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62BCF1" w14:textId="281CB564" w:rsidR="00563EFA" w:rsidRDefault="00563EFA" w:rsidP="00563EFA">
      <w:r>
        <w:rPr>
          <w:noProof/>
        </w:rPr>
        <w:drawing>
          <wp:inline distT="0" distB="0" distL="0" distR="0" wp14:anchorId="4A8D1385" wp14:editId="52E8EE58">
            <wp:extent cx="5995035" cy="3369297"/>
            <wp:effectExtent l="0" t="0" r="571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21228" cy="3384018"/>
                    </a:xfrm>
                    <a:prstGeom prst="rect">
                      <a:avLst/>
                    </a:prstGeom>
                    <a:noFill/>
                  </pic:spPr>
                </pic:pic>
              </a:graphicData>
            </a:graphic>
          </wp:inline>
        </w:drawing>
      </w:r>
    </w:p>
    <w:p w14:paraId="74C94C7B" w14:textId="77777777" w:rsidR="00563EFA" w:rsidRDefault="00563EFA" w:rsidP="00563EFA"/>
    <w:p w14:paraId="235B751C" w14:textId="77777777" w:rsidR="00563EFA" w:rsidRDefault="00563EFA" w:rsidP="00563EFA"/>
    <w:p w14:paraId="08DDB8CB" w14:textId="77777777" w:rsidR="00563EFA" w:rsidRDefault="00563EFA" w:rsidP="00563EFA"/>
    <w:p w14:paraId="51CDDA48" w14:textId="0ADF9609" w:rsidR="00563EFA" w:rsidRDefault="00563EFA" w:rsidP="00563EFA">
      <w:r>
        <w:rPr>
          <w:noProof/>
        </w:rPr>
        <mc:AlternateContent>
          <mc:Choice Requires="wps">
            <w:drawing>
              <wp:anchor distT="0" distB="0" distL="114300" distR="114300" simplePos="0" relativeHeight="251659264" behindDoc="0" locked="0" layoutInCell="1" allowOverlap="1" wp14:anchorId="3E8B8773" wp14:editId="09D818C1">
                <wp:simplePos x="0" y="0"/>
                <wp:positionH relativeFrom="margin">
                  <wp:posOffset>523875</wp:posOffset>
                </wp:positionH>
                <wp:positionV relativeFrom="paragraph">
                  <wp:posOffset>1047115</wp:posOffset>
                </wp:positionV>
                <wp:extent cx="4895850" cy="781050"/>
                <wp:effectExtent l="0" t="0" r="0" b="0"/>
                <wp:wrapSquare wrapText="bothSides"/>
                <wp:docPr id="15" name="Subtitle 2">
                  <a:extLst xmlns:a="http://schemas.openxmlformats.org/drawingml/2006/main"/>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4895850" cy="781050"/>
                        </a:xfrm>
                        <a:prstGeom prst="rect">
                          <a:avLst/>
                        </a:prstGeom>
                      </wps:spPr>
                      <wps:txbx>
                        <w:txbxContent>
                          <w:p w14:paraId="53D18B58" w14:textId="77777777" w:rsidR="00563EFA" w:rsidRPr="00C06F84" w:rsidRDefault="00563EFA" w:rsidP="00563EFA">
                            <w:pPr>
                              <w:pStyle w:val="NormalWeb"/>
                              <w:spacing w:before="200" w:beforeAutospacing="0" w:after="0" w:afterAutospacing="0" w:line="216" w:lineRule="auto"/>
                              <w:rPr>
                                <w:rFonts w:ascii="Arial Nova" w:eastAsia="+mn-ea" w:hAnsi="Arial Nova" w:cs="+mn-cs"/>
                                <w:b/>
                                <w:bCs/>
                                <w:i/>
                                <w:iCs/>
                                <w:color w:val="000000" w:themeColor="text1"/>
                                <w:kern w:val="24"/>
                                <w:sz w:val="72"/>
                                <w:szCs w:val="96"/>
                              </w:rPr>
                            </w:pPr>
                            <w:bookmarkStart w:id="0" w:name="_GoBack"/>
                            <w:r>
                              <w:rPr>
                                <w:rFonts w:ascii="Arial Nova" w:eastAsia="+mn-ea" w:hAnsi="Arial Nova" w:cs="+mn-cs"/>
                                <w:b/>
                                <w:bCs/>
                                <w:i/>
                                <w:iCs/>
                                <w:color w:val="000000" w:themeColor="text1"/>
                                <w:kern w:val="24"/>
                                <w:sz w:val="72"/>
                                <w:szCs w:val="96"/>
                              </w:rPr>
                              <w:t>Caffeine and Tinnitus</w:t>
                            </w:r>
                            <w:r w:rsidRPr="001531B1">
                              <w:rPr>
                                <w:rFonts w:ascii="Arial Nova" w:eastAsia="+mn-ea" w:hAnsi="Arial Nova" w:cs="+mn-cs"/>
                                <w:b/>
                                <w:bCs/>
                                <w:i/>
                                <w:iCs/>
                                <w:color w:val="000000" w:themeColor="text1"/>
                                <w:kern w:val="24"/>
                                <w:sz w:val="72"/>
                                <w:szCs w:val="96"/>
                              </w:rPr>
                              <w:t xml:space="preserve"> </w:t>
                            </w:r>
                            <w:bookmarkEnd w:id="0"/>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w:pict>
              <v:rect w14:anchorId="3E8B8773" id="Subtitle 2" o:spid="_x0000_s1026" style="position:absolute;margin-left:41.25pt;margin-top:82.45pt;width:385.5pt;height:6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" filled="f" stroked="f">
                <o:lock v:ext="edit" grouping="t"/>
                <v:textbox>
                  <w:txbxContent>
                    <w:p w14:paraId="53D18B58" w14:textId="77777777" w:rsidR="00563EFA" w:rsidRPr="00C06F84" w:rsidRDefault="00563EFA" w:rsidP="00563EFA">
                      <w:pPr>
                        <w:pStyle w:val="NormalWeb"/>
                        <w:spacing w:before="200" w:beforeAutospacing="0" w:after="0" w:afterAutospacing="0" w:line="216" w:lineRule="auto"/>
                        <w:rPr>
                          <w:rFonts w:ascii="Arial Nova" w:eastAsia="+mn-ea" w:hAnsi="Arial Nova" w:cs="+mn-cs"/>
                          <w:b/>
                          <w:bCs/>
                          <w:i/>
                          <w:iCs/>
                          <w:color w:val="000000" w:themeColor="text1"/>
                          <w:kern w:val="24"/>
                          <w:sz w:val="72"/>
                          <w:szCs w:val="96"/>
                        </w:rPr>
                      </w:pPr>
                      <w:bookmarkStart w:id="1" w:name="_GoBack"/>
                      <w:r>
                        <w:rPr>
                          <w:rFonts w:ascii="Arial Nova" w:eastAsia="+mn-ea" w:hAnsi="Arial Nova" w:cs="+mn-cs"/>
                          <w:b/>
                          <w:bCs/>
                          <w:i/>
                          <w:iCs/>
                          <w:color w:val="000000" w:themeColor="text1"/>
                          <w:kern w:val="24"/>
                          <w:sz w:val="72"/>
                          <w:szCs w:val="96"/>
                        </w:rPr>
                        <w:t>Caffeine and Tinnitus</w:t>
                      </w:r>
                      <w:r w:rsidRPr="001531B1">
                        <w:rPr>
                          <w:rFonts w:ascii="Arial Nova" w:eastAsia="+mn-ea" w:hAnsi="Arial Nova" w:cs="+mn-cs"/>
                          <w:b/>
                          <w:bCs/>
                          <w:i/>
                          <w:iCs/>
                          <w:color w:val="000000" w:themeColor="text1"/>
                          <w:kern w:val="24"/>
                          <w:sz w:val="72"/>
                          <w:szCs w:val="96"/>
                        </w:rPr>
                        <w:t xml:space="preserve"> </w:t>
                      </w:r>
                      <w:bookmarkEnd w:id="1"/>
                    </w:p>
                  </w:txbxContent>
                </v:textbox>
                <w10:wrap type="square" anchorx="margin"/>
              </v:rect>
            </w:pict>
          </mc:Fallback>
        </mc:AlternateContent>
      </w:r>
    </w:p>
    <w:p w14:paraId="4E821556" w14:textId="77777777" w:rsidR="00563EFA" w:rsidRDefault="00563EFA" w:rsidP="00563EFA"/>
    <w:p w14:paraId="1DFB7EBA" w14:textId="77777777" w:rsidR="00563EFA" w:rsidRDefault="00563EFA" w:rsidP="00563EFA"/>
    <w:p w14:paraId="67179E4E" w14:textId="6F795D41" w:rsidR="00563EFA" w:rsidRPr="00563EFA" w:rsidRDefault="00563EFA" w:rsidP="00563EFA">
      <w:r w:rsidRPr="00563EFA">
        <w:lastRenderedPageBreak/>
        <w:drawing>
          <wp:inline distT="0" distB="0" distL="0" distR="0" wp14:anchorId="6C3F4EF8" wp14:editId="53C563D3">
            <wp:extent cx="5943600" cy="3950970"/>
            <wp:effectExtent l="0" t="0" r="0" b="0"/>
            <wp:docPr id="4" name="Picture 4" descr="Is there a link between our morning coffee and tinnitu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 there a link between our morning coffee and tinnitus?">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3950970"/>
                    </a:xfrm>
                    <a:prstGeom prst="rect">
                      <a:avLst/>
                    </a:prstGeom>
                    <a:noFill/>
                    <a:ln>
                      <a:noFill/>
                    </a:ln>
                  </pic:spPr>
                </pic:pic>
              </a:graphicData>
            </a:graphic>
          </wp:inline>
        </w:drawing>
      </w:r>
    </w:p>
    <w:p w14:paraId="102116C4" w14:textId="77777777" w:rsidR="00563EFA" w:rsidRPr="00563EFA" w:rsidRDefault="00563EFA" w:rsidP="00563EFA">
      <w:hyperlink r:id="rId8" w:history="1">
        <w:r w:rsidRPr="00563EFA">
          <w:rPr>
            <w:rStyle w:val="Hyperlink"/>
          </w:rPr>
          <w:t>TINNITUS</w:t>
        </w:r>
      </w:hyperlink>
      <w:r w:rsidRPr="00563EFA">
        <w:t> </w:t>
      </w:r>
      <w:hyperlink r:id="rId9" w:history="1">
        <w:r w:rsidRPr="00563EFA">
          <w:rPr>
            <w:rStyle w:val="Hyperlink"/>
          </w:rPr>
          <w:t>WHITE PAPER</w:t>
        </w:r>
      </w:hyperlink>
    </w:p>
    <w:p w14:paraId="60731D6A" w14:textId="77777777" w:rsidR="00563EFA" w:rsidRPr="00563EFA" w:rsidRDefault="00563EFA" w:rsidP="00563EFA">
      <w:r w:rsidRPr="00563EFA">
        <w:t>CAFFEINE AND TINNITUS</w:t>
      </w:r>
    </w:p>
    <w:p w14:paraId="3B3C5EE6" w14:textId="77777777" w:rsidR="00563EFA" w:rsidRPr="00563EFA" w:rsidRDefault="00563EFA" w:rsidP="00563EFA">
      <w:pPr>
        <w:numPr>
          <w:ilvl w:val="0"/>
          <w:numId w:val="1"/>
        </w:numPr>
      </w:pPr>
      <w:r w:rsidRPr="00563EFA">
        <w:drawing>
          <wp:inline distT="0" distB="0" distL="0" distR="0" wp14:anchorId="56936680" wp14:editId="6FD015F6">
            <wp:extent cx="123825" cy="133350"/>
            <wp:effectExtent l="0" t="0" r="9525" b="0"/>
            <wp:docPr id="3" name="Picture 3" descr="https://roberttraynor.com/wp-content/themes/juster/images/icons/us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roberttraynor.com/wp-content/themes/juster/images/icons/user.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563EFA">
        <w:t>By </w:t>
      </w:r>
      <w:hyperlink r:id="rId11" w:history="1">
        <w:r w:rsidRPr="00563EFA">
          <w:rPr>
            <w:rStyle w:val="Hyperlink"/>
          </w:rPr>
          <w:t>Traynor</w:t>
        </w:r>
      </w:hyperlink>
    </w:p>
    <w:p w14:paraId="16116CE8" w14:textId="77777777" w:rsidR="00563EFA" w:rsidRPr="00563EFA" w:rsidRDefault="00563EFA" w:rsidP="00563EFA">
      <w:r w:rsidRPr="00563EFA">
        <w:rPr>
          <w:i/>
          <w:iCs/>
        </w:rPr>
        <w:drawing>
          <wp:inline distT="0" distB="0" distL="0" distR="0" wp14:anchorId="1CE779ED" wp14:editId="773D40CD">
            <wp:extent cx="1828800" cy="657225"/>
            <wp:effectExtent l="0" t="0" r="0" b="9525"/>
            <wp:docPr id="2" name="Picture 2" descr="https://roberttraynor.com/wp-content/uploads/2019/03/Hearing-Health-Technology-Matters-300x1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roberttraynor.com/wp-content/uploads/2019/03/Hearing-Health-Technology-Matters-300x10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8800" cy="657225"/>
                    </a:xfrm>
                    <a:prstGeom prst="rect">
                      <a:avLst/>
                    </a:prstGeom>
                    <a:noFill/>
                    <a:ln>
                      <a:noFill/>
                    </a:ln>
                  </pic:spPr>
                </pic:pic>
              </a:graphicData>
            </a:graphic>
          </wp:inline>
        </w:drawing>
      </w:r>
      <w:r w:rsidRPr="00563EFA">
        <w:rPr>
          <w:i/>
          <w:iCs/>
        </w:rPr>
        <w:t xml:space="preserve">Dr. Traynor published this innovative finding at Hearing Health and Technology Matters, October 18, 2011.  This update and </w:t>
      </w:r>
      <w:proofErr w:type="spellStart"/>
      <w:r w:rsidRPr="00563EFA">
        <w:rPr>
          <w:i/>
          <w:iCs/>
        </w:rPr>
        <w:t>modificiation</w:t>
      </w:r>
      <w:proofErr w:type="spellEnd"/>
      <w:r w:rsidRPr="00563EFA">
        <w:rPr>
          <w:i/>
          <w:iCs/>
        </w:rPr>
        <w:t xml:space="preserve"> of the original blog </w:t>
      </w:r>
      <w:proofErr w:type="gramStart"/>
      <w:r w:rsidRPr="00563EFA">
        <w:rPr>
          <w:i/>
          <w:iCs/>
        </w:rPr>
        <w:t>suggests</w:t>
      </w:r>
      <w:proofErr w:type="gramEnd"/>
      <w:r w:rsidRPr="00563EFA">
        <w:rPr>
          <w:i/>
          <w:iCs/>
        </w:rPr>
        <w:t xml:space="preserve"> that caffeine might not be a tinnitus enhancer, but could even be beneficial.</w:t>
      </w:r>
    </w:p>
    <w:p w14:paraId="358BC178" w14:textId="77777777" w:rsidR="00563EFA" w:rsidRPr="00563EFA" w:rsidRDefault="00563EFA" w:rsidP="00563EFA">
      <w:r w:rsidRPr="00563EFA">
        <w:t>—————————————————————————————————————————–</w:t>
      </w:r>
    </w:p>
    <w:p w14:paraId="4D89F37B" w14:textId="77777777" w:rsidR="00563EFA" w:rsidRPr="00563EFA" w:rsidRDefault="00563EFA" w:rsidP="00563EFA">
      <w:r w:rsidRPr="00563EFA">
        <w:t>One of the world’s most international experiences is coffee, but so is tinnitus</w:t>
      </w:r>
      <w:proofErr w:type="gramStart"/>
      <w:r w:rsidRPr="00563EFA">
        <w:t>…..</w:t>
      </w:r>
      <w:proofErr w:type="gramEnd"/>
    </w:p>
    <w:p w14:paraId="404E9C30" w14:textId="77777777" w:rsidR="00563EFA" w:rsidRPr="00563EFA" w:rsidRDefault="00563EFA" w:rsidP="00563EFA">
      <w:r w:rsidRPr="00563EFA">
        <w:t xml:space="preserve">It is truly an international beverage from </w:t>
      </w:r>
      <w:proofErr w:type="spellStart"/>
      <w:r w:rsidRPr="00563EFA">
        <w:t>far away</w:t>
      </w:r>
      <w:proofErr w:type="spellEnd"/>
      <w:r w:rsidRPr="00563EFA">
        <w:t xml:space="preserve"> places, roasted, brewed, squeezed, pressed, boiled, perked and has each country has their culture in every cup. Products and research projects are invented over coffee and, in Turkey, fortunes are told by coffee grounds. Coffee is enjoyed with shisha pipes in smoked filled coffee houses in the Middle East, espresso coffee shops and white table clothed restaurants in Europe and in the vehicle cup holders across America.</w:t>
      </w:r>
    </w:p>
    <w:p w14:paraId="22CAA37F" w14:textId="77777777" w:rsidR="00563EFA" w:rsidRPr="00563EFA" w:rsidRDefault="00563EFA" w:rsidP="00563EFA">
      <w:r w:rsidRPr="00563EFA">
        <w:t xml:space="preserve">Howard Shultz learned that coffee was a culture long before most Americans when he traveled to Italy and became captivated with Italian coffee bars and the romance of the European coffee experience. </w:t>
      </w:r>
      <w:r w:rsidRPr="00563EFA">
        <w:lastRenderedPageBreak/>
        <w:t>Shultz had a vision to bring the Italian coffeehouse tradition back to the United States and offer the coffee house as a place for conversation and a sense of community.  Of course, this spurred the rise of Starbucks from a small, one-store Seattle operation in 1971, to an international operation with over 15,000+ stores in 50+ countries.</w:t>
      </w:r>
    </w:p>
    <w:p w14:paraId="52EF129B" w14:textId="77777777" w:rsidR="00563EFA" w:rsidRPr="00563EFA" w:rsidRDefault="00563EFA" w:rsidP="00563EFA">
      <w:r w:rsidRPr="00563EFA">
        <w:drawing>
          <wp:inline distT="0" distB="0" distL="0" distR="0" wp14:anchorId="03EBF229" wp14:editId="0DB5C1C6">
            <wp:extent cx="2857500" cy="1914525"/>
            <wp:effectExtent l="0" t="0" r="0" b="9525"/>
            <wp:docPr id="1" name="Picture 1" descr="https://roberttraynor.com/wp-content/uploads/2018/11/Coffee-in-San-Marco-Square-300x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roberttraynor.com/wp-content/uploads/2018/11/Coffee-in-San-Marco-Square-300x2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914525"/>
                    </a:xfrm>
                    <a:prstGeom prst="rect">
                      <a:avLst/>
                    </a:prstGeom>
                    <a:noFill/>
                    <a:ln>
                      <a:noFill/>
                    </a:ln>
                  </pic:spPr>
                </pic:pic>
              </a:graphicData>
            </a:graphic>
          </wp:inline>
        </w:drawing>
      </w:r>
      <w:r w:rsidRPr="00563EFA">
        <w:t xml:space="preserve">In Europe, most people do not “grab” coffee at a drive up and slurp it down on the way to work as we do in America.  They linger and interact with others over a tiny cup of espresso — a different culture, but coffee and caffeine just the same.  That best remembered cup of coffee is like an old girlfriend/boyfriend that you will always hold in a special place.  Personally, I remember the most expensive cup ever one evening while exploring Venice with Swiss friends.  The cup was served in San Marco Square in Venice, on a beautiful summer evening with an orchestra playing Beethoven.  At 80 Euros for 4 coffees, the cup was very special, as was the Grappa that came with it, but the </w:t>
      </w:r>
      <w:proofErr w:type="spellStart"/>
      <w:r w:rsidRPr="00563EFA">
        <w:t>frendship</w:t>
      </w:r>
      <w:proofErr w:type="spellEnd"/>
      <w:r w:rsidRPr="00563EFA">
        <w:t xml:space="preserve"> and the memories were priceless.</w:t>
      </w:r>
    </w:p>
    <w:p w14:paraId="38A9AB7C" w14:textId="77777777" w:rsidR="00563EFA" w:rsidRPr="00563EFA" w:rsidRDefault="00563EFA" w:rsidP="00563EFA">
      <w:r w:rsidRPr="00563EFA">
        <w:t>No matter how great the memories, coffee and many teas are loaded with caffeine which has for many years been tied to tinnitus.</w:t>
      </w:r>
    </w:p>
    <w:p w14:paraId="60249274" w14:textId="77777777" w:rsidR="00563EFA" w:rsidRPr="00563EFA" w:rsidRDefault="00563EFA" w:rsidP="00563EFA">
      <w:r w:rsidRPr="00563EFA">
        <w:t>Tinnitus is a World Issue</w:t>
      </w:r>
    </w:p>
    <w:p w14:paraId="7613673F" w14:textId="77777777" w:rsidR="00563EFA" w:rsidRPr="00563EFA" w:rsidRDefault="00563EFA" w:rsidP="00563EFA">
      <w:r w:rsidRPr="00563EFA">
        <w:t xml:space="preserve">As I traveled to various parts of the world, one of the first questions I would be asked by audiologists and physicians was, “What do you do for tinnitus in America?”. In the Audiological world, tinnitus often </w:t>
      </w:r>
      <w:proofErr w:type="spellStart"/>
      <w:r w:rsidRPr="00563EFA">
        <w:t>accompanys</w:t>
      </w:r>
      <w:proofErr w:type="spellEnd"/>
      <w:r w:rsidRPr="00563EFA">
        <w:t xml:space="preserve"> various types of hearing impairment and is a common complaint for many </w:t>
      </w:r>
      <w:proofErr w:type="gramStart"/>
      <w:r w:rsidRPr="00563EFA">
        <w:t>hearing impaired</w:t>
      </w:r>
      <w:proofErr w:type="gramEnd"/>
      <w:r w:rsidRPr="00563EFA">
        <w:t xml:space="preserve"> patients.  Of course, for most of my career (and probably yours as well) one the first questions on the Case History form for tinnitus is about caffeine intake.  Harding (2010) echoes what Audiologists and Otolaryngologists have thought for a very long time, that kicking caffeine can assist in the ease of ringing in the ears. In fact, physicians and audiologists often recommend caffeine restriction for patients with tinnitus, despite the lack of scientific evidence of any benefit for this recommendation. </w:t>
      </w:r>
      <w:proofErr w:type="spellStart"/>
      <w:r w:rsidRPr="00563EFA">
        <w:t>DuPriest</w:t>
      </w:r>
      <w:proofErr w:type="spellEnd"/>
      <w:r w:rsidRPr="00563EFA">
        <w:t xml:space="preserve"> (2011) supports the </w:t>
      </w:r>
      <w:proofErr w:type="gramStart"/>
      <w:r w:rsidRPr="00563EFA">
        <w:t>age old</w:t>
      </w:r>
      <w:proofErr w:type="gramEnd"/>
      <w:r w:rsidRPr="00563EFA">
        <w:t xml:space="preserve"> recommendation to reduce caffeine intake, suggesting that caffeine is a well-known vasoconstrictor of blood flow in the brain and a vasodilator in the muscles. In doses above 250 mg per day caffeine is known to constrict blood flow in the brain, and can cause irritability, jitters, insomnia, heart palpitations, stomach upset, and headaches. Researchers also suggest that caffeine consumption is so common worldwide, and its vasoconstriction effect on the brain so predictable that its use probably confounds the results of MRIs and other brain scans as well as cerebral blood flow in brain scans of people going through caffeine withdrawal.  </w:t>
      </w:r>
      <w:proofErr w:type="gramStart"/>
      <w:r w:rsidRPr="00563EFA">
        <w:t>As a general rule</w:t>
      </w:r>
      <w:proofErr w:type="gramEnd"/>
      <w:r w:rsidRPr="00563EFA">
        <w:t xml:space="preserve"> of thumb, Aubrey (2006) reports that most caffeine users need a surprisingly small amount of the stimulant to enjoy its pleasant effects. Studies show that 100 milligrams — just a 6-ounce cup of a typical automatic-drip coffee — </w:t>
      </w:r>
      <w:r w:rsidRPr="00563EFA">
        <w:lastRenderedPageBreak/>
        <w:t xml:space="preserve">produces a lift…Now translate that to a Venti-sized Starbucks (20 </w:t>
      </w:r>
      <w:proofErr w:type="gramStart"/>
      <w:r w:rsidRPr="00563EFA">
        <w:t>oz.)…..</w:t>
      </w:r>
      <w:proofErr w:type="gramEnd"/>
      <w:r w:rsidRPr="00563EFA">
        <w:t xml:space="preserve">Hmmm, </w:t>
      </w:r>
      <w:proofErr w:type="spellStart"/>
      <w:r w:rsidRPr="00563EFA">
        <w:t>thats</w:t>
      </w:r>
      <w:proofErr w:type="spellEnd"/>
      <w:r w:rsidRPr="00563EFA">
        <w:t xml:space="preserve"> about 320 milligrams in one cup!  Espresso is a bit less as there is less in the cup, 1.5 oz, about 77mg of caffeine.</w:t>
      </w:r>
    </w:p>
    <w:p w14:paraId="616CC66F" w14:textId="77777777" w:rsidR="00563EFA" w:rsidRPr="00563EFA" w:rsidRDefault="00563EFA" w:rsidP="00563EFA">
      <w:r w:rsidRPr="00563EFA">
        <w:t>A 2010 Study on the Effects of Caffeine</w:t>
      </w:r>
    </w:p>
    <w:p w14:paraId="2505758E" w14:textId="77777777" w:rsidR="00563EFA" w:rsidRPr="00563EFA" w:rsidRDefault="00563EFA" w:rsidP="00563EFA">
      <w:r w:rsidRPr="00563EFA">
        <w:t xml:space="preserve">One study at the University of Bristol in the UK by </w:t>
      </w:r>
      <w:proofErr w:type="spellStart"/>
      <w:proofErr w:type="gramStart"/>
      <w:r w:rsidRPr="00563EFA">
        <w:t>St.Claire</w:t>
      </w:r>
      <w:proofErr w:type="spellEnd"/>
      <w:proofErr w:type="gramEnd"/>
      <w:r w:rsidRPr="00563EFA">
        <w:t xml:space="preserve"> et al (2010) offers evidence that caffeine may not be a major player in tinnitus.  Although vasoconstriction and all the other symptoms make sense to the seasoned professional, their study did not confirm a connection.  The St. Claire et al study followed a group of subjects over a 30-day period. Half of the participants kept up their normal caffeine consumption and then went through a “phased withdrawal” in which the researchers gradually reduced the caffeine content of the beverages consumed by participants. The other half of the group went through phased withdrawal first and then resumed to their normal intake.  Study participants didn’t know which group they were in.  St. Claire and her team purposely made withdrawal relatively gradual to ensure that neither group suffered severe withdrawal symptoms.  But the phased withdrawal also prevented participants from identifying which group they’d been assigned to </w:t>
      </w:r>
      <w:proofErr w:type="spellStart"/>
      <w:r w:rsidRPr="00563EFA">
        <w:t>based</w:t>
      </w:r>
      <w:proofErr w:type="spellEnd"/>
      <w:r w:rsidRPr="00563EFA">
        <w:t xml:space="preserve"> on their symptoms.</w:t>
      </w:r>
    </w:p>
    <w:p w14:paraId="5D7B8B45" w14:textId="77777777" w:rsidR="00563EFA" w:rsidRPr="00563EFA" w:rsidRDefault="00563EFA" w:rsidP="00563EFA">
      <w:r w:rsidRPr="00563EFA">
        <w:t>The UK researchers found that the amount of caffeine a person consumed had no effect on the severity of tinnitus, however people did experience significant caffeine withdrawal symptoms, including headache and nausea.</w:t>
      </w:r>
    </w:p>
    <w:p w14:paraId="679AC93B" w14:textId="77777777" w:rsidR="00563EFA" w:rsidRPr="00563EFA" w:rsidRDefault="00563EFA" w:rsidP="00563EFA">
      <w:r w:rsidRPr="00563EFA">
        <w:rPr>
          <w:b/>
          <w:bCs/>
        </w:rPr>
        <w:t>“There was no way it appeared worth their while to go through caffeine withdrawal, because there was no improvement in their tinnitus,” St. Claire reported.</w:t>
      </w:r>
    </w:p>
    <w:p w14:paraId="3826BD3E" w14:textId="77777777" w:rsidR="00563EFA" w:rsidRPr="00563EFA" w:rsidRDefault="00563EFA" w:rsidP="00563EFA">
      <w:r w:rsidRPr="00563EFA">
        <w:t>Collingsworth (2016) reports that five years later, Dr. St. Claire was still convinced that caffeine was of no concern for tinnitus patients as she said, “With almost 85 percent of adults in the world consuming caffeine daily, we wanted to challenge the claim that caffeine makes tinnitus worse.  Many professionals support caffeine withdrawal as a tinnitus therapy, even though there is a lack of any relevant evidence.  In fact, acute symptoms of caffeine withdrawal might even make tinnitus worse!”</w:t>
      </w:r>
    </w:p>
    <w:p w14:paraId="4136C113" w14:textId="77777777" w:rsidR="00563EFA" w:rsidRPr="00563EFA" w:rsidRDefault="00563EFA" w:rsidP="00563EFA">
      <w:r w:rsidRPr="00563EFA">
        <w:t>Epilog:</w:t>
      </w:r>
    </w:p>
    <w:p w14:paraId="6C99CFAA" w14:textId="77777777" w:rsidR="00563EFA" w:rsidRPr="00563EFA" w:rsidRDefault="00563EFA" w:rsidP="00563EFA">
      <w:r w:rsidRPr="00563EFA">
        <w:t xml:space="preserve">Although this evidence will probably not get most of us to take the caffeine questions </w:t>
      </w:r>
      <w:proofErr w:type="gramStart"/>
      <w:r w:rsidRPr="00563EFA">
        <w:t>off of</w:t>
      </w:r>
      <w:proofErr w:type="gramEnd"/>
      <w:r w:rsidRPr="00563EFA">
        <w:t xml:space="preserve"> our case history, the research is interesting and offers a possible insight into caffeine intake, perhaps allowing us to keep our morning Joe in the morning.</w:t>
      </w:r>
    </w:p>
    <w:p w14:paraId="63C09DD3" w14:textId="77777777" w:rsidR="00563EFA" w:rsidRPr="00563EFA" w:rsidRDefault="00563EFA" w:rsidP="00563EFA">
      <w:r w:rsidRPr="00563EFA">
        <w:t>References:</w:t>
      </w:r>
    </w:p>
    <w:p w14:paraId="6F73853C" w14:textId="77777777" w:rsidR="00563EFA" w:rsidRPr="00563EFA" w:rsidRDefault="00563EFA" w:rsidP="00563EFA">
      <w:r w:rsidRPr="00563EFA">
        <w:t>Aubrey, A. (2006).  </w:t>
      </w:r>
      <w:hyperlink r:id="rId14" w:history="1">
        <w:r w:rsidRPr="00563EFA">
          <w:rPr>
            <w:rStyle w:val="Hyperlink"/>
          </w:rPr>
          <w:t>Coffee:  a little really does go a long way. </w:t>
        </w:r>
      </w:hyperlink>
      <w:r w:rsidRPr="00563EFA">
        <w:t> NPR Books.  Retrieved October 18, 2011.</w:t>
      </w:r>
    </w:p>
    <w:p w14:paraId="3DCB49FB" w14:textId="77777777" w:rsidR="00563EFA" w:rsidRPr="00563EFA" w:rsidRDefault="00563EFA" w:rsidP="00563EFA">
      <w:r w:rsidRPr="00563EFA">
        <w:t>Collingwood, J. (2016). </w:t>
      </w:r>
      <w:hyperlink r:id="rId15" w:history="1">
        <w:r w:rsidRPr="00563EFA">
          <w:rPr>
            <w:rStyle w:val="Hyperlink"/>
          </w:rPr>
          <w:t>Experts Challenge Caffeine-Tinnitus Link. </w:t>
        </w:r>
      </w:hyperlink>
      <w:r w:rsidRPr="00563EFA">
        <w:rPr>
          <w:i/>
          <w:iCs/>
        </w:rPr>
        <w:t>Psych Central</w:t>
      </w:r>
      <w:r w:rsidRPr="00563EFA">
        <w:t>. Retrieved on December 14, 2018, from https://psychcentral.com/lib/experts-challenge-caffeine-tinnitus-link/</w:t>
      </w:r>
    </w:p>
    <w:p w14:paraId="3AE1ED56" w14:textId="77777777" w:rsidR="00563EFA" w:rsidRPr="00563EFA" w:rsidRDefault="00563EFA" w:rsidP="00563EFA">
      <w:proofErr w:type="spellStart"/>
      <w:r w:rsidRPr="00563EFA">
        <w:t>DuPriest</w:t>
      </w:r>
      <w:proofErr w:type="spellEnd"/>
      <w:r w:rsidRPr="00563EFA">
        <w:t>, J., (2011).  </w:t>
      </w:r>
      <w:hyperlink r:id="rId16" w:history="1">
        <w:r w:rsidRPr="00563EFA">
          <w:rPr>
            <w:rStyle w:val="Hyperlink"/>
          </w:rPr>
          <w:t>Tinnitus:  Is there a caffeine connection?</w:t>
        </w:r>
      </w:hyperlink>
      <w:r w:rsidRPr="00563EFA">
        <w:t>  Better Hearing Institute, Retrieved:  October15, 2011.  </w:t>
      </w:r>
      <w:hyperlink r:id="rId17" w:history="1">
        <w:r w:rsidRPr="00563EFA">
          <w:rPr>
            <w:rStyle w:val="Hyperlink"/>
          </w:rPr>
          <w:t> </w:t>
        </w:r>
      </w:hyperlink>
    </w:p>
    <w:p w14:paraId="085ADD34" w14:textId="77777777" w:rsidR="00563EFA" w:rsidRPr="00563EFA" w:rsidRDefault="00563EFA" w:rsidP="00563EFA">
      <w:r w:rsidRPr="00563EFA">
        <w:t>Gallo, K. (2018). </w:t>
      </w:r>
      <w:hyperlink r:id="rId18" w:history="1">
        <w:r w:rsidRPr="00563EFA">
          <w:rPr>
            <w:rStyle w:val="Hyperlink"/>
          </w:rPr>
          <w:t>Does Coffee Affect Tinnitus or Hearing Loss? </w:t>
        </w:r>
      </w:hyperlink>
      <w:r w:rsidRPr="00563EFA">
        <w:t> Hearing Aid Know?  Retrieved December 7, 2018.</w:t>
      </w:r>
    </w:p>
    <w:p w14:paraId="20E4C904" w14:textId="77777777" w:rsidR="00563EFA" w:rsidRPr="00563EFA" w:rsidRDefault="00563EFA" w:rsidP="00563EFA">
      <w:r w:rsidRPr="00563EFA">
        <w:t>Harding, A. (2010). </w:t>
      </w:r>
      <w:hyperlink r:id="rId19" w:history="1">
        <w:r w:rsidRPr="00563EFA">
          <w:rPr>
            <w:rStyle w:val="Hyperlink"/>
          </w:rPr>
          <w:t>Cutting caffeine won’t quiet the ringing in the ears. </w:t>
        </w:r>
      </w:hyperlink>
      <w:r w:rsidRPr="00563EFA">
        <w:t> Reuters.  Retrieved October 15, 2011.</w:t>
      </w:r>
    </w:p>
    <w:p w14:paraId="04006FFB" w14:textId="77777777" w:rsidR="00563EFA" w:rsidRPr="00563EFA" w:rsidRDefault="00563EFA" w:rsidP="00563EFA">
      <w:r w:rsidRPr="00563EFA">
        <w:lastRenderedPageBreak/>
        <w:t>Starbucks (2011).  </w:t>
      </w:r>
      <w:hyperlink r:id="rId20" w:history="1">
        <w:r w:rsidRPr="00563EFA">
          <w:rPr>
            <w:rStyle w:val="Hyperlink"/>
          </w:rPr>
          <w:t>Our Heritage. </w:t>
        </w:r>
      </w:hyperlink>
      <w:r w:rsidRPr="00563EFA">
        <w:t> </w:t>
      </w:r>
      <w:proofErr w:type="gramStart"/>
      <w:r w:rsidRPr="00563EFA">
        <w:t>Starbucks.com,  Retrieved</w:t>
      </w:r>
      <w:proofErr w:type="gramEnd"/>
      <w:r w:rsidRPr="00563EFA">
        <w:t xml:space="preserve"> October 15, 2011.</w:t>
      </w:r>
    </w:p>
    <w:p w14:paraId="1FD49547" w14:textId="77777777" w:rsidR="00563EFA" w:rsidRPr="00563EFA" w:rsidRDefault="00563EFA" w:rsidP="00563EFA">
      <w:r w:rsidRPr="00563EFA">
        <w:t xml:space="preserve">St. Claire L, </w:t>
      </w:r>
      <w:proofErr w:type="spellStart"/>
      <w:r w:rsidRPr="00563EFA">
        <w:t>Stothart</w:t>
      </w:r>
      <w:proofErr w:type="spellEnd"/>
      <w:r w:rsidRPr="00563EFA">
        <w:t xml:space="preserve"> G, McKenna L, &amp; Rogers P., (2010).  </w:t>
      </w:r>
      <w:hyperlink r:id="rId21" w:history="1">
        <w:r w:rsidRPr="00563EFA">
          <w:rPr>
            <w:rStyle w:val="Hyperlink"/>
          </w:rPr>
          <w:t>‘Caffeine abstinence: an ineffective and potentially distressing tinnitus therapy’</w:t>
        </w:r>
      </w:hyperlink>
      <w:r w:rsidRPr="00563EFA">
        <w:t>. International Journal of Audiology, Vol 49, No 1, Pages 24-29.</w:t>
      </w:r>
    </w:p>
    <w:p w14:paraId="396F74E6" w14:textId="77777777" w:rsidR="00563EFA" w:rsidRPr="00563EFA" w:rsidRDefault="00563EFA" w:rsidP="00563EFA">
      <w:r w:rsidRPr="00563EFA">
        <w:t>University of Bristol (2010).  Study cases doubt on caffeine link to tinnitus.  Retrieved October 16, 2011.</w:t>
      </w:r>
    </w:p>
    <w:p w14:paraId="03E46690" w14:textId="77777777" w:rsidR="00EF0B88" w:rsidRDefault="00EF0B88"/>
    <w:sectPr w:rsidR="00EF0B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altName w:val="Arial Nova"/>
    <w:charset w:val="00"/>
    <w:family w:val="swiss"/>
    <w:pitch w:val="variable"/>
    <w:sig w:usb0="0000028F" w:usb1="00000002" w:usb2="0000000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A063C4"/>
    <w:multiLevelType w:val="multilevel"/>
    <w:tmpl w:val="424E3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EFA"/>
    <w:rsid w:val="00563EFA"/>
    <w:rsid w:val="00EF0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82988"/>
  <w15:chartTrackingRefBased/>
  <w15:docId w15:val="{B99F52A1-DBB6-4A90-8CED-3D783F74F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3EFA"/>
    <w:rPr>
      <w:color w:val="0563C1" w:themeColor="hyperlink"/>
      <w:u w:val="single"/>
    </w:rPr>
  </w:style>
  <w:style w:type="character" w:styleId="UnresolvedMention">
    <w:name w:val="Unresolved Mention"/>
    <w:basedOn w:val="DefaultParagraphFont"/>
    <w:uiPriority w:val="99"/>
    <w:semiHidden/>
    <w:unhideWhenUsed/>
    <w:rsid w:val="00563EFA"/>
    <w:rPr>
      <w:color w:val="605E5C"/>
      <w:shd w:val="clear" w:color="auto" w:fill="E1DFDD"/>
    </w:rPr>
  </w:style>
  <w:style w:type="paragraph" w:styleId="BalloonText">
    <w:name w:val="Balloon Text"/>
    <w:basedOn w:val="Normal"/>
    <w:link w:val="BalloonTextChar"/>
    <w:uiPriority w:val="99"/>
    <w:semiHidden/>
    <w:unhideWhenUsed/>
    <w:rsid w:val="00563E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3EFA"/>
    <w:rPr>
      <w:rFonts w:ascii="Segoe UI" w:hAnsi="Segoe UI" w:cs="Segoe UI"/>
      <w:sz w:val="18"/>
      <w:szCs w:val="18"/>
    </w:rPr>
  </w:style>
  <w:style w:type="paragraph" w:styleId="NormalWeb">
    <w:name w:val="Normal (Web)"/>
    <w:basedOn w:val="Normal"/>
    <w:uiPriority w:val="99"/>
    <w:semiHidden/>
    <w:unhideWhenUsed/>
    <w:rsid w:val="00563EFA"/>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263560">
      <w:bodyDiv w:val="1"/>
      <w:marLeft w:val="0"/>
      <w:marRight w:val="0"/>
      <w:marTop w:val="0"/>
      <w:marBottom w:val="0"/>
      <w:divBdr>
        <w:top w:val="none" w:sz="0" w:space="0" w:color="auto"/>
        <w:left w:val="none" w:sz="0" w:space="0" w:color="auto"/>
        <w:bottom w:val="none" w:sz="0" w:space="0" w:color="auto"/>
        <w:right w:val="none" w:sz="0" w:space="0" w:color="auto"/>
      </w:divBdr>
      <w:divsChild>
        <w:div w:id="544100735">
          <w:marLeft w:val="0"/>
          <w:marRight w:val="0"/>
          <w:marTop w:val="0"/>
          <w:marBottom w:val="0"/>
          <w:divBdr>
            <w:top w:val="none" w:sz="0" w:space="0" w:color="auto"/>
            <w:left w:val="none" w:sz="0" w:space="0" w:color="auto"/>
            <w:bottom w:val="none" w:sz="0" w:space="0" w:color="auto"/>
            <w:right w:val="none" w:sz="0" w:space="0" w:color="auto"/>
          </w:divBdr>
        </w:div>
        <w:div w:id="463618407">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berttraynor.com/category/tinnitus/" TargetMode="External"/><Relationship Id="rId13" Type="http://schemas.openxmlformats.org/officeDocument/2006/relationships/image" Target="media/image5.png"/><Relationship Id="rId18" Type="http://schemas.openxmlformats.org/officeDocument/2006/relationships/hyperlink" Target="https://www.hearingaidknow.com/does-coffee-affect-hearing" TargetMode="External"/><Relationship Id="rId3" Type="http://schemas.openxmlformats.org/officeDocument/2006/relationships/settings" Target="settings.xml"/><Relationship Id="rId21" Type="http://schemas.openxmlformats.org/officeDocument/2006/relationships/hyperlink" Target="http://www.bristol.ac.uk/chbs/news/2010/9.html" TargetMode="External"/><Relationship Id="rId7" Type="http://schemas.openxmlformats.org/officeDocument/2006/relationships/image" Target="media/image2.jpeg"/><Relationship Id="rId12" Type="http://schemas.openxmlformats.org/officeDocument/2006/relationships/image" Target="media/image4.png"/><Relationship Id="rId17" Type="http://schemas.openxmlformats.org/officeDocument/2006/relationships/hyperlink" Target="http://www.betterhearing.org/blog/post.cfm/tinnitus-is-there-a-caffeine-connection" TargetMode="External"/><Relationship Id="rId2" Type="http://schemas.openxmlformats.org/officeDocument/2006/relationships/styles" Target="styles.xml"/><Relationship Id="rId16" Type="http://schemas.openxmlformats.org/officeDocument/2006/relationships/hyperlink" Target="http://www.betterhearing.org/blog/post.cfm/tinnitus-is-there-a-caffeine-connection" TargetMode="External"/><Relationship Id="rId20" Type="http://schemas.openxmlformats.org/officeDocument/2006/relationships/hyperlink" Target="http://www.starbucks.com/about-us/our-heritage" TargetMode="External"/><Relationship Id="rId1" Type="http://schemas.openxmlformats.org/officeDocument/2006/relationships/numbering" Target="numbering.xml"/><Relationship Id="rId6" Type="http://schemas.openxmlformats.org/officeDocument/2006/relationships/hyperlink" Target="https://roberttraynor.com/wp-content/uploads/2019/03/HALV.Coffee1426265_58658077.jpg" TargetMode="External"/><Relationship Id="rId11" Type="http://schemas.openxmlformats.org/officeDocument/2006/relationships/hyperlink" Target="https://roberttraynor.com/author/traynor/" TargetMode="External"/><Relationship Id="rId5" Type="http://schemas.openxmlformats.org/officeDocument/2006/relationships/image" Target="media/image1.png"/><Relationship Id="rId15" Type="http://schemas.openxmlformats.org/officeDocument/2006/relationships/hyperlink" Target="https://psychcentral.com/lib/experts-challenge-caffeine-tinnitus-link/"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www.reuters.com/article/2010/01/20/us-caffeine-ears-idUSTRE60J5EA20100120" TargetMode="External"/><Relationship Id="rId4" Type="http://schemas.openxmlformats.org/officeDocument/2006/relationships/webSettings" Target="webSettings.xml"/><Relationship Id="rId9" Type="http://schemas.openxmlformats.org/officeDocument/2006/relationships/hyperlink" Target="https://roberttraynor.com/category/white-paper/" TargetMode="External"/><Relationship Id="rId14" Type="http://schemas.openxmlformats.org/officeDocument/2006/relationships/hyperlink" Target="http://www.npr.org/templates/story/story.php?storyId=6155178"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1248</Words>
  <Characters>7117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Traynor</dc:creator>
  <cp:keywords/>
  <dc:description/>
  <cp:lastModifiedBy>Robert Traynor</cp:lastModifiedBy>
  <cp:revision>1</cp:revision>
  <dcterms:created xsi:type="dcterms:W3CDTF">2019-05-03T22:44:00Z</dcterms:created>
  <dcterms:modified xsi:type="dcterms:W3CDTF">2019-05-03T22:49:00Z</dcterms:modified>
</cp:coreProperties>
</file>