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EF" w:rsidRPr="00087FF6" w:rsidRDefault="009C00EA" w:rsidP="00087FF6">
      <w:pPr>
        <w:spacing w:after="0"/>
        <w:ind w:left="5040" w:hanging="990"/>
        <w:rPr>
          <w:b/>
          <w:sz w:val="20"/>
          <w:szCs w:val="20"/>
        </w:rPr>
      </w:pPr>
      <w:r w:rsidRPr="009C00EA"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C4E15C8" wp14:editId="3AA675AB">
            <wp:simplePos x="0" y="0"/>
            <wp:positionH relativeFrom="margin">
              <wp:posOffset>238125</wp:posOffset>
            </wp:positionH>
            <wp:positionV relativeFrom="paragraph">
              <wp:posOffset>6985</wp:posOffset>
            </wp:positionV>
            <wp:extent cx="1459297" cy="354965"/>
            <wp:effectExtent l="0" t="0" r="7620" b="6985"/>
            <wp:wrapNone/>
            <wp:docPr id="4" name="Picture 4" descr="C:\Users\sjurecek\Desktop\REGION 9 LOGO - Sept 2015 - No Passion 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jurecek\Desktop\REGION 9 LOGO - Sept 2015 - No Passion Stat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97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0EA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B6650E0" wp14:editId="0F396078">
            <wp:simplePos x="0" y="0"/>
            <wp:positionH relativeFrom="margin">
              <wp:posOffset>8458200</wp:posOffset>
            </wp:positionH>
            <wp:positionV relativeFrom="paragraph">
              <wp:posOffset>-123825</wp:posOffset>
            </wp:positionV>
            <wp:extent cx="607102" cy="514350"/>
            <wp:effectExtent l="0" t="0" r="2540" b="0"/>
            <wp:wrapNone/>
            <wp:docPr id="6" name="Picture 6" descr="REGION 9_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GION 9_HEAD START 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2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0EA">
        <w:rPr>
          <w:b/>
          <w:sz w:val="32"/>
          <w:szCs w:val="32"/>
        </w:rPr>
        <w:t xml:space="preserve">Lesson Plan </w:t>
      </w:r>
      <w:r w:rsidR="00087FF6">
        <w:rPr>
          <w:b/>
          <w:sz w:val="32"/>
          <w:szCs w:val="32"/>
        </w:rPr>
        <w:t xml:space="preserve">Supplemental </w:t>
      </w:r>
      <w:r w:rsidRPr="009C00EA">
        <w:rPr>
          <w:b/>
          <w:sz w:val="32"/>
          <w:szCs w:val="32"/>
        </w:rPr>
        <w:t>Information</w:t>
      </w:r>
      <w:r w:rsidR="00087FF6">
        <w:rPr>
          <w:b/>
          <w:sz w:val="32"/>
          <w:szCs w:val="32"/>
        </w:rPr>
        <w:t xml:space="preserve"> </w:t>
      </w:r>
      <w:r w:rsidR="00087FF6" w:rsidRPr="00087FF6">
        <w:rPr>
          <w:b/>
          <w:sz w:val="20"/>
          <w:szCs w:val="20"/>
        </w:rPr>
        <w:t>(complete and staple to lesson plan)</w:t>
      </w:r>
    </w:p>
    <w:p w:rsidR="00A03CD5" w:rsidRDefault="00A03CD5" w:rsidP="00A03CD5">
      <w:pPr>
        <w:spacing w:after="0"/>
        <w:ind w:left="50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Theme: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772CE5">
        <w:rPr>
          <w:b/>
          <w:sz w:val="32"/>
          <w:szCs w:val="32"/>
          <w:u w:val="single"/>
        </w:rPr>
        <w:tab/>
      </w:r>
    </w:p>
    <w:p w:rsidR="00A03CD5" w:rsidRDefault="00772CE5" w:rsidP="002C7032">
      <w:pPr>
        <w:spacing w:after="0"/>
        <w:ind w:left="720" w:firstLine="720"/>
        <w:rPr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FBA12" wp14:editId="376222CD">
                <wp:simplePos x="0" y="0"/>
                <wp:positionH relativeFrom="column">
                  <wp:posOffset>4881880</wp:posOffset>
                </wp:positionH>
                <wp:positionV relativeFrom="paragraph">
                  <wp:posOffset>33350</wp:posOffset>
                </wp:positionV>
                <wp:extent cx="101600" cy="116840"/>
                <wp:effectExtent l="0" t="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82ED" id="Rectangle 3" o:spid="_x0000_s1026" style="position:absolute;margin-left:384.4pt;margin-top:2.65pt;width:8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JPdgIAAOgEAAAOAAAAZHJzL2Uyb0RvYy54bWysVE1PGzEQvVfqf7B8L7sbAoSIDQqJqCoh&#10;QIWK88Rr71ryV20nG/rrO/ZuIKI9VeVgZjyzbzxv3uTqeq8V2XEfpDU1rU5KSrhhtpGmremP59sv&#10;M0pCBNOAsobX9JUHer34/Omqd3M+sZ1VDfcEQUyY966mXYxuXhSBdVxDOLGOGwwK6zVEdH1bNB56&#10;RNeqmJTledFb3zhvGQ8Bb9dDkC4yvhCcxQchAo9E1RTfFvPp87lJZ7G4gnnrwXWSjc+Af3iFBmmw&#10;6BvUGiKQrZd/QGnJvA1WxBNmdWGFkIznHrCbqvzQzVMHjudekJzg3mgK/w+W3e8ePZFNTU8pMaBx&#10;RN+RNDCt4uQ00dO7MMesJ/foRy+gmXrdC6/Tf+yC7DOlr2+U8n0kDC+rsjovkXiGoao6n00z5cX7&#10;x86H+JVbTZJRU4/FM5GwuwsRC2LqISXVMvZWKpWnpgzpEXRykfEBxSMURCylHbYTTEsJqBZVyaLP&#10;kMEq2aTPE1Dw7WalPNkBKuPs5vJmfTYkddDw8bbEv0QBvmFMH+xjnPS4NYRu+CSXGESlZURlK6lr&#10;OktAByRlUnmetTm2mCgeSE3WxjavOBNvB7EGx24lFrmDEB/BozqRTty4+ICHUBY5sKNFSWf9r7/d&#10;p3wUDUYp6VHtyM/PLXhOifpmUE6X1RQnQ2J2pmcXE3T8cWRzHDFbvbJIW4W77Vg2U35UB1N4q19w&#10;MZepKobAMKw9TGJ0VnHYQlxtxpfLnIYr4SDemSfHEnjiKdH7vH8B70aBRFTWvT1sBsw/6GTIHZSy&#10;3EYrZBbRO684weTgOuVZjquf9vXYz1nvP1CL3wAAAP//AwBQSwMEFAAGAAgAAAAhAERsf/jgAAAA&#10;CAEAAA8AAABkcnMvZG93bnJldi54bWxMj0FPwkAUhO8m/ofNM/FiZAsobWpfiTHAAQ5G4Acs26Vt&#10;6L5tuttS/fU+T3iczGTmm2w52kYMpvO1I4TpJAJhSLuiphLheFg/JyB8UFSoxpFB+DYelvn9XabS&#10;wl3pywz7UAouIZ8qhCqENpXS68pY5SeuNcTe2XVWBZZdKYtOXbncNnIWRQtpVU28UKnWfFRGX/a9&#10;RVhtP3+e6stxvV3tdtNNrK3uhw3i48P4/gYimDHcwvCHz+iQM9PJ9VR40SDEi4TRA8LrHAT7cfLC&#10;+oQwm8cg80z+P5D/AgAA//8DAFBLAQItABQABgAIAAAAIQC2gziS/gAAAOEBAAATAAAAAAAAAAAA&#10;AAAAAAAAAABbQ29udGVudF9UeXBlc10ueG1sUEsBAi0AFAAGAAgAAAAhADj9If/WAAAAlAEAAAsA&#10;AAAAAAAAAAAAAAAALwEAAF9yZWxzLy5yZWxzUEsBAi0AFAAGAAgAAAAhANLewk92AgAA6AQAAA4A&#10;AAAAAAAAAAAAAAAALgIAAGRycy9lMm9Eb2MueG1sUEsBAi0AFAAGAAgAAAAhAERsf/jgAAAACAEA&#10;AA8AAAAAAAAAAAAAAAAA0AQAAGRycy9kb3ducmV2LnhtbFBLBQYAAAAABAAEAPMAAADdBQAAAAA=&#10;" filled="f" strokecolor="#41719c" strokeweight="1pt"/>
            </w:pict>
          </mc:Fallback>
        </mc:AlternateContent>
      </w:r>
      <w:r w:rsidR="002C703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28575</wp:posOffset>
                </wp:positionV>
                <wp:extent cx="101600" cy="116840"/>
                <wp:effectExtent l="0" t="0" r="1270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5D924" id="Rectangle 2" o:spid="_x0000_s1026" style="position:absolute;margin-left:58.8pt;margin-top:2.25pt;width:8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sJeAIAAEMFAAAOAAAAZHJzL2Uyb0RvYy54bWysVFFP2zAQfp+0/2D5fSSpgLGKFFUgpkkI&#10;EGXi2Th2E8n2eWe3affrd3bSgADtYVofUp/v7jvf5+98frGzhm0Vhg5czaujkjPlJDSdW9f85+P1&#10;lzPOQhSuEQacqvleBX6x+PzpvPdzNYMWTKOQEYgL897XvI3Rz4siyFZZEY7AK0dODWhFJBPXRYOi&#10;J3RrillZnhY9YOMRpAqBdq8GJ19kfK2VjHdaBxWZqTmdLeYv5u9z+haLczFfo/BtJ8djiH84hRWd&#10;o6IT1JWIgm2wewdlO4kQQMcjCbYArTupcg/UTVW+6WbVCq9yL0RO8BNN4f/BytvtPbKuqfmMMycs&#10;XdEDkSbc2ig2S/T0PswpauXvcbQCLVOvO402/VMXbJcp3U+Uql1kkjarsjotiXhJrqo6PTvOlBcv&#10;yR5D/K7AsrSoOVLxTKTY3oRIBSn0EJJqObjujEn76VzDSfIq7o1KAcY9KE0NUe1ZBspSUpcG2VaQ&#10;CISUysVqcLWiUcP2SUm/1C7VmzKylQETsqbCE/YIkGT6HnuAGeNTqspKnJLLvx1sSJ4ycmVwcUq2&#10;nQP8CMBQV2PlIf5A0kBNYukZmj1dN8IwB8HL645ovxEh3gsk4dNN0TDHO/poA33NYVxx1gL+/mg/&#10;xZMeyctZT4NU8/BrI1BxZn44Uuq36pguncVsHJ98nZGBrz3Prz1uYy+BrqmiZ8PLvEzx0RyWGsE+&#10;0cwvU1VyCSepds1lxINxGYcBp1dDquUyh9G0eRFv3MrLBJ5YTbJ63D0J9KP2Ion2Fg5DJ+ZvJDjE&#10;pkwHy00E3WV9vvA68k2TmoUzvirpKXht56iXt2/xBwAA//8DAFBLAwQUAAYACAAAACEA3JnmSt8A&#10;AAAIAQAADwAAAGRycy9kb3ducmV2LnhtbEyPQUvDQBCF74L/YRnBm90ktVFjNiUVBFEQGovobZud&#10;JsHsbMxu2/jvnZ70+PEeb77Jl5PtxQFH3zlSEM8iEEi1Mx01CjZvj1e3IHzQZHTvCBX8oIdlcX6W&#10;68y4I63xUIVG8Aj5TCtoQxgyKX3dotV+5gYkznZutDowjo00oz7yuO1lEkWptLojvtDqAR9arL+q&#10;vVXwvl7scLVKN/L1s/wu4+ppenn+UOryYirvQQScwl8ZTvqsDgU7bd2ejBc9c3yTclXB9QLEKZ/P&#10;mbcKkuQOZJHL/w8UvwAAAP//AwBQSwECLQAUAAYACAAAACEAtoM4kv4AAADhAQAAEwAAAAAAAAAA&#10;AAAAAAAAAAAAW0NvbnRlbnRfVHlwZXNdLnhtbFBLAQItABQABgAIAAAAIQA4/SH/1gAAAJQBAAAL&#10;AAAAAAAAAAAAAAAAAC8BAABfcmVscy8ucmVsc1BLAQItABQABgAIAAAAIQAmy+sJeAIAAEMFAAAO&#10;AAAAAAAAAAAAAAAAAC4CAABkcnMvZTJvRG9jLnhtbFBLAQItABQABgAIAAAAIQDcmeZK3wAAAAgB&#10;AAAPAAAAAAAAAAAAAAAAANIEAABkcnMvZG93bnJldi54bWxQSwUGAAAAAAQABADzAAAA3gUAAAAA&#10;" filled="f" strokecolor="#1f4d78 [1604]" strokeweight="1pt"/>
            </w:pict>
          </mc:Fallback>
        </mc:AlternateContent>
      </w:r>
      <w:r w:rsidR="00A03CD5" w:rsidRPr="00A03CD5">
        <w:rPr>
          <w:sz w:val="20"/>
          <w:szCs w:val="20"/>
        </w:rPr>
        <w:t>All centers include reading and writing materials</w:t>
      </w:r>
      <w:r w:rsidR="00A03CD5">
        <w:rPr>
          <w:sz w:val="20"/>
          <w:szCs w:val="20"/>
        </w:rPr>
        <w:tab/>
      </w:r>
      <w:r w:rsidR="002C7032">
        <w:rPr>
          <w:sz w:val="20"/>
          <w:szCs w:val="20"/>
        </w:rPr>
        <w:tab/>
      </w:r>
      <w:r w:rsidR="002C7032">
        <w:rPr>
          <w:sz w:val="20"/>
          <w:szCs w:val="20"/>
        </w:rPr>
        <w:tab/>
      </w:r>
      <w:r w:rsidR="002C7032">
        <w:rPr>
          <w:sz w:val="20"/>
          <w:szCs w:val="20"/>
        </w:rPr>
        <w:tab/>
      </w:r>
      <w:r w:rsidR="00A03CD5">
        <w:rPr>
          <w:sz w:val="20"/>
          <w:szCs w:val="20"/>
        </w:rPr>
        <w:t>All center materials reflect the theme and</w:t>
      </w:r>
      <w:r w:rsidR="002C7032">
        <w:rPr>
          <w:sz w:val="20"/>
          <w:szCs w:val="20"/>
        </w:rPr>
        <w:t xml:space="preserve"> are</w:t>
      </w:r>
      <w:r w:rsidR="00A03CD5">
        <w:rPr>
          <w:sz w:val="20"/>
          <w:szCs w:val="20"/>
        </w:rPr>
        <w:t xml:space="preserve"> changed at least monthly</w:t>
      </w:r>
    </w:p>
    <w:p w:rsidR="00A03CD5" w:rsidRPr="00A03CD5" w:rsidRDefault="00A03CD5" w:rsidP="00A03CD5">
      <w:pPr>
        <w:spacing w:after="0"/>
        <w:ind w:left="5040" w:firstLine="720"/>
        <w:rPr>
          <w:sz w:val="20"/>
          <w:szCs w:val="20"/>
        </w:rPr>
      </w:pPr>
    </w:p>
    <w:p w:rsidR="00A03CD5" w:rsidRPr="00A03CD5" w:rsidRDefault="004945E7" w:rsidP="009C00EA">
      <w:pPr>
        <w:ind w:left="5040" w:firstLine="720"/>
        <w:rPr>
          <w:b/>
          <w:sz w:val="32"/>
          <w:szCs w:val="32"/>
          <w:u w:val="single"/>
        </w:rPr>
      </w:pPr>
      <w:r w:rsidRPr="004945E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7808976</wp:posOffset>
                </wp:positionH>
                <wp:positionV relativeFrom="paragraph">
                  <wp:posOffset>6045</wp:posOffset>
                </wp:positionV>
                <wp:extent cx="1557020" cy="4608576"/>
                <wp:effectExtent l="0" t="0" r="2413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4608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E7" w:rsidRDefault="004945E7" w:rsidP="004945E7">
                            <w:pPr>
                              <w:spacing w:after="0"/>
                              <w:jc w:val="center"/>
                            </w:pPr>
                            <w:r w:rsidRPr="004945E7">
                              <w:rPr>
                                <w:b/>
                              </w:rPr>
                              <w:t>District Initiatives</w:t>
                            </w:r>
                            <w:r>
                              <w:t>:</w:t>
                            </w:r>
                          </w:p>
                          <w:p w:rsidR="004945E7" w:rsidRDefault="004945E7" w:rsidP="004945E7">
                            <w:pPr>
                              <w:spacing w:after="0"/>
                            </w:pPr>
                            <w:r>
                              <w:t>(Haggerty, Seidlitz, ELL</w:t>
                            </w:r>
                            <w:r w:rsidR="00087FF6">
                              <w:t xml:space="preserve">, Waterford, </w:t>
                            </w:r>
                            <w:proofErr w:type="gramStart"/>
                            <w:r w:rsidR="00087FF6">
                              <w:t>etc..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4945E7" w:rsidRDefault="004945E7" w:rsidP="004945E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4.9pt;margin-top:.5pt;width:122.6pt;height:362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9+eIQIAAEUEAAAOAAAAZHJzL2Uyb0RvYy54bWysU9uO2yAQfa/Uf0C8N3aiOMlacVbbbFNV&#10;2l6k3X4AwThGBYYCiZ1+fQfsTdPbS1UeEDDDmZlzZta3vVbkJJyXYCo6neSUCMOhluZQ0c9Pu1cr&#10;SnxgpmYKjKjoWXh6u3n5Yt3ZUsygBVULRxDE+LKzFW1DsGWWed4KzfwErDBobMBpFvDqDlntWIfo&#10;WmWzPF9kHbjaOuDCe3y9H4x0k/CbRvDwsWm8CERVFHMLaXdp38c926xZeXDMtpKPabB/yEIzaTDo&#10;BeqeBUaOTv4GpSV34KEJEw46g6aRXKQasJpp/ks1jy2zItWC5Hh7ocn/P1j+4fTJEVlXdEmJYRol&#10;ehJ9IK+hJ7PITmd9iU6PFt1Cj8+ocqrU2wfgXzwxsG2ZOYg756BrBasxu2n8mV19HXB8BNl376HG&#10;MOwYIAH1jdOROiSDIDqqdL4oE1PhMWRRLPMZmjja5ot8VSwXKQYrn79b58NbAZrEQ0UdSp/g2enB&#10;h5gOK59dYjQPStY7qVS6uMN+qxw5MWyTXVoj+k9uypCuojfFrBgY+CtEntafILQM2O9K6oquLk6s&#10;jLy9MXXqxsCkGs6YsjIjkZG7gcXQ7/tRmD3UZ6TUwdDXOId4aMF9o6TDnq6o/3pkTlCi3hmU5WY6&#10;n8chSJd5sYyEumvL/trCDEeoigZKhuM2pMGJhBm4Q/kamYiNOg+ZjLlirya+x7mKw3B9T14/pn/z&#10;HQAA//8DAFBLAwQUAAYACAAAACEAYt7Cod8AAAALAQAADwAAAGRycy9kb3ducmV2LnhtbEyPwU7D&#10;MBBE70j8g7VIXBB1CCVJQ5wKIYHgBgXB1Y23SUS8Drabhr9ne4LbjHY0+6Zaz3YQE/rQO1JwtUhA&#10;IDXO9NQqeH97uCxAhKjJ6MERKvjBAOv69KTSpXEHesVpE1vBJRRKraCLcSylDE2HVoeFG5H4tnPe&#10;6sjWt9J4feByO8g0STJpdU/8odMj3nfYfG32VkGxfJo+w/P1y0eT7YZVvMinx2+v1PnZfHcLIuIc&#10;/8JwxGd0qJlp6/ZkghjYp+mK2SMr3nQMLPMbVlsFeZoVIOtK/t9Q/wIAAP//AwBQSwECLQAUAAYA&#10;CAAAACEAtoM4kv4AAADhAQAAEwAAAAAAAAAAAAAAAAAAAAAAW0NvbnRlbnRfVHlwZXNdLnhtbFBL&#10;AQItABQABgAIAAAAIQA4/SH/1gAAAJQBAAALAAAAAAAAAAAAAAAAAC8BAABfcmVscy8ucmVsc1BL&#10;AQItABQABgAIAAAAIQC+39+eIQIAAEUEAAAOAAAAAAAAAAAAAAAAAC4CAABkcnMvZTJvRG9jLnht&#10;bFBLAQItABQABgAIAAAAIQBi3sKh3wAAAAsBAAAPAAAAAAAAAAAAAAAAAHsEAABkcnMvZG93bnJl&#10;di54bWxQSwUGAAAAAAQABADzAAAAhwUAAAAA&#10;">
                <v:textbox>
                  <w:txbxContent>
                    <w:p w:rsidR="004945E7" w:rsidRDefault="004945E7" w:rsidP="004945E7">
                      <w:pPr>
                        <w:spacing w:after="0"/>
                        <w:jc w:val="center"/>
                      </w:pPr>
                      <w:r w:rsidRPr="004945E7">
                        <w:rPr>
                          <w:b/>
                        </w:rPr>
                        <w:t>District Initiatives</w:t>
                      </w:r>
                      <w:r>
                        <w:t>:</w:t>
                      </w:r>
                    </w:p>
                    <w:p w:rsidR="004945E7" w:rsidRDefault="004945E7" w:rsidP="004945E7">
                      <w:pPr>
                        <w:spacing w:after="0"/>
                      </w:pPr>
                      <w:r>
                        <w:t>(Haggerty, Seidlitz, ELL</w:t>
                      </w:r>
                      <w:r w:rsidR="00087FF6">
                        <w:t xml:space="preserve">, Waterford, </w:t>
                      </w:r>
                      <w:proofErr w:type="gramStart"/>
                      <w:r w:rsidR="00087FF6">
                        <w:t>etc..</w:t>
                      </w:r>
                      <w:proofErr w:type="gramEnd"/>
                      <w:r>
                        <w:t>)</w:t>
                      </w:r>
                    </w:p>
                    <w:p w:rsidR="004945E7" w:rsidRDefault="004945E7" w:rsidP="004945E7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CD5" w:rsidRPr="009C00EA" w:rsidRDefault="00A03CD5" w:rsidP="009C00EA">
      <w:pPr>
        <w:ind w:left="5040" w:firstLine="720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625"/>
        <w:tblW w:w="11965" w:type="dxa"/>
        <w:tblLayout w:type="fixed"/>
        <w:tblLook w:val="04A0" w:firstRow="1" w:lastRow="0" w:firstColumn="1" w:lastColumn="0" w:noHBand="0" w:noVBand="1"/>
      </w:tblPr>
      <w:tblGrid>
        <w:gridCol w:w="3235"/>
        <w:gridCol w:w="2250"/>
        <w:gridCol w:w="2160"/>
        <w:gridCol w:w="2160"/>
        <w:gridCol w:w="2160"/>
      </w:tblGrid>
      <w:tr w:rsidR="002C7032" w:rsidTr="002C7032">
        <w:trPr>
          <w:trHeight w:val="2326"/>
        </w:trPr>
        <w:tc>
          <w:tcPr>
            <w:tcW w:w="3235" w:type="dxa"/>
          </w:tcPr>
          <w:p w:rsidR="002C7032" w:rsidRPr="00AE12DA" w:rsidRDefault="002C7032" w:rsidP="002C7032">
            <w:pPr>
              <w:rPr>
                <w:b/>
                <w:u w:val="single"/>
              </w:rPr>
            </w:pPr>
            <w:r w:rsidRPr="00AE12DA">
              <w:rPr>
                <w:b/>
                <w:u w:val="single"/>
              </w:rPr>
              <w:t>Literacy Group</w:t>
            </w:r>
            <w:r>
              <w:rPr>
                <w:b/>
                <w:u w:val="single"/>
              </w:rPr>
              <w:t xml:space="preserve"> (Small Group #1)</w:t>
            </w:r>
          </w:p>
          <w:p w:rsidR="002C7032" w:rsidRPr="003D6819" w:rsidRDefault="002C7032" w:rsidP="002C7032">
            <w:pPr>
              <w:rPr>
                <w:b/>
              </w:rPr>
            </w:pPr>
            <w:r w:rsidRPr="003D6819">
              <w:rPr>
                <w:b/>
              </w:rPr>
              <w:t>Topic:</w:t>
            </w:r>
          </w:p>
          <w:p w:rsidR="002C7032" w:rsidRDefault="002C7032" w:rsidP="002C7032">
            <w:pPr>
              <w:spacing w:line="360" w:lineRule="auto"/>
              <w:rPr>
                <w:b/>
              </w:rPr>
            </w:pPr>
            <w:r>
              <w:rPr>
                <w:b/>
              </w:rPr>
              <w:t>Mon:</w:t>
            </w:r>
          </w:p>
          <w:p w:rsidR="002C7032" w:rsidRDefault="002C7032" w:rsidP="002C7032">
            <w:pPr>
              <w:spacing w:line="360" w:lineRule="auto"/>
              <w:rPr>
                <w:b/>
              </w:rPr>
            </w:pPr>
            <w:r>
              <w:rPr>
                <w:b/>
              </w:rPr>
              <w:t>Tues:</w:t>
            </w:r>
          </w:p>
          <w:p w:rsidR="002C7032" w:rsidRDefault="002C7032" w:rsidP="002C7032">
            <w:pPr>
              <w:spacing w:line="360" w:lineRule="auto"/>
              <w:rPr>
                <w:b/>
              </w:rPr>
            </w:pPr>
            <w:r>
              <w:rPr>
                <w:b/>
              </w:rPr>
              <w:t>Wed:</w:t>
            </w:r>
          </w:p>
          <w:p w:rsidR="002C7032" w:rsidRDefault="002C7032" w:rsidP="002C7032">
            <w:pPr>
              <w:spacing w:line="360" w:lineRule="auto"/>
              <w:rPr>
                <w:b/>
              </w:rPr>
            </w:pPr>
            <w:r>
              <w:rPr>
                <w:b/>
              </w:rPr>
              <w:t>Thurs:</w:t>
            </w:r>
          </w:p>
          <w:p w:rsidR="002C7032" w:rsidRPr="00721F3B" w:rsidRDefault="002C7032" w:rsidP="002C7032">
            <w:pPr>
              <w:spacing w:line="360" w:lineRule="auto"/>
              <w:rPr>
                <w:b/>
              </w:rPr>
            </w:pPr>
            <w:r>
              <w:rPr>
                <w:b/>
              </w:rPr>
              <w:t>Fri:</w:t>
            </w:r>
          </w:p>
        </w:tc>
        <w:tc>
          <w:tcPr>
            <w:tcW w:w="2250" w:type="dxa"/>
          </w:tcPr>
          <w:p w:rsidR="002C7032" w:rsidRDefault="002C7032" w:rsidP="002C7032">
            <w:pPr>
              <w:rPr>
                <w:b/>
              </w:rPr>
            </w:pPr>
            <w:r>
              <w:rPr>
                <w:b/>
              </w:rPr>
              <w:t xml:space="preserve">Literacy </w:t>
            </w:r>
            <w:r w:rsidRPr="00721F3B">
              <w:rPr>
                <w:b/>
              </w:rPr>
              <w:t xml:space="preserve">Activity: </w:t>
            </w:r>
          </w:p>
          <w:p w:rsidR="002C7032" w:rsidRDefault="002C7032" w:rsidP="002C703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C7032" w:rsidRPr="002C7032" w:rsidRDefault="002C7032" w:rsidP="002C7032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 (circle one)</w:t>
            </w:r>
          </w:p>
          <w:p w:rsidR="002C7032" w:rsidRPr="00733533" w:rsidRDefault="002C7032" w:rsidP="002C7032">
            <w:pPr>
              <w:pStyle w:val="ListParagraph"/>
              <w:numPr>
                <w:ilvl w:val="0"/>
                <w:numId w:val="2"/>
              </w:numPr>
              <w:ind w:left="346"/>
              <w:rPr>
                <w:b/>
              </w:rPr>
            </w:pPr>
          </w:p>
          <w:p w:rsidR="002C7032" w:rsidRPr="00733533" w:rsidRDefault="002C7032" w:rsidP="002C7032">
            <w:pPr>
              <w:pStyle w:val="ListParagraph"/>
              <w:numPr>
                <w:ilvl w:val="0"/>
                <w:numId w:val="2"/>
              </w:numPr>
              <w:ind w:left="-14" w:firstLine="0"/>
              <w:rPr>
                <w:b/>
              </w:rPr>
            </w:pPr>
          </w:p>
          <w:p w:rsidR="002C7032" w:rsidRPr="00733533" w:rsidRDefault="002C7032" w:rsidP="002C7032">
            <w:pPr>
              <w:pStyle w:val="ListParagraph"/>
              <w:numPr>
                <w:ilvl w:val="0"/>
                <w:numId w:val="2"/>
              </w:numPr>
              <w:ind w:left="344"/>
              <w:rPr>
                <w:b/>
              </w:rPr>
            </w:pPr>
          </w:p>
          <w:p w:rsidR="002C7032" w:rsidRPr="00733533" w:rsidRDefault="002C7032" w:rsidP="002C7032">
            <w:pPr>
              <w:pStyle w:val="ListParagraph"/>
              <w:numPr>
                <w:ilvl w:val="0"/>
                <w:numId w:val="2"/>
              </w:numPr>
              <w:ind w:left="344"/>
              <w:rPr>
                <w:b/>
              </w:rPr>
            </w:pPr>
          </w:p>
          <w:p w:rsidR="002C7032" w:rsidRPr="00733533" w:rsidRDefault="002C7032" w:rsidP="002C7032">
            <w:pPr>
              <w:pStyle w:val="ListParagraph"/>
              <w:numPr>
                <w:ilvl w:val="0"/>
                <w:numId w:val="2"/>
              </w:numPr>
              <w:ind w:left="344"/>
              <w:rPr>
                <w:b/>
              </w:rPr>
            </w:pPr>
          </w:p>
          <w:p w:rsidR="002C7032" w:rsidRPr="008B0C26" w:rsidRDefault="002C7032" w:rsidP="002C7032">
            <w:pPr>
              <w:pStyle w:val="ListParagraph"/>
              <w:numPr>
                <w:ilvl w:val="0"/>
                <w:numId w:val="2"/>
              </w:numPr>
              <w:ind w:left="344"/>
              <w:rPr>
                <w:b/>
              </w:rPr>
            </w:pPr>
          </w:p>
        </w:tc>
        <w:tc>
          <w:tcPr>
            <w:tcW w:w="2160" w:type="dxa"/>
          </w:tcPr>
          <w:p w:rsidR="002C7032" w:rsidRDefault="002C7032" w:rsidP="002C7032">
            <w:pPr>
              <w:rPr>
                <w:b/>
              </w:rPr>
            </w:pPr>
            <w:r>
              <w:rPr>
                <w:b/>
              </w:rPr>
              <w:t xml:space="preserve">Literacy </w:t>
            </w:r>
            <w:r w:rsidRPr="00721F3B">
              <w:rPr>
                <w:b/>
              </w:rPr>
              <w:t xml:space="preserve">Activity: </w:t>
            </w:r>
          </w:p>
          <w:p w:rsidR="002C7032" w:rsidRDefault="002C7032" w:rsidP="002C703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C7032" w:rsidRPr="002C7032" w:rsidRDefault="002C7032" w:rsidP="002C7032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 (circle one)</w:t>
            </w:r>
          </w:p>
          <w:p w:rsidR="002C7032" w:rsidRPr="002C7032" w:rsidRDefault="002C7032" w:rsidP="002C7032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2C7032" w:rsidRPr="00733533" w:rsidRDefault="002C7032" w:rsidP="002C7032">
            <w:pPr>
              <w:pStyle w:val="ListParagraph"/>
              <w:ind w:left="-14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2C7032" w:rsidRPr="002C7032" w:rsidRDefault="002C7032" w:rsidP="002C7032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2C7032" w:rsidRPr="002C7032" w:rsidRDefault="002C7032" w:rsidP="002C7032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2C7032" w:rsidRPr="002C7032" w:rsidRDefault="002C7032" w:rsidP="002C7032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  <w:p w:rsidR="002C7032" w:rsidRPr="002C7032" w:rsidRDefault="002C7032" w:rsidP="002C7032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160" w:type="dxa"/>
          </w:tcPr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Literacy Activity: </w:t>
            </w:r>
          </w:p>
          <w:p w:rsidR="002C7032" w:rsidRPr="002C7032" w:rsidRDefault="002C7032" w:rsidP="002C7032">
            <w:pPr>
              <w:rPr>
                <w:b/>
              </w:rPr>
            </w:pPr>
          </w:p>
          <w:p w:rsidR="002C7032" w:rsidRPr="002C7032" w:rsidRDefault="002C7032" w:rsidP="002C7032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7032">
              <w:rPr>
                <w:i/>
                <w:sz w:val="16"/>
                <w:szCs w:val="16"/>
              </w:rPr>
              <w:t>(circle one)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1.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2.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3.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4.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5.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6. </w:t>
            </w:r>
          </w:p>
        </w:tc>
        <w:tc>
          <w:tcPr>
            <w:tcW w:w="2160" w:type="dxa"/>
          </w:tcPr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Literacy Activity: </w:t>
            </w:r>
          </w:p>
          <w:p w:rsidR="002C7032" w:rsidRPr="002C7032" w:rsidRDefault="002C7032" w:rsidP="002C7032">
            <w:pPr>
              <w:rPr>
                <w:b/>
              </w:rPr>
            </w:pPr>
          </w:p>
          <w:p w:rsidR="002C7032" w:rsidRDefault="002C7032" w:rsidP="002C7032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7032">
              <w:rPr>
                <w:i/>
                <w:sz w:val="16"/>
                <w:szCs w:val="16"/>
              </w:rPr>
              <w:t>(circle one)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1.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2.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3.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4.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5. </w:t>
            </w:r>
          </w:p>
          <w:p w:rsidR="002C7032" w:rsidRPr="002C7032" w:rsidRDefault="002C7032" w:rsidP="002C7032">
            <w:pPr>
              <w:rPr>
                <w:b/>
              </w:rPr>
            </w:pPr>
            <w:r w:rsidRPr="002C7032">
              <w:rPr>
                <w:b/>
              </w:rPr>
              <w:t xml:space="preserve">6. </w:t>
            </w:r>
          </w:p>
        </w:tc>
      </w:tr>
      <w:tr w:rsidR="004945E7" w:rsidTr="002C7032">
        <w:trPr>
          <w:trHeight w:val="2240"/>
        </w:trPr>
        <w:tc>
          <w:tcPr>
            <w:tcW w:w="3235" w:type="dxa"/>
          </w:tcPr>
          <w:p w:rsidR="004945E7" w:rsidRPr="00AE12DA" w:rsidRDefault="004945E7" w:rsidP="004945E7">
            <w:pPr>
              <w:rPr>
                <w:b/>
                <w:u w:val="single"/>
              </w:rPr>
            </w:pPr>
            <w:r w:rsidRPr="00AE12DA">
              <w:rPr>
                <w:b/>
                <w:u w:val="single"/>
              </w:rPr>
              <w:t>Math Group</w:t>
            </w:r>
            <w:r>
              <w:rPr>
                <w:b/>
                <w:u w:val="single"/>
              </w:rPr>
              <w:t xml:space="preserve"> (Small Group #2)</w:t>
            </w:r>
          </w:p>
          <w:p w:rsidR="004945E7" w:rsidRPr="003D6819" w:rsidRDefault="004945E7" w:rsidP="004945E7">
            <w:pPr>
              <w:rPr>
                <w:b/>
              </w:rPr>
            </w:pPr>
            <w:r w:rsidRPr="003D6819">
              <w:rPr>
                <w:b/>
              </w:rPr>
              <w:t>Topic:</w:t>
            </w:r>
          </w:p>
          <w:p w:rsidR="004945E7" w:rsidRDefault="004945E7" w:rsidP="004945E7">
            <w:pPr>
              <w:spacing w:line="360" w:lineRule="auto"/>
              <w:rPr>
                <w:b/>
              </w:rPr>
            </w:pPr>
            <w:r>
              <w:rPr>
                <w:b/>
              </w:rPr>
              <w:t>Mon:</w:t>
            </w:r>
          </w:p>
          <w:p w:rsidR="004945E7" w:rsidRDefault="004945E7" w:rsidP="004945E7">
            <w:pPr>
              <w:spacing w:line="360" w:lineRule="auto"/>
              <w:rPr>
                <w:b/>
              </w:rPr>
            </w:pPr>
            <w:r>
              <w:rPr>
                <w:b/>
              </w:rPr>
              <w:t>Tues:</w:t>
            </w:r>
          </w:p>
          <w:p w:rsidR="004945E7" w:rsidRDefault="004945E7" w:rsidP="004945E7">
            <w:pPr>
              <w:spacing w:line="360" w:lineRule="auto"/>
              <w:rPr>
                <w:b/>
              </w:rPr>
            </w:pPr>
            <w:r>
              <w:rPr>
                <w:b/>
              </w:rPr>
              <w:t>Wed:</w:t>
            </w:r>
          </w:p>
          <w:p w:rsidR="004945E7" w:rsidRDefault="004945E7" w:rsidP="004945E7">
            <w:pPr>
              <w:spacing w:line="360" w:lineRule="auto"/>
              <w:rPr>
                <w:b/>
              </w:rPr>
            </w:pPr>
            <w:r>
              <w:rPr>
                <w:b/>
              </w:rPr>
              <w:t>Thurs:</w:t>
            </w:r>
          </w:p>
          <w:p w:rsidR="004945E7" w:rsidRPr="00721F3B" w:rsidRDefault="004945E7" w:rsidP="004945E7">
            <w:pPr>
              <w:rPr>
                <w:b/>
              </w:rPr>
            </w:pPr>
            <w:r>
              <w:rPr>
                <w:b/>
              </w:rPr>
              <w:t>Fri:</w:t>
            </w:r>
          </w:p>
        </w:tc>
        <w:tc>
          <w:tcPr>
            <w:tcW w:w="2250" w:type="dxa"/>
          </w:tcPr>
          <w:p w:rsidR="004945E7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Math </w:t>
            </w:r>
            <w:r w:rsidRPr="00721F3B">
              <w:rPr>
                <w:b/>
              </w:rPr>
              <w:t xml:space="preserve">Activity: </w:t>
            </w:r>
          </w:p>
          <w:p w:rsidR="004945E7" w:rsidRDefault="004945E7" w:rsidP="004945E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945E7" w:rsidRPr="002C7032" w:rsidRDefault="004945E7" w:rsidP="004945E7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 (circle one)</w:t>
            </w:r>
          </w:p>
          <w:p w:rsidR="004945E7" w:rsidRPr="00772CE5" w:rsidRDefault="00772CE5" w:rsidP="00772CE5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945E7" w:rsidRPr="00772CE5" w:rsidRDefault="00772CE5" w:rsidP="00772CE5">
            <w:pPr>
              <w:rPr>
                <w:b/>
              </w:rPr>
            </w:pPr>
            <w:r>
              <w:rPr>
                <w:b/>
              </w:rPr>
              <w:t>2,</w:t>
            </w:r>
          </w:p>
          <w:p w:rsidR="004945E7" w:rsidRPr="00772CE5" w:rsidRDefault="00772CE5" w:rsidP="00772CE5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4945E7" w:rsidRPr="00772CE5" w:rsidRDefault="00772CE5" w:rsidP="00772CE5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4945E7" w:rsidRPr="00772CE5" w:rsidRDefault="00772CE5" w:rsidP="00772CE5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4945E7" w:rsidRPr="00772CE5" w:rsidRDefault="00772CE5" w:rsidP="00772CE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60" w:type="dxa"/>
          </w:tcPr>
          <w:p w:rsidR="004945E7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Math </w:t>
            </w:r>
            <w:r w:rsidRPr="00721F3B">
              <w:rPr>
                <w:b/>
              </w:rPr>
              <w:t xml:space="preserve">Activity: </w:t>
            </w:r>
          </w:p>
          <w:p w:rsidR="004945E7" w:rsidRDefault="004945E7" w:rsidP="004945E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945E7" w:rsidRPr="002C7032" w:rsidRDefault="004945E7" w:rsidP="004945E7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 (circle one)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4945E7" w:rsidRPr="00733533" w:rsidRDefault="004945E7" w:rsidP="004945E7">
            <w:pPr>
              <w:pStyle w:val="ListParagraph"/>
              <w:ind w:left="-14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160" w:type="dxa"/>
          </w:tcPr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>Math</w:t>
            </w:r>
            <w:r w:rsidRPr="002C7032">
              <w:rPr>
                <w:b/>
              </w:rPr>
              <w:t xml:space="preserve"> Activity: </w:t>
            </w:r>
          </w:p>
          <w:p w:rsidR="004945E7" w:rsidRPr="002C7032" w:rsidRDefault="004945E7" w:rsidP="004945E7">
            <w:pPr>
              <w:rPr>
                <w:b/>
              </w:rPr>
            </w:pPr>
          </w:p>
          <w:p w:rsidR="004945E7" w:rsidRPr="002C7032" w:rsidRDefault="004945E7" w:rsidP="004945E7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7032">
              <w:rPr>
                <w:i/>
                <w:sz w:val="16"/>
                <w:szCs w:val="16"/>
              </w:rPr>
              <w:t>(circle one)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1.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2.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3.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4.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5.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6. </w:t>
            </w:r>
          </w:p>
        </w:tc>
        <w:tc>
          <w:tcPr>
            <w:tcW w:w="2160" w:type="dxa"/>
          </w:tcPr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>Math</w:t>
            </w:r>
            <w:r w:rsidRPr="002C7032">
              <w:rPr>
                <w:b/>
              </w:rPr>
              <w:t xml:space="preserve"> Activity: </w:t>
            </w:r>
          </w:p>
          <w:p w:rsidR="004945E7" w:rsidRPr="002C7032" w:rsidRDefault="004945E7" w:rsidP="004945E7">
            <w:pPr>
              <w:rPr>
                <w:b/>
              </w:rPr>
            </w:pPr>
          </w:p>
          <w:p w:rsidR="004945E7" w:rsidRDefault="004945E7" w:rsidP="004945E7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7032">
              <w:rPr>
                <w:i/>
                <w:sz w:val="16"/>
                <w:szCs w:val="16"/>
              </w:rPr>
              <w:t>(circle one)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1.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2.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3.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4.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5.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6. </w:t>
            </w:r>
          </w:p>
        </w:tc>
      </w:tr>
      <w:tr w:rsidR="004945E7" w:rsidTr="002C7032">
        <w:trPr>
          <w:trHeight w:val="2240"/>
        </w:trPr>
        <w:tc>
          <w:tcPr>
            <w:tcW w:w="3235" w:type="dxa"/>
          </w:tcPr>
          <w:p w:rsidR="004945E7" w:rsidRPr="00AE12DA" w:rsidRDefault="004945E7" w:rsidP="004945E7">
            <w:pPr>
              <w:rPr>
                <w:b/>
                <w:u w:val="single"/>
              </w:rPr>
            </w:pPr>
            <w:r w:rsidRPr="00AE12DA">
              <w:rPr>
                <w:b/>
                <w:u w:val="single"/>
              </w:rPr>
              <w:t>Optional Group</w:t>
            </w:r>
            <w:r>
              <w:rPr>
                <w:b/>
                <w:u w:val="single"/>
              </w:rPr>
              <w:t xml:space="preserve"> (Small Group #3)</w:t>
            </w:r>
          </w:p>
          <w:p w:rsidR="004945E7" w:rsidRPr="003D6819" w:rsidRDefault="004945E7" w:rsidP="004945E7">
            <w:pPr>
              <w:rPr>
                <w:b/>
              </w:rPr>
            </w:pPr>
            <w:r w:rsidRPr="003D6819">
              <w:rPr>
                <w:b/>
              </w:rPr>
              <w:t>Topic:</w:t>
            </w:r>
          </w:p>
          <w:p w:rsidR="004945E7" w:rsidRDefault="004945E7" w:rsidP="004945E7">
            <w:pPr>
              <w:spacing w:line="360" w:lineRule="auto"/>
              <w:rPr>
                <w:b/>
              </w:rPr>
            </w:pPr>
            <w:r>
              <w:rPr>
                <w:b/>
              </w:rPr>
              <w:t>Mon:</w:t>
            </w:r>
          </w:p>
          <w:p w:rsidR="004945E7" w:rsidRDefault="004945E7" w:rsidP="004945E7">
            <w:pPr>
              <w:spacing w:line="360" w:lineRule="auto"/>
              <w:rPr>
                <w:b/>
              </w:rPr>
            </w:pPr>
            <w:r>
              <w:rPr>
                <w:b/>
              </w:rPr>
              <w:t>Tues:</w:t>
            </w:r>
          </w:p>
          <w:p w:rsidR="004945E7" w:rsidRDefault="004945E7" w:rsidP="004945E7">
            <w:pPr>
              <w:spacing w:line="360" w:lineRule="auto"/>
              <w:rPr>
                <w:b/>
              </w:rPr>
            </w:pPr>
            <w:r>
              <w:rPr>
                <w:b/>
              </w:rPr>
              <w:t>Wed:</w:t>
            </w:r>
          </w:p>
          <w:p w:rsidR="004945E7" w:rsidRDefault="004945E7" w:rsidP="004945E7">
            <w:pPr>
              <w:spacing w:line="360" w:lineRule="auto"/>
              <w:rPr>
                <w:b/>
              </w:rPr>
            </w:pPr>
            <w:r>
              <w:rPr>
                <w:b/>
              </w:rPr>
              <w:t>Thurs:</w:t>
            </w:r>
          </w:p>
          <w:p w:rsidR="004945E7" w:rsidRPr="00721F3B" w:rsidRDefault="004945E7" w:rsidP="004945E7">
            <w:pPr>
              <w:rPr>
                <w:b/>
              </w:rPr>
            </w:pPr>
            <w:r>
              <w:rPr>
                <w:b/>
              </w:rPr>
              <w:t>Fri:</w:t>
            </w:r>
          </w:p>
        </w:tc>
        <w:tc>
          <w:tcPr>
            <w:tcW w:w="2250" w:type="dxa"/>
          </w:tcPr>
          <w:p w:rsidR="004945E7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Optional </w:t>
            </w:r>
            <w:r w:rsidRPr="00721F3B">
              <w:rPr>
                <w:b/>
              </w:rPr>
              <w:t xml:space="preserve">Activity: </w:t>
            </w:r>
          </w:p>
          <w:p w:rsidR="004945E7" w:rsidRDefault="004945E7" w:rsidP="004945E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945E7" w:rsidRPr="002C7032" w:rsidRDefault="004945E7" w:rsidP="004945E7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 (circle one)</w:t>
            </w:r>
          </w:p>
          <w:p w:rsidR="004945E7" w:rsidRPr="00110CA4" w:rsidRDefault="00110CA4" w:rsidP="00110CA4">
            <w:pPr>
              <w:ind w:left="-14"/>
              <w:rPr>
                <w:b/>
              </w:rPr>
            </w:pPr>
            <w:r>
              <w:rPr>
                <w:b/>
              </w:rPr>
              <w:t>1.</w:t>
            </w:r>
          </w:p>
          <w:p w:rsidR="004945E7" w:rsidRPr="00110CA4" w:rsidRDefault="00110CA4" w:rsidP="00110CA4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945E7" w:rsidRPr="00110CA4" w:rsidRDefault="00110CA4" w:rsidP="00110CA4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4945E7" w:rsidRDefault="00110CA4" w:rsidP="00110CA4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110CA4" w:rsidRDefault="00110CA4" w:rsidP="00110CA4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4945E7" w:rsidRPr="008B0C26" w:rsidRDefault="00110CA4" w:rsidP="00110CA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60" w:type="dxa"/>
          </w:tcPr>
          <w:p w:rsidR="004945E7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Optional </w:t>
            </w:r>
            <w:r w:rsidRPr="00721F3B">
              <w:rPr>
                <w:b/>
              </w:rPr>
              <w:t xml:space="preserve">Activity: </w:t>
            </w:r>
          </w:p>
          <w:p w:rsidR="004945E7" w:rsidRDefault="004945E7" w:rsidP="004945E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945E7" w:rsidRPr="002C7032" w:rsidRDefault="004945E7" w:rsidP="004945E7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 (circle one)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4945E7" w:rsidRPr="00733533" w:rsidRDefault="004945E7" w:rsidP="004945E7">
            <w:pPr>
              <w:pStyle w:val="ListParagraph"/>
              <w:ind w:left="-14"/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160" w:type="dxa"/>
          </w:tcPr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>Optional</w:t>
            </w:r>
            <w:r w:rsidRPr="002C7032">
              <w:rPr>
                <w:b/>
              </w:rPr>
              <w:t xml:space="preserve"> Activity: </w:t>
            </w:r>
          </w:p>
          <w:p w:rsidR="004945E7" w:rsidRPr="002C7032" w:rsidRDefault="004945E7" w:rsidP="004945E7">
            <w:pPr>
              <w:rPr>
                <w:b/>
              </w:rPr>
            </w:pPr>
          </w:p>
          <w:p w:rsidR="004945E7" w:rsidRPr="002C7032" w:rsidRDefault="004945E7" w:rsidP="004945E7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7032">
              <w:rPr>
                <w:i/>
                <w:sz w:val="16"/>
                <w:szCs w:val="16"/>
              </w:rPr>
              <w:t>(circle one)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1.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2.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3.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4.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5.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6. </w:t>
            </w:r>
          </w:p>
        </w:tc>
        <w:tc>
          <w:tcPr>
            <w:tcW w:w="2160" w:type="dxa"/>
          </w:tcPr>
          <w:p w:rsidR="004945E7" w:rsidRPr="002C7032" w:rsidRDefault="004945E7" w:rsidP="004945E7">
            <w:pPr>
              <w:rPr>
                <w:b/>
              </w:rPr>
            </w:pPr>
            <w:r>
              <w:rPr>
                <w:b/>
              </w:rPr>
              <w:t>Optional</w:t>
            </w:r>
            <w:r w:rsidRPr="002C7032">
              <w:rPr>
                <w:b/>
              </w:rPr>
              <w:t xml:space="preserve"> Activity: </w:t>
            </w:r>
          </w:p>
          <w:p w:rsidR="004945E7" w:rsidRPr="002C7032" w:rsidRDefault="004945E7" w:rsidP="004945E7">
            <w:pPr>
              <w:rPr>
                <w:b/>
              </w:rPr>
            </w:pPr>
          </w:p>
          <w:p w:rsidR="004945E7" w:rsidRDefault="004945E7" w:rsidP="004945E7">
            <w:pPr>
              <w:jc w:val="center"/>
              <w:rPr>
                <w:i/>
                <w:sz w:val="16"/>
                <w:szCs w:val="16"/>
              </w:rPr>
            </w:pPr>
            <w:r w:rsidRPr="002C7032">
              <w:rPr>
                <w:i/>
                <w:sz w:val="16"/>
                <w:szCs w:val="16"/>
              </w:rPr>
              <w:t>CLI or Frog Street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7032">
              <w:rPr>
                <w:i/>
                <w:sz w:val="16"/>
                <w:szCs w:val="16"/>
              </w:rPr>
              <w:t>(circle one)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1.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2.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3.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4.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5. </w:t>
            </w:r>
          </w:p>
          <w:p w:rsidR="004945E7" w:rsidRPr="002C7032" w:rsidRDefault="004945E7" w:rsidP="004945E7">
            <w:pPr>
              <w:rPr>
                <w:b/>
              </w:rPr>
            </w:pPr>
            <w:r w:rsidRPr="002C7032">
              <w:rPr>
                <w:b/>
              </w:rPr>
              <w:t xml:space="preserve">6. </w:t>
            </w:r>
          </w:p>
        </w:tc>
      </w:tr>
    </w:tbl>
    <w:p w:rsidR="00A03CD5" w:rsidRDefault="00A03CD5" w:rsidP="006B4AE3">
      <w:pPr>
        <w:rPr>
          <w:u w:val="single"/>
        </w:rPr>
      </w:pPr>
      <w:bookmarkStart w:id="0" w:name="_GoBack"/>
    </w:p>
    <w:bookmarkEnd w:id="0"/>
    <w:p w:rsidR="00A03CD5" w:rsidRPr="00226EA7" w:rsidRDefault="00226EA7" w:rsidP="006B4AE3">
      <w:pPr>
        <w:rPr>
          <w:b/>
          <w:u w:val="single"/>
        </w:rPr>
      </w:pPr>
      <w:r w:rsidRPr="00226EA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3706496</wp:posOffset>
                </wp:positionV>
                <wp:extent cx="3209925" cy="1771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E7" w:rsidRDefault="004945E7" w:rsidP="004945E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MONTHLY</w:t>
                            </w:r>
                            <w:r w:rsidRPr="004945E7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A03CD5" w:rsidRPr="002C7032" w:rsidRDefault="00A03CD5" w:rsidP="00A03CD5">
                            <w:r w:rsidRPr="00A03CD5">
                              <w:rPr>
                                <w:u w:val="single"/>
                              </w:rPr>
                              <w:t>Nutrition (</w:t>
                            </w:r>
                            <w:r w:rsidRPr="004945E7"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Pr="00A03CD5">
                              <w:rPr>
                                <w:u w:val="single"/>
                              </w:rPr>
                              <w:t>):</w:t>
                            </w:r>
                          </w:p>
                          <w:p w:rsidR="00A03CD5" w:rsidRDefault="00A03CD5" w:rsidP="00A03CD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03CD5" w:rsidRPr="002C7032" w:rsidRDefault="00A03CD5" w:rsidP="00A03CD5">
                            <w:r w:rsidRPr="00A03CD5">
                              <w:rPr>
                                <w:u w:val="single"/>
                              </w:rPr>
                              <w:t>Parent Input to Curriculum (</w:t>
                            </w:r>
                            <w:r w:rsidRPr="004945E7">
                              <w:rPr>
                                <w:b/>
                                <w:u w:val="single"/>
                              </w:rPr>
                              <w:t>PIC</w:t>
                            </w:r>
                            <w:r w:rsidRPr="00A03CD5">
                              <w:rPr>
                                <w:u w:val="single"/>
                              </w:rPr>
                              <w:t>):</w:t>
                            </w:r>
                          </w:p>
                          <w:p w:rsidR="00A03CD5" w:rsidRDefault="00A03CD5" w:rsidP="00A03CD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03CD5" w:rsidRPr="002C7032" w:rsidRDefault="00A03CD5" w:rsidP="00A03CD5">
                            <w:r w:rsidRPr="00A03CD5">
                              <w:rPr>
                                <w:u w:val="single"/>
                              </w:rPr>
                              <w:t>Family Activity (</w:t>
                            </w:r>
                            <w:r w:rsidRPr="004945E7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 w:rsidRPr="00A03CD5">
                              <w:rPr>
                                <w:u w:val="single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4pt;margin-top:291.85pt;width:252.75pt;height:13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2TJwIAAE4EAAAOAAAAZHJzL2Uyb0RvYy54bWysVNtu2zAMfR+wfxD0vviypGmMOEWXLsOA&#10;7gK0+wBZlmNhkqhJSuzs60cpaRp0wx6G+UEQRero8JD08mbUiuyF8xJMTYtJTokwHFpptjX99rh5&#10;c02JD8y0TIERNT0IT29Wr18tB1uJEnpQrXAEQYyvBlvTPgRbZZnnvdDMT8AKg84OnGYBTbfNWscG&#10;RNcqK/P8KhvAtdYBF97j6d3RSVcJv+sED1+6zotAVE2RW0irS2sT12y1ZNXWMdtLfqLB/oGFZtLg&#10;o2eoOxYY2Tn5G5SW3IGHLkw46Ay6TnKRcsBsivxFNg89syLlguJ4e5bJ/z9Y/nn/1RHZ1rQs5pQY&#10;prFIj2IM5B2MpIz6DNZXGPZgMTCMeIx1Trl6ew/8uycG1j0zW3HrHAy9YC3yK+LN7OLqEcdHkGb4&#10;BC0+w3YBEtDYOR3FQzkIomOdDufaRCocD9+W+WJRzijh6Cvm8+JqlqqXserpunU+fBCgSdzU1GHx&#10;Ezzb3/sQ6bDqKSS+5kHJdiOVSobbNmvlyJ5ho2zSlzJ4EaYMGWq6mCGRv0Pk6fsThJYBO15JXdPr&#10;cxCrom7vTZv6MTCpjnukrMxJyKjdUcUwNmOqWVI5itxAe0BlHRwbHAcSNz24n5QM2Nw19T92zAlK&#10;1EeD1VkU02mchmRMZ/MSDXfpaS49zHCEqmmg5LhdhzRBUQEDt1jFTiZ9n5mcKGPTJtlPAxan4tJO&#10;Uc+/gdUvAAAA//8DAFBLAwQUAAYACAAAACEAhcATw+EAAAAMAQAADwAAAGRycy9kb3ducmV2Lnht&#10;bEyPwU7DMBBE70j8g7VIXFDr0NDEDXEqhASiN2gRXN14m0TEdrDdNPw92xMcVzN6+6ZcT6ZnI/rQ&#10;OSvhdp4AQ1s73dlGwvvuaSaAhaisVr2zKOEHA6yry4tSFdqd7BuO29gwgthQKAltjEPBeahbNCrM&#10;3YCWsoPzRkU6fcO1VyeCm54vkiTjRnWWPrRqwMcW66/t0UgQdy/jZ9ikrx91duhX8SYfn7+9lNdX&#10;08M9sIhT/CvDWZ/UoSKnvTtaHVhPDCFoS5SwFGkO7NxIV+kS2J6ybJEDr0r+f0T1CwAA//8DAFBL&#10;AQItABQABgAIAAAAIQC2gziS/gAAAOEBAAATAAAAAAAAAAAAAAAAAAAAAABbQ29udGVudF9UeXBl&#10;c10ueG1sUEsBAi0AFAAGAAgAAAAhADj9If/WAAAAlAEAAAsAAAAAAAAAAAAAAAAALwEAAF9yZWxz&#10;Ly5yZWxzUEsBAi0AFAAGAAgAAAAhALZE7ZMnAgAATgQAAA4AAAAAAAAAAAAAAAAALgIAAGRycy9l&#10;Mm9Eb2MueG1sUEsBAi0AFAAGAAgAAAAhAIXAE8PhAAAADAEAAA8AAAAAAAAAAAAAAAAAgQQAAGRy&#10;cy9kb3ducmV2LnhtbFBLBQYAAAAABAAEAPMAAACPBQAAAAA=&#10;">
                <v:textbox>
                  <w:txbxContent>
                    <w:p w:rsidR="004945E7" w:rsidRDefault="004945E7" w:rsidP="004945E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MONTHLY</w:t>
                      </w:r>
                      <w:r w:rsidRPr="004945E7">
                        <w:rPr>
                          <w:b/>
                          <w:u w:val="single"/>
                        </w:rPr>
                        <w:t>:</w:t>
                      </w:r>
                    </w:p>
                    <w:p w:rsidR="00A03CD5" w:rsidRPr="002C7032" w:rsidRDefault="00A03CD5" w:rsidP="00A03CD5">
                      <w:r w:rsidRPr="00A03CD5">
                        <w:rPr>
                          <w:u w:val="single"/>
                        </w:rPr>
                        <w:t>Nutrition (</w:t>
                      </w:r>
                      <w:r w:rsidRPr="004945E7">
                        <w:rPr>
                          <w:b/>
                          <w:u w:val="single"/>
                        </w:rPr>
                        <w:t>N</w:t>
                      </w:r>
                      <w:r w:rsidRPr="00A03CD5">
                        <w:rPr>
                          <w:u w:val="single"/>
                        </w:rPr>
                        <w:t>):</w:t>
                      </w:r>
                    </w:p>
                    <w:p w:rsidR="00A03CD5" w:rsidRDefault="00A03CD5" w:rsidP="00A03CD5">
                      <w:pPr>
                        <w:rPr>
                          <w:u w:val="single"/>
                        </w:rPr>
                      </w:pPr>
                    </w:p>
                    <w:p w:rsidR="00A03CD5" w:rsidRPr="002C7032" w:rsidRDefault="00A03CD5" w:rsidP="00A03CD5">
                      <w:r w:rsidRPr="00A03CD5">
                        <w:rPr>
                          <w:u w:val="single"/>
                        </w:rPr>
                        <w:t>Parent Input to Curriculum (</w:t>
                      </w:r>
                      <w:r w:rsidRPr="004945E7">
                        <w:rPr>
                          <w:b/>
                          <w:u w:val="single"/>
                        </w:rPr>
                        <w:t>PIC</w:t>
                      </w:r>
                      <w:r w:rsidRPr="00A03CD5">
                        <w:rPr>
                          <w:u w:val="single"/>
                        </w:rPr>
                        <w:t>):</w:t>
                      </w:r>
                    </w:p>
                    <w:p w:rsidR="00A03CD5" w:rsidRDefault="00A03CD5" w:rsidP="00A03CD5">
                      <w:pPr>
                        <w:rPr>
                          <w:u w:val="single"/>
                        </w:rPr>
                      </w:pPr>
                    </w:p>
                    <w:p w:rsidR="00A03CD5" w:rsidRPr="002C7032" w:rsidRDefault="00A03CD5" w:rsidP="00A03CD5">
                      <w:r w:rsidRPr="00A03CD5">
                        <w:rPr>
                          <w:u w:val="single"/>
                        </w:rPr>
                        <w:t>Family Activity (</w:t>
                      </w:r>
                      <w:r w:rsidRPr="004945E7">
                        <w:rPr>
                          <w:b/>
                          <w:u w:val="single"/>
                        </w:rPr>
                        <w:t>F</w:t>
                      </w:r>
                      <w:r w:rsidRPr="00A03CD5">
                        <w:rPr>
                          <w:u w:val="single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6EA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3658870</wp:posOffset>
                </wp:positionV>
                <wp:extent cx="5255260" cy="18383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32" w:rsidRPr="004945E7" w:rsidRDefault="002C7032" w:rsidP="002C7032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bookmarkStart w:id="1" w:name="_Hlk14872390"/>
                            <w:r w:rsidRPr="004945E7">
                              <w:rPr>
                                <w:b/>
                                <w:u w:val="single"/>
                              </w:rPr>
                              <w:t>WEEKLY:</w:t>
                            </w:r>
                          </w:p>
                          <w:bookmarkEnd w:id="1"/>
                          <w:p w:rsidR="00A03CD5" w:rsidRPr="002C7032" w:rsidRDefault="00A03CD5" w:rsidP="004945E7">
                            <w:pPr>
                              <w:spacing w:after="0" w:line="480" w:lineRule="auto"/>
                            </w:pPr>
                            <w:r w:rsidRPr="002C7032">
                              <w:rPr>
                                <w:u w:val="single"/>
                              </w:rPr>
                              <w:t>Classroom Mental Health (</w:t>
                            </w:r>
                            <w:r w:rsidRPr="004945E7">
                              <w:rPr>
                                <w:b/>
                                <w:u w:val="single"/>
                              </w:rPr>
                              <w:t>CMH</w:t>
                            </w:r>
                            <w:r w:rsidRPr="002C7032">
                              <w:rPr>
                                <w:u w:val="single"/>
                              </w:rPr>
                              <w:t>):</w:t>
                            </w:r>
                          </w:p>
                          <w:p w:rsidR="00A03CD5" w:rsidRPr="002C7032" w:rsidRDefault="00A03CD5" w:rsidP="004945E7">
                            <w:pPr>
                              <w:spacing w:after="0" w:line="480" w:lineRule="auto"/>
                            </w:pPr>
                            <w:r w:rsidRPr="002C7032">
                              <w:rPr>
                                <w:u w:val="single"/>
                              </w:rPr>
                              <w:t>Targeted Mental Health (</w:t>
                            </w:r>
                            <w:r w:rsidRPr="004945E7">
                              <w:rPr>
                                <w:b/>
                                <w:u w:val="single"/>
                              </w:rPr>
                              <w:t>TMH</w:t>
                            </w:r>
                            <w:r w:rsidRPr="002C7032">
                              <w:rPr>
                                <w:u w:val="single"/>
                              </w:rPr>
                              <w:t>) (kids w/IPGP):</w:t>
                            </w:r>
                          </w:p>
                          <w:p w:rsidR="00A03CD5" w:rsidRPr="002C7032" w:rsidRDefault="00A03CD5" w:rsidP="004945E7">
                            <w:pPr>
                              <w:spacing w:after="0" w:line="480" w:lineRule="auto"/>
                            </w:pPr>
                            <w:r w:rsidRPr="002C7032">
                              <w:rPr>
                                <w:u w:val="single"/>
                              </w:rPr>
                              <w:t>In-Kind (</w:t>
                            </w:r>
                            <w:r w:rsidRPr="004945E7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 w:rsidRPr="002C7032">
                              <w:rPr>
                                <w:u w:val="single"/>
                              </w:rPr>
                              <w:t>):</w:t>
                            </w:r>
                          </w:p>
                          <w:p w:rsidR="00A03CD5" w:rsidRPr="002C7032" w:rsidRDefault="00A03CD5" w:rsidP="004945E7">
                            <w:pPr>
                              <w:spacing w:after="0" w:line="480" w:lineRule="auto"/>
                            </w:pPr>
                            <w:r w:rsidRPr="002C7032">
                              <w:rPr>
                                <w:u w:val="single"/>
                              </w:rPr>
                              <w:t>Individualized Education Program (</w:t>
                            </w:r>
                            <w:r w:rsidRPr="004945E7">
                              <w:rPr>
                                <w:b/>
                                <w:u w:val="single"/>
                              </w:rPr>
                              <w:t>IEP</w:t>
                            </w:r>
                            <w:r w:rsidRPr="002C7032">
                              <w:rPr>
                                <w:u w:val="single"/>
                              </w:rPr>
                              <w:t>):</w:t>
                            </w:r>
                          </w:p>
                          <w:p w:rsidR="00A03CD5" w:rsidRPr="002C7032" w:rsidRDefault="00A03CD5" w:rsidP="004945E7">
                            <w:pPr>
                              <w:spacing w:after="0" w:line="480" w:lineRule="auto"/>
                            </w:pPr>
                            <w:r w:rsidRPr="002C7032">
                              <w:rPr>
                                <w:u w:val="single"/>
                              </w:rPr>
                              <w:t>Academic Transitions (</w:t>
                            </w:r>
                            <w:r w:rsidRPr="004945E7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Pr="002C7032">
                              <w:rPr>
                                <w:u w:val="single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88.1pt;width:413.8pt;height:14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TKJgIAAEwEAAAOAAAAZHJzL2Uyb0RvYy54bWysVNtu2zAMfR+wfxD0vjhxky414hRdugwD&#10;ugvQ7gMYWY6FSaInKbGzry8lp5mx7WmYHwRRpI4OD0mvbnuj2VE6r9CWfDaZciatwErZfcm/PW3f&#10;LDnzAWwFGq0s+Ul6frt+/WrVtYXMsUFdSccIxPqia0vehNAWWeZFIw34CbbSkrNGZyCQ6fZZ5aAj&#10;dKOzfDq9zjp0VetQSO/p9H5w8nXCr2spwpe69jIwXXLiFtLq0rqLa7ZeQbF30DZKnGnAP7AwoCw9&#10;eoG6hwDs4NQfUEYJhx7rMBFoMqxrJWTKgbKZTX/L5rGBVqZcSBzfXmTy/w9WfD5+dUxVVDvOLBgq&#10;0ZPsA3uHPcujOl3rCwp6bCks9HQcI2Omvn1A8d0zi5sG7F7eOYddI6EidrN4MxtdHXB8BNl1n7Ci&#10;Z+AQMAH1tTMRkMRghE5VOl0qE6kIOlzki0V+TS5BvtnyanmVL9IbULxcb50PHyQaFjcld1T6BA/H&#10;Bx8iHSheQhJ91KraKq2T4fa7jXbsCNQm2/Sd0f04TFvWlfyGyAwKjH1+DDFN398gjArU71qZki8v&#10;QVBE3d7bKnVjAKWHPVHW9ixk1G5QMfS7PlXsUp8dVidS1uHQ3jSOtGnQ/eSso9Yuuf9xACc50x8t&#10;VedmNp/HWUjGfPE2J8ONPbuxB6wgqJIHzobtJqT5ibpZvKMq1irpG8s9MDlTppZNsp/HK87E2E5R&#10;v34C62cAAAD//wMAUEsDBBQABgAIAAAAIQAjCXHC3wAAAAgBAAAPAAAAZHJzL2Rvd25yZXYueG1s&#10;TI/BTsMwEETvSPyDtUhcEHUI1AkhToWQQHCDtoKrG2+TCHsdbDcNf485wW1Ws5p5U69ma9iEPgyO&#10;JFwtMmBIrdMDdRK2m8fLEliIirQyjlDCNwZYNacntaq0O9IbTuvYsRRCoVIS+hjHivPQ9mhVWLgR&#10;KXl7562K6fQd114dU7g1PM8ywa0aKDX0asSHHtvP9cFKKG+ep4/wcv363oq9uY0XxfT05aU8P5vv&#10;74BFnOPfM/ziJ3RoEtPOHUgHZiSkIVHCshA5sGSXeSGA7ZIQywJ4U/P/A5ofAAAA//8DAFBLAQIt&#10;ABQABgAIAAAAIQC2gziS/gAAAOEBAAATAAAAAAAAAAAAAAAAAAAAAABbQ29udGVudF9UeXBlc10u&#10;eG1sUEsBAi0AFAAGAAgAAAAhADj9If/WAAAAlAEAAAsAAAAAAAAAAAAAAAAALwEAAF9yZWxzLy5y&#10;ZWxzUEsBAi0AFAAGAAgAAAAhAF1ZFMomAgAATAQAAA4AAAAAAAAAAAAAAAAALgIAAGRycy9lMm9E&#10;b2MueG1sUEsBAi0AFAAGAAgAAAAhACMJccLfAAAACAEAAA8AAAAAAAAAAAAAAAAAgAQAAGRycy9k&#10;b3ducmV2LnhtbFBLBQYAAAAABAAEAPMAAACMBQAAAAA=&#10;">
                <v:textbox>
                  <w:txbxContent>
                    <w:p w:rsidR="002C7032" w:rsidRPr="004945E7" w:rsidRDefault="002C7032" w:rsidP="002C703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bookmarkStart w:id="2" w:name="_Hlk14872390"/>
                      <w:r w:rsidRPr="004945E7">
                        <w:rPr>
                          <w:b/>
                          <w:u w:val="single"/>
                        </w:rPr>
                        <w:t>WEEKLY:</w:t>
                      </w:r>
                    </w:p>
                    <w:bookmarkEnd w:id="2"/>
                    <w:p w:rsidR="00A03CD5" w:rsidRPr="002C7032" w:rsidRDefault="00A03CD5" w:rsidP="004945E7">
                      <w:pPr>
                        <w:spacing w:after="0" w:line="480" w:lineRule="auto"/>
                      </w:pPr>
                      <w:r w:rsidRPr="002C7032">
                        <w:rPr>
                          <w:u w:val="single"/>
                        </w:rPr>
                        <w:t>Classroom Mental Health (</w:t>
                      </w:r>
                      <w:r w:rsidRPr="004945E7">
                        <w:rPr>
                          <w:b/>
                          <w:u w:val="single"/>
                        </w:rPr>
                        <w:t>CMH</w:t>
                      </w:r>
                      <w:r w:rsidRPr="002C7032">
                        <w:rPr>
                          <w:u w:val="single"/>
                        </w:rPr>
                        <w:t>):</w:t>
                      </w:r>
                    </w:p>
                    <w:p w:rsidR="00A03CD5" w:rsidRPr="002C7032" w:rsidRDefault="00A03CD5" w:rsidP="004945E7">
                      <w:pPr>
                        <w:spacing w:after="0" w:line="480" w:lineRule="auto"/>
                      </w:pPr>
                      <w:r w:rsidRPr="002C7032">
                        <w:rPr>
                          <w:u w:val="single"/>
                        </w:rPr>
                        <w:t>Targeted Mental Health (</w:t>
                      </w:r>
                      <w:r w:rsidRPr="004945E7">
                        <w:rPr>
                          <w:b/>
                          <w:u w:val="single"/>
                        </w:rPr>
                        <w:t>TMH</w:t>
                      </w:r>
                      <w:r w:rsidRPr="002C7032">
                        <w:rPr>
                          <w:u w:val="single"/>
                        </w:rPr>
                        <w:t>) (kids w/IPGP):</w:t>
                      </w:r>
                    </w:p>
                    <w:p w:rsidR="00A03CD5" w:rsidRPr="002C7032" w:rsidRDefault="00A03CD5" w:rsidP="004945E7">
                      <w:pPr>
                        <w:spacing w:after="0" w:line="480" w:lineRule="auto"/>
                      </w:pPr>
                      <w:r w:rsidRPr="002C7032">
                        <w:rPr>
                          <w:u w:val="single"/>
                        </w:rPr>
                        <w:t>In-Kind (</w:t>
                      </w:r>
                      <w:r w:rsidRPr="004945E7">
                        <w:rPr>
                          <w:b/>
                          <w:u w:val="single"/>
                        </w:rPr>
                        <w:t>I</w:t>
                      </w:r>
                      <w:r w:rsidRPr="002C7032">
                        <w:rPr>
                          <w:u w:val="single"/>
                        </w:rPr>
                        <w:t>):</w:t>
                      </w:r>
                    </w:p>
                    <w:p w:rsidR="00A03CD5" w:rsidRPr="002C7032" w:rsidRDefault="00A03CD5" w:rsidP="004945E7">
                      <w:pPr>
                        <w:spacing w:after="0" w:line="480" w:lineRule="auto"/>
                      </w:pPr>
                      <w:r w:rsidRPr="002C7032">
                        <w:rPr>
                          <w:u w:val="single"/>
                        </w:rPr>
                        <w:t>Individualized Education Program (</w:t>
                      </w:r>
                      <w:r w:rsidRPr="004945E7">
                        <w:rPr>
                          <w:b/>
                          <w:u w:val="single"/>
                        </w:rPr>
                        <w:t>IEP</w:t>
                      </w:r>
                      <w:r w:rsidRPr="002C7032">
                        <w:rPr>
                          <w:u w:val="single"/>
                        </w:rPr>
                        <w:t>):</w:t>
                      </w:r>
                    </w:p>
                    <w:p w:rsidR="00A03CD5" w:rsidRPr="002C7032" w:rsidRDefault="00A03CD5" w:rsidP="004945E7">
                      <w:pPr>
                        <w:spacing w:after="0" w:line="480" w:lineRule="auto"/>
                      </w:pPr>
                      <w:r w:rsidRPr="002C7032">
                        <w:rPr>
                          <w:u w:val="single"/>
                        </w:rPr>
                        <w:t>Academic Transitions (</w:t>
                      </w:r>
                      <w:r w:rsidRPr="004945E7">
                        <w:rPr>
                          <w:b/>
                          <w:u w:val="single"/>
                        </w:rPr>
                        <w:t>T</w:t>
                      </w:r>
                      <w:r w:rsidRPr="002C7032">
                        <w:rPr>
                          <w:u w:val="single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3CD5" w:rsidRPr="00226EA7" w:rsidSect="00226EA7"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D0" w:rsidRDefault="00995BD0" w:rsidP="00AE12DA">
      <w:pPr>
        <w:spacing w:after="0" w:line="240" w:lineRule="auto"/>
      </w:pPr>
      <w:r>
        <w:separator/>
      </w:r>
    </w:p>
  </w:endnote>
  <w:endnote w:type="continuationSeparator" w:id="0">
    <w:p w:rsidR="00995BD0" w:rsidRDefault="00995BD0" w:rsidP="00AE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D0" w:rsidRDefault="00995BD0" w:rsidP="00AE12DA">
      <w:pPr>
        <w:spacing w:after="0" w:line="240" w:lineRule="auto"/>
      </w:pPr>
      <w:r>
        <w:separator/>
      </w:r>
    </w:p>
  </w:footnote>
  <w:footnote w:type="continuationSeparator" w:id="0">
    <w:p w:rsidR="00995BD0" w:rsidRDefault="00995BD0" w:rsidP="00AE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3470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9F0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6E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595E"/>
    <w:multiLevelType w:val="hybridMultilevel"/>
    <w:tmpl w:val="602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D34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B85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712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2BEB"/>
    <w:multiLevelType w:val="hybridMultilevel"/>
    <w:tmpl w:val="196C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0532D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00CB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D10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023E7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F44D9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6348D"/>
    <w:multiLevelType w:val="hybridMultilevel"/>
    <w:tmpl w:val="F48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EF"/>
    <w:rsid w:val="00055B02"/>
    <w:rsid w:val="00087FF6"/>
    <w:rsid w:val="00095736"/>
    <w:rsid w:val="000B1FA7"/>
    <w:rsid w:val="00110CA4"/>
    <w:rsid w:val="001A37D2"/>
    <w:rsid w:val="00226EA7"/>
    <w:rsid w:val="002C7032"/>
    <w:rsid w:val="00393583"/>
    <w:rsid w:val="003D6819"/>
    <w:rsid w:val="003F1EEF"/>
    <w:rsid w:val="004945E7"/>
    <w:rsid w:val="00546434"/>
    <w:rsid w:val="005D671F"/>
    <w:rsid w:val="00612C69"/>
    <w:rsid w:val="006B4AE3"/>
    <w:rsid w:val="00721F3B"/>
    <w:rsid w:val="00733533"/>
    <w:rsid w:val="0075179D"/>
    <w:rsid w:val="00760A39"/>
    <w:rsid w:val="00772CE5"/>
    <w:rsid w:val="00882F60"/>
    <w:rsid w:val="008B0C26"/>
    <w:rsid w:val="0092516A"/>
    <w:rsid w:val="00995BD0"/>
    <w:rsid w:val="009C00EA"/>
    <w:rsid w:val="00A03CD5"/>
    <w:rsid w:val="00A9051A"/>
    <w:rsid w:val="00AB2C98"/>
    <w:rsid w:val="00AE12DA"/>
    <w:rsid w:val="00CE2BE1"/>
    <w:rsid w:val="00D11159"/>
    <w:rsid w:val="00DF4979"/>
    <w:rsid w:val="00E013CD"/>
    <w:rsid w:val="00EA0016"/>
    <w:rsid w:val="00F306BA"/>
    <w:rsid w:val="00F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F774-7ED7-4C0D-A367-F0188A9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DA"/>
  </w:style>
  <w:style w:type="paragraph" w:styleId="Footer">
    <w:name w:val="footer"/>
    <w:basedOn w:val="Normal"/>
    <w:link w:val="FooterChar"/>
    <w:uiPriority w:val="99"/>
    <w:unhideWhenUsed/>
    <w:rsid w:val="00AE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96D0-33C5-42B7-A0E5-9FB8ED11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IX Education Service Center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Rose</dc:creator>
  <cp:keywords/>
  <dc:description/>
  <cp:lastModifiedBy>Stacey Jurecek</cp:lastModifiedBy>
  <cp:revision>4</cp:revision>
  <cp:lastPrinted>2019-07-25T17:36:00Z</cp:lastPrinted>
  <dcterms:created xsi:type="dcterms:W3CDTF">2019-07-25T17:21:00Z</dcterms:created>
  <dcterms:modified xsi:type="dcterms:W3CDTF">2019-07-25T17:40:00Z</dcterms:modified>
</cp:coreProperties>
</file>