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5"/>
        <w:gridCol w:w="6"/>
        <w:gridCol w:w="3135"/>
      </w:tblGrid>
      <w:tr w:rsidR="004037D6" w:rsidRPr="004037D6" w:rsidTr="004037D6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4037D6" w:rsidRPr="004037D6" w:rsidRDefault="004037D6" w:rsidP="004037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Science Destination Challenge Planning Meeting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In anticipation of meeting the needs of the Next Generation Science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 xml:space="preserve">Standards, </w:t>
            </w:r>
            <w:proofErr w:type="spellStart"/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DeQueen</w:t>
            </w:r>
            <w:proofErr w:type="spellEnd"/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Mena ESC will host the 9th annual science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competition. Participants will learn about participating in this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competition and discuss any changes that have been made to the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existing categories. Join and learn about this real world design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challenge. This competition provides students in grades 3-12 the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opportunity to work on real world engineering in a classroom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environment. Look forward to seeing you this year.</w:t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  <w:t>Session ID: </w:t>
            </w:r>
            <w:r w:rsidRPr="004037D6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309165 - Science Destination Challenge</w:t>
            </w:r>
            <w:r w:rsidRPr="004037D6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  <w:r w:rsidRPr="004037D6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br/>
            </w: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Date: </w:t>
            </w:r>
            <w:r w:rsidRPr="004037D6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2/15/2017 (Wednesday)</w:t>
            </w:r>
          </w:p>
          <w:p w:rsidR="004037D6" w:rsidRPr="004037D6" w:rsidRDefault="004037D6" w:rsidP="004037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Time: 9:00 to 3:00</w:t>
            </w:r>
          </w:p>
          <w:p w:rsidR="004037D6" w:rsidRPr="004037D6" w:rsidRDefault="004037D6" w:rsidP="004037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37D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Lunch Provided</w:t>
            </w:r>
          </w:p>
          <w:p w:rsidR="004037D6" w:rsidRPr="004037D6" w:rsidRDefault="004037D6" w:rsidP="004037D6">
            <w:pPr>
              <w:shd w:val="clear" w:color="auto" w:fill="F1F1F1"/>
              <w:spacing w:after="0" w:line="9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4037D6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 wp14:anchorId="54F4B275" wp14:editId="4A6F1E7A">
                  <wp:extent cx="9525" cy="9525"/>
                  <wp:effectExtent l="0" t="0" r="0" b="0"/>
                  <wp:docPr id="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7D6" w:rsidRPr="004037D6" w:rsidRDefault="004037D6" w:rsidP="00403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bookmarkStart w:id="0" w:name="_GoBack"/>
            <w:bookmarkEnd w:id="0"/>
          </w:p>
          <w:p w:rsidR="004037D6" w:rsidRPr="004037D6" w:rsidRDefault="004037D6" w:rsidP="00403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037D6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Last account activity: 4 days ago</w:t>
            </w:r>
          </w:p>
          <w:p w:rsidR="004037D6" w:rsidRPr="004037D6" w:rsidRDefault="004037D6" w:rsidP="004037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037D6">
              <w:rPr>
                <w:rFonts w:ascii="Arial" w:eastAsia="Times New Roman" w:hAnsi="Arial" w:cs="Arial"/>
                <w:color w:val="222222"/>
                <w:sz w:val="17"/>
                <w:szCs w:val="17"/>
                <w:u w:val="single"/>
              </w:rPr>
              <w:t>Details</w:t>
            </w:r>
          </w:p>
        </w:tc>
        <w:tc>
          <w:tcPr>
            <w:tcW w:w="6" w:type="dxa"/>
            <w:shd w:val="clear" w:color="auto" w:fill="FFFFFF"/>
            <w:hideMark/>
          </w:tcPr>
          <w:p w:rsidR="004037D6" w:rsidRPr="004037D6" w:rsidRDefault="004037D6" w:rsidP="004037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FFFFFF"/>
            <w:hideMark/>
          </w:tcPr>
          <w:tbl>
            <w:tblPr>
              <w:tblW w:w="3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2070"/>
            </w:tblGrid>
            <w:tr w:rsidR="004037D6" w:rsidRPr="004037D6" w:rsidTr="004037D6">
              <w:trPr>
                <w:trHeight w:val="210"/>
              </w:trPr>
              <w:tc>
                <w:tcPr>
                  <w:tcW w:w="1065" w:type="dxa"/>
                  <w:vMerge w:val="restart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4037D6" w:rsidRPr="004037D6" w:rsidRDefault="004037D6" w:rsidP="004037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037D6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814D509" wp14:editId="423D8A4B">
                        <wp:extent cx="609600" cy="609600"/>
                        <wp:effectExtent l="0" t="0" r="0" b="0"/>
                        <wp:docPr id="6" name="Picture 6" descr="Brian Schuller's profile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Brian Schuller's profile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037D6" w:rsidRPr="004037D6" w:rsidRDefault="004037D6" w:rsidP="004037D6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4037D6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Brian Schuller</w:t>
                  </w:r>
                </w:p>
              </w:tc>
            </w:tr>
            <w:tr w:rsidR="004037D6" w:rsidRPr="004037D6" w:rsidTr="004037D6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37D6" w:rsidRPr="004037D6" w:rsidRDefault="004037D6" w:rsidP="004037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45" w:type="dxa"/>
                    <w:right w:w="15" w:type="dxa"/>
                  </w:tcMar>
                  <w:hideMark/>
                </w:tcPr>
                <w:p w:rsidR="004037D6" w:rsidRPr="004037D6" w:rsidRDefault="004037D6" w:rsidP="004037D6">
                  <w:pPr>
                    <w:shd w:val="clear" w:color="auto" w:fill="3D940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4037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</w:rPr>
                    <w:t>Friends</w:t>
                  </w:r>
                </w:p>
              </w:tc>
            </w:tr>
            <w:tr w:rsidR="004037D6" w:rsidRPr="004037D6" w:rsidTr="004037D6">
              <w:trPr>
                <w:trHeight w:val="2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37D6" w:rsidRPr="004037D6" w:rsidRDefault="004037D6" w:rsidP="004037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7D6" w:rsidRPr="004037D6" w:rsidRDefault="004037D6" w:rsidP="004037D6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37D6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DEF38C9" wp14:editId="6D62532E">
                        <wp:extent cx="9525" cy="9525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7D6" w:rsidRPr="004037D6" w:rsidRDefault="004037D6" w:rsidP="004037D6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37D6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01DF595" wp14:editId="4863484B">
                        <wp:extent cx="9525" cy="9525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7D6" w:rsidRPr="004037D6" w:rsidRDefault="004037D6" w:rsidP="004037D6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37D6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3D94621" wp14:editId="61643481">
                        <wp:extent cx="9525" cy="9525"/>
                        <wp:effectExtent l="0" t="0" r="0" b="0"/>
                        <wp:docPr id="9" name="Picture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7D6" w:rsidRPr="004037D6" w:rsidRDefault="004037D6" w:rsidP="004037D6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37D6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C3F34DE" wp14:editId="7FDC1A16">
                        <wp:extent cx="9525" cy="9525"/>
                        <wp:effectExtent l="0" t="0" r="0" b="0"/>
                        <wp:docPr id="10" name="Picture 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37D6" w:rsidRPr="004037D6" w:rsidRDefault="004037D6" w:rsidP="00403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17"/>
                <w:szCs w:val="17"/>
              </w:rPr>
            </w:pPr>
            <w:r w:rsidRPr="004037D6">
              <w:rPr>
                <w:rFonts w:ascii="Arial" w:eastAsia="Times New Roman" w:hAnsi="Arial" w:cs="Arial"/>
                <w:color w:val="1155CC"/>
                <w:sz w:val="17"/>
                <w:szCs w:val="17"/>
              </w:rPr>
              <w:t>Show details</w:t>
            </w:r>
          </w:p>
        </w:tc>
      </w:tr>
    </w:tbl>
    <w:tbl>
      <w:tblPr>
        <w:tblpPr w:leftFromText="180" w:rightFromText="180" w:vertAnchor="text" w:horzAnchor="page" w:tblpX="1" w:tblpY="-1771"/>
        <w:tblOverlap w:val="never"/>
        <w:tblW w:w="21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0745"/>
      </w:tblGrid>
      <w:tr w:rsidR="004037D6" w:rsidRPr="004037D6" w:rsidTr="004037D6">
        <w:trPr>
          <w:tblCellSpacing w:w="15" w:type="dxa"/>
        </w:trPr>
        <w:tc>
          <w:tcPr>
            <w:tcW w:w="645" w:type="dxa"/>
            <w:tcMar>
              <w:top w:w="0" w:type="dxa"/>
              <w:left w:w="15" w:type="dxa"/>
              <w:bottom w:w="0" w:type="dxa"/>
              <w:right w:w="0" w:type="dxa"/>
            </w:tcMar>
          </w:tcPr>
          <w:p w:rsidR="004037D6" w:rsidRPr="004037D6" w:rsidRDefault="004037D6" w:rsidP="004037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7D6" w:rsidRPr="004037D6" w:rsidRDefault="004037D6" w:rsidP="004037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06FF0" w:rsidRDefault="00C06FF0"/>
    <w:sectPr w:rsidR="00C0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6"/>
    <w:rsid w:val="004037D6"/>
    <w:rsid w:val="00C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57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0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7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5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86300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89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8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59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51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33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21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2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40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59238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180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386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509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41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4988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142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730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74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319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050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4497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788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370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5326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764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624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352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622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2" w:color="FFFFFF"/>
                                                                                                                                        <w:left w:val="single" w:sz="6" w:space="2" w:color="FFFFFF"/>
                                                                                                                                        <w:bottom w:val="single" w:sz="6" w:space="3" w:color="FFFFFF"/>
                                                                                                                                        <w:right w:val="single" w:sz="6" w:space="5" w:color="FFFFF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5489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952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7102051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2360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955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0054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852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345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4560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5472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297517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9085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653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62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240235">
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379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873372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3079ED"/>
                                                                                                                                                    <w:left w:val="single" w:sz="6" w:space="6" w:color="3079ED"/>
                                                                                                                                                    <w:bottom w:val="single" w:sz="6" w:space="0" w:color="3079ED"/>
                                                                                                                                                    <w:right w:val="single" w:sz="6" w:space="6" w:color="3079E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5890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8672973">
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3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945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20649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16648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0873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5384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1764284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279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9595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15988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22731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861479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737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5542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60786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59275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262027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6652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6051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48601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6622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3491594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1389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1349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0997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23486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6315932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8040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6740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910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212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2141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3426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827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0053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02151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27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92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40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56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03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63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064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5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75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4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505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744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71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81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30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6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0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03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37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9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98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05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29691D"/>
                                                                                                        <w:left w:val="single" w:sz="6" w:space="6" w:color="29691D"/>
                                                                                                        <w:bottom w:val="single" w:sz="6" w:space="0" w:color="29691D"/>
                                                                                                        <w:right w:val="single" w:sz="6" w:space="6" w:color="29691D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782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18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27104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88713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894333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90114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5255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DeQueen Mena Education Service Cooperative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2017-01-23T14:19:00Z</dcterms:created>
  <dcterms:modified xsi:type="dcterms:W3CDTF">2017-01-23T14:21:00Z</dcterms:modified>
</cp:coreProperties>
</file>