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50" w:rsidRDefault="00165A50" w:rsidP="00301F49">
      <w:pPr>
        <w:spacing w:after="0" w:line="240" w:lineRule="auto"/>
        <w:rPr>
          <w:rFonts w:ascii="Calibri" w:eastAsia="Times New Roman" w:hAnsi="Calibri" w:cs="Calibri"/>
          <w:color w:val="000000"/>
        </w:rPr>
      </w:pPr>
    </w:p>
    <w:p w:rsidR="007640B3" w:rsidRDefault="007640B3" w:rsidP="00301F49">
      <w:pPr>
        <w:spacing w:after="0" w:line="240" w:lineRule="auto"/>
        <w:rPr>
          <w:rFonts w:ascii="Calibri" w:eastAsia="Times New Roman" w:hAnsi="Calibri" w:cs="Calibri"/>
          <w:color w:val="000000"/>
        </w:rPr>
      </w:pPr>
    </w:p>
    <w:p w:rsidR="000317D9" w:rsidRDefault="000317D9">
      <w:pPr>
        <w:rPr>
          <w:rFonts w:ascii="Calibri" w:eastAsia="Times New Roman" w:hAnsi="Calibri" w:cs="Calibri"/>
          <w:color w:val="000000"/>
        </w:rPr>
      </w:pPr>
      <w:r>
        <w:rPr>
          <w:rFonts w:ascii="Calibri" w:eastAsia="Times New Roman" w:hAnsi="Calibri" w:cs="Calibri"/>
          <w:color w:val="000000"/>
        </w:rPr>
        <w:t>Dear Parents or Guardians:</w:t>
      </w:r>
    </w:p>
    <w:p w:rsidR="00F264F9" w:rsidRDefault="000317D9">
      <w:pPr>
        <w:rPr>
          <w:rFonts w:ascii="Calibri" w:eastAsia="Times New Roman" w:hAnsi="Calibri" w:cs="Calibri"/>
          <w:color w:val="000000"/>
        </w:rPr>
      </w:pPr>
      <w:r>
        <w:rPr>
          <w:rFonts w:ascii="Calibri" w:eastAsia="Times New Roman" w:hAnsi="Calibri" w:cs="Calibri"/>
          <w:color w:val="000000"/>
        </w:rPr>
        <w:t>Thank yo</w:t>
      </w:r>
      <w:r w:rsidR="00F264F9">
        <w:rPr>
          <w:rFonts w:ascii="Calibri" w:eastAsia="Times New Roman" w:hAnsi="Calibri" w:cs="Calibri"/>
          <w:color w:val="000000"/>
        </w:rPr>
        <w:t xml:space="preserve">u for your continued patience as we move to in-person services.  I have included a planning checklist with this letter to assist families in preparing for school. </w:t>
      </w:r>
    </w:p>
    <w:p w:rsidR="000317D9" w:rsidRDefault="000317D9">
      <w:pPr>
        <w:rPr>
          <w:rFonts w:ascii="Calibri" w:eastAsia="Times New Roman" w:hAnsi="Calibri" w:cs="Calibri"/>
          <w:color w:val="000000"/>
        </w:rPr>
      </w:pPr>
      <w:r>
        <w:rPr>
          <w:rFonts w:ascii="Calibri" w:eastAsia="Times New Roman" w:hAnsi="Calibri" w:cs="Calibri"/>
          <w:color w:val="000000"/>
        </w:rPr>
        <w:t>We have just learned that any studen</w:t>
      </w:r>
      <w:r w:rsidR="00F264F9">
        <w:rPr>
          <w:rFonts w:ascii="Calibri" w:eastAsia="Times New Roman" w:hAnsi="Calibri" w:cs="Calibri"/>
          <w:color w:val="000000"/>
        </w:rPr>
        <w:t>t attending in-person learning m</w:t>
      </w:r>
      <w:r>
        <w:rPr>
          <w:rFonts w:ascii="Calibri" w:eastAsia="Times New Roman" w:hAnsi="Calibri" w:cs="Calibri"/>
          <w:color w:val="000000"/>
        </w:rPr>
        <w:t>ust be able to wear a mask.  If the student cannot wear a mask, the district must have a note from your doctor.  These notes will be sent to Dr. Mark Larson, Kittitas County Health Officer for his review.</w:t>
      </w:r>
      <w:r w:rsidR="000F1790">
        <w:rPr>
          <w:rFonts w:ascii="Calibri" w:eastAsia="Times New Roman" w:hAnsi="Calibri" w:cs="Calibri"/>
          <w:color w:val="000000"/>
        </w:rPr>
        <w:t xml:space="preserve">  The form is included with this letter.</w:t>
      </w:r>
    </w:p>
    <w:p w:rsidR="000317D9" w:rsidRPr="000346CE" w:rsidRDefault="000346CE">
      <w:pPr>
        <w:rPr>
          <w:rFonts w:ascii="Calibri" w:eastAsia="Times New Roman" w:hAnsi="Calibri" w:cs="Calibri"/>
          <w:b/>
          <w:color w:val="000000"/>
        </w:rPr>
      </w:pPr>
      <w:r w:rsidRPr="000346CE">
        <w:rPr>
          <w:rFonts w:ascii="Calibri" w:eastAsia="Times New Roman" w:hAnsi="Calibri" w:cs="Calibri"/>
          <w:b/>
          <w:color w:val="000000"/>
        </w:rPr>
        <w:t xml:space="preserve">Students must have a note from the doctor if they cannot wear a mask.  Students cannot attend school until the doctor’s note is reviewed by Dr. Larson.  The note </w:t>
      </w:r>
      <w:r w:rsidR="00B21F8C">
        <w:rPr>
          <w:rFonts w:ascii="Calibri" w:eastAsia="Times New Roman" w:hAnsi="Calibri" w:cs="Calibri"/>
          <w:b/>
          <w:color w:val="000000"/>
        </w:rPr>
        <w:t>should</w:t>
      </w:r>
      <w:r w:rsidRPr="000346CE">
        <w:rPr>
          <w:rFonts w:ascii="Calibri" w:eastAsia="Times New Roman" w:hAnsi="Calibri" w:cs="Calibri"/>
          <w:b/>
          <w:color w:val="000000"/>
        </w:rPr>
        <w:t xml:space="preserve"> </w:t>
      </w:r>
      <w:r w:rsidR="00137992">
        <w:rPr>
          <w:rFonts w:ascii="Calibri" w:eastAsia="Times New Roman" w:hAnsi="Calibri" w:cs="Calibri"/>
          <w:b/>
          <w:color w:val="000000"/>
        </w:rPr>
        <w:t>be emailed</w:t>
      </w:r>
      <w:r w:rsidRPr="000346CE">
        <w:rPr>
          <w:rFonts w:ascii="Calibri" w:eastAsia="Times New Roman" w:hAnsi="Calibri" w:cs="Calibri"/>
          <w:b/>
          <w:color w:val="000000"/>
        </w:rPr>
        <w:t xml:space="preserve"> to </w:t>
      </w:r>
      <w:r w:rsidR="00137992">
        <w:rPr>
          <w:rFonts w:ascii="Calibri" w:eastAsia="Times New Roman" w:hAnsi="Calibri" w:cs="Calibri"/>
          <w:b/>
          <w:color w:val="000000"/>
        </w:rPr>
        <w:t xml:space="preserve">Gemma Wolfenbarger, Special Education Secretary at </w:t>
      </w:r>
      <w:hyperlink r:id="rId6" w:history="1">
        <w:r w:rsidR="00137992" w:rsidRPr="00137992">
          <w:rPr>
            <w:rStyle w:val="Hyperlink"/>
            <w:rFonts w:ascii="Calibri" w:eastAsia="Times New Roman" w:hAnsi="Calibri" w:cs="Calibri"/>
            <w:b/>
          </w:rPr>
          <w:t>gemma.wolfenbarger@esd401.org</w:t>
        </w:r>
      </w:hyperlink>
      <w:r w:rsidR="00B21F8C">
        <w:rPr>
          <w:rFonts w:ascii="Calibri" w:eastAsia="Times New Roman" w:hAnsi="Calibri" w:cs="Calibri"/>
          <w:b/>
          <w:color w:val="000000"/>
        </w:rPr>
        <w:t xml:space="preserve"> </w:t>
      </w:r>
      <w:r w:rsidR="000F1790">
        <w:rPr>
          <w:rFonts w:ascii="Calibri" w:eastAsia="Times New Roman" w:hAnsi="Calibri" w:cs="Calibri"/>
          <w:b/>
          <w:color w:val="000000"/>
        </w:rPr>
        <w:t xml:space="preserve">or sent via mail to Ellensburg School District Special Programs at 1300 East Third Ave. </w:t>
      </w:r>
      <w:r w:rsidR="00B21F8C">
        <w:rPr>
          <w:rFonts w:ascii="Calibri" w:eastAsia="Times New Roman" w:hAnsi="Calibri" w:cs="Calibri"/>
          <w:b/>
          <w:color w:val="000000"/>
        </w:rPr>
        <w:t>before school begins.  The letters will</w:t>
      </w:r>
      <w:r w:rsidR="000F1790">
        <w:rPr>
          <w:rFonts w:ascii="Calibri" w:eastAsia="Times New Roman" w:hAnsi="Calibri" w:cs="Calibri"/>
          <w:b/>
          <w:color w:val="000000"/>
        </w:rPr>
        <w:t xml:space="preserve"> then</w:t>
      </w:r>
      <w:r w:rsidR="00B21F8C">
        <w:rPr>
          <w:rFonts w:ascii="Calibri" w:eastAsia="Times New Roman" w:hAnsi="Calibri" w:cs="Calibri"/>
          <w:b/>
          <w:color w:val="000000"/>
        </w:rPr>
        <w:t xml:space="preserve"> be sent to Dr. Larson for his review.</w:t>
      </w:r>
      <w:r w:rsidRPr="000346CE">
        <w:rPr>
          <w:rFonts w:ascii="Calibri" w:eastAsia="Times New Roman" w:hAnsi="Calibri" w:cs="Calibri"/>
          <w:b/>
          <w:color w:val="000000"/>
        </w:rPr>
        <w:t xml:space="preserve"> </w:t>
      </w:r>
    </w:p>
    <w:p w:rsidR="000317D9" w:rsidRDefault="00F264F9">
      <w:pPr>
        <w:rPr>
          <w:rFonts w:ascii="Calibri" w:eastAsia="Times New Roman" w:hAnsi="Calibri" w:cs="Calibri"/>
          <w:color w:val="000000"/>
        </w:rPr>
      </w:pPr>
      <w:r>
        <w:rPr>
          <w:rFonts w:ascii="Calibri" w:eastAsia="Times New Roman" w:hAnsi="Calibri" w:cs="Calibri"/>
          <w:color w:val="000000"/>
        </w:rPr>
        <w:t xml:space="preserve">Please review the tentative start-up dates and times for in-person services. </w:t>
      </w:r>
    </w:p>
    <w:p w:rsidR="000317D9" w:rsidRDefault="000317D9" w:rsidP="000317D9">
      <w:pPr>
        <w:pStyle w:val="NoSpacing"/>
      </w:pPr>
      <w:r w:rsidRPr="000317D9">
        <w:rPr>
          <w:b/>
        </w:rPr>
        <w:t xml:space="preserve">MMS </w:t>
      </w:r>
      <w:proofErr w:type="spellStart"/>
      <w:r w:rsidRPr="000317D9">
        <w:rPr>
          <w:b/>
        </w:rPr>
        <w:t>Lifeskills</w:t>
      </w:r>
      <w:proofErr w:type="spellEnd"/>
      <w:r w:rsidRPr="000317D9">
        <w:rPr>
          <w:b/>
        </w:rPr>
        <w:t>/Autism Program:</w:t>
      </w:r>
      <w:r>
        <w:t xml:space="preserve"> </w:t>
      </w:r>
      <w:r w:rsidR="000F1790">
        <w:t xml:space="preserve">Tentative Date </w:t>
      </w:r>
      <w:r>
        <w:t>September 9</w:t>
      </w:r>
      <w:r w:rsidRPr="000317D9">
        <w:rPr>
          <w:vertAlign w:val="superscript"/>
        </w:rPr>
        <w:t>th</w:t>
      </w:r>
    </w:p>
    <w:p w:rsidR="000317D9" w:rsidRDefault="00F264F9" w:rsidP="000317D9">
      <w:pPr>
        <w:pStyle w:val="NoSpacing"/>
      </w:pPr>
      <w:r>
        <w:t>Session time: 8:30am-12:00p</w:t>
      </w:r>
      <w:r w:rsidR="000317D9">
        <w:t>m</w:t>
      </w:r>
      <w:r w:rsidR="00D45979">
        <w:t>,</w:t>
      </w:r>
      <w:r w:rsidR="000317D9">
        <w:t xml:space="preserve"> M</w:t>
      </w:r>
      <w:r w:rsidR="00D45979">
        <w:t>onday, Tuesday,</w:t>
      </w:r>
      <w:r w:rsidR="000F1790">
        <w:t xml:space="preserve"> Wednesday,</w:t>
      </w:r>
      <w:r w:rsidR="00D45979">
        <w:t xml:space="preserve"> Thursday and Friday </w:t>
      </w:r>
      <w:r w:rsidR="000317D9">
        <w:t xml:space="preserve"> </w:t>
      </w:r>
    </w:p>
    <w:p w:rsidR="000317D9" w:rsidRDefault="000317D9" w:rsidP="000317D9">
      <w:r>
        <w:t xml:space="preserve">Paras will deliver services in the afternoons through distance learning or work packets.  When all students return </w:t>
      </w:r>
      <w:r w:rsidR="00F264F9">
        <w:t>to the</w:t>
      </w:r>
      <w:r w:rsidR="000F1790">
        <w:t xml:space="preserve"> </w:t>
      </w:r>
      <w:r w:rsidR="00F264F9">
        <w:t xml:space="preserve">building, </w:t>
      </w:r>
      <w:r w:rsidR="000F1790">
        <w:t xml:space="preserve">students </w:t>
      </w:r>
      <w:r w:rsidR="00F264F9">
        <w:t>will have a full day of school (9:15am-3:45pm) on Monday, Tuesday, Thursday and Friday.</w:t>
      </w:r>
      <w:r>
        <w:t xml:space="preserve"> Services will be distance learning on Wednesdays.  </w:t>
      </w:r>
    </w:p>
    <w:p w:rsidR="000317D9" w:rsidRDefault="000317D9" w:rsidP="000317D9">
      <w:pPr>
        <w:pStyle w:val="NoSpacing"/>
      </w:pPr>
      <w:r>
        <w:rPr>
          <w:b/>
        </w:rPr>
        <w:t xml:space="preserve">Elementary </w:t>
      </w:r>
      <w:proofErr w:type="spellStart"/>
      <w:r>
        <w:rPr>
          <w:b/>
        </w:rPr>
        <w:t>Lifeskill</w:t>
      </w:r>
      <w:r w:rsidRPr="000317D9">
        <w:rPr>
          <w:b/>
        </w:rPr>
        <w:t>s</w:t>
      </w:r>
      <w:proofErr w:type="spellEnd"/>
      <w:r w:rsidRPr="000317D9">
        <w:rPr>
          <w:b/>
        </w:rPr>
        <w:t>/Autism Program:</w:t>
      </w:r>
      <w:r>
        <w:t xml:space="preserve"> Tentative Date September 10</w:t>
      </w:r>
      <w:r w:rsidRPr="000317D9">
        <w:rPr>
          <w:vertAlign w:val="superscript"/>
        </w:rPr>
        <w:t>th</w:t>
      </w:r>
    </w:p>
    <w:p w:rsidR="000317D9" w:rsidRDefault="000317D9" w:rsidP="000317D9">
      <w:pPr>
        <w:pStyle w:val="NoSpacing"/>
      </w:pPr>
      <w:r>
        <w:t>Session</w:t>
      </w:r>
      <w:r w:rsidR="00F264F9">
        <w:t xml:space="preserve"> times: 8:30-11:00am &amp; 12:30-3:0</w:t>
      </w:r>
      <w:r>
        <w:t xml:space="preserve">0pm </w:t>
      </w:r>
    </w:p>
    <w:p w:rsidR="000317D9" w:rsidRDefault="00F264F9" w:rsidP="000317D9">
      <w:r>
        <w:t>There will be t</w:t>
      </w:r>
      <w:r w:rsidR="000317D9">
        <w:t xml:space="preserve">wo sessions with </w:t>
      </w:r>
      <w:r w:rsidR="00D45979">
        <w:t>half</w:t>
      </w:r>
      <w:r w:rsidR="000317D9">
        <w:t xml:space="preserve"> the class attending in the morning four days per week and the other half in the afternoon.  Students will receive services virtually on Wednesdays.  When the district is in hybrid students will attend a full-day of school four days per week.  Services will be given remotely on Wednesdays. </w:t>
      </w:r>
    </w:p>
    <w:p w:rsidR="00D45979" w:rsidRDefault="00D45979" w:rsidP="00D45979">
      <w:pPr>
        <w:pStyle w:val="NoSpacing"/>
      </w:pPr>
      <w:r>
        <w:rPr>
          <w:b/>
        </w:rPr>
        <w:t xml:space="preserve">Connections </w:t>
      </w:r>
      <w:r w:rsidRPr="000317D9">
        <w:rPr>
          <w:b/>
        </w:rPr>
        <w:t>Program:</w:t>
      </w:r>
      <w:r>
        <w:t xml:space="preserve"> Tentative Date September 10</w:t>
      </w:r>
      <w:r w:rsidRPr="000317D9">
        <w:rPr>
          <w:vertAlign w:val="superscript"/>
        </w:rPr>
        <w:t>th</w:t>
      </w:r>
    </w:p>
    <w:p w:rsidR="00D45979" w:rsidRDefault="00D45979" w:rsidP="00D45979">
      <w:pPr>
        <w:pStyle w:val="NoSpacing"/>
      </w:pPr>
      <w:r>
        <w:t>Session</w:t>
      </w:r>
      <w:r w:rsidR="00F264F9">
        <w:t xml:space="preserve"> times: 8:30-11:00am &amp; 12:30-3:0</w:t>
      </w:r>
      <w:r>
        <w:t xml:space="preserve">0pm </w:t>
      </w:r>
    </w:p>
    <w:p w:rsidR="00D45979" w:rsidRDefault="00F264F9" w:rsidP="00D45979">
      <w:r>
        <w:t>There will be t</w:t>
      </w:r>
      <w:r w:rsidR="00D45979">
        <w:t>wo sessions with half the class attending in the morning four days per week and the other half in the afternoon.  Students will receive services virtually on Wednesdays.  When the district is in hybrid</w:t>
      </w:r>
      <w:r w:rsidR="000F1790">
        <w:t>,</w:t>
      </w:r>
      <w:r w:rsidR="00D45979">
        <w:t xml:space="preserve"> students will attend a full-day of school four days per week.  Services will be given remotely on Wednesdays. </w:t>
      </w:r>
    </w:p>
    <w:p w:rsidR="00D45979" w:rsidRDefault="00D45979" w:rsidP="00D45979">
      <w:pPr>
        <w:pStyle w:val="NoSpacing"/>
      </w:pPr>
      <w:r>
        <w:rPr>
          <w:b/>
        </w:rPr>
        <w:t xml:space="preserve">EHS </w:t>
      </w:r>
      <w:proofErr w:type="spellStart"/>
      <w:r>
        <w:rPr>
          <w:b/>
        </w:rPr>
        <w:t>Lifeskill</w:t>
      </w:r>
      <w:r w:rsidRPr="000317D9">
        <w:rPr>
          <w:b/>
        </w:rPr>
        <w:t>s</w:t>
      </w:r>
      <w:proofErr w:type="spellEnd"/>
      <w:r w:rsidRPr="000317D9">
        <w:rPr>
          <w:b/>
        </w:rPr>
        <w:t>/Autism Program:</w:t>
      </w:r>
      <w:r w:rsidR="00453F22">
        <w:t xml:space="preserve"> Tentative Date September 9</w:t>
      </w:r>
      <w:bookmarkStart w:id="0" w:name="_GoBack"/>
      <w:bookmarkEnd w:id="0"/>
      <w:r w:rsidRPr="000317D9">
        <w:rPr>
          <w:vertAlign w:val="superscript"/>
        </w:rPr>
        <w:t>th</w:t>
      </w:r>
    </w:p>
    <w:p w:rsidR="00D45979" w:rsidRDefault="00F264F9" w:rsidP="00D45979">
      <w:pPr>
        <w:pStyle w:val="NoSpacing"/>
      </w:pPr>
      <w:r>
        <w:t>Session times: 8:30-12</w:t>
      </w:r>
      <w:r w:rsidR="00D45979">
        <w:t>:00am, Monday, Tuesday,</w:t>
      </w:r>
      <w:r w:rsidR="000F1790">
        <w:t xml:space="preserve"> Wednesday,</w:t>
      </w:r>
      <w:r w:rsidR="00D45979">
        <w:t xml:space="preserve"> Thursday and Friday  </w:t>
      </w:r>
    </w:p>
    <w:p w:rsidR="00D45979" w:rsidRDefault="00D45979" w:rsidP="00D45979">
      <w:r>
        <w:t>There will be</w:t>
      </w:r>
      <w:r w:rsidR="000F1790">
        <w:t xml:space="preserve"> one session in the morning five</w:t>
      </w:r>
      <w:r>
        <w:t xml:space="preserve"> days per week.  </w:t>
      </w:r>
      <w:r w:rsidR="000F1790">
        <w:t xml:space="preserve">When the district is in hybrid, student will attend a full day of school four days per week.  Students will receive services virtually on Wednesdays. </w:t>
      </w:r>
    </w:p>
    <w:p w:rsidR="00E049C2" w:rsidRDefault="00E049C2" w:rsidP="00F8109C">
      <w:pPr>
        <w:rPr>
          <w:b/>
        </w:rPr>
      </w:pPr>
    </w:p>
    <w:p w:rsidR="00E049C2" w:rsidRDefault="00E049C2" w:rsidP="00F8109C">
      <w:pPr>
        <w:rPr>
          <w:b/>
        </w:rPr>
      </w:pPr>
    </w:p>
    <w:p w:rsidR="00F8109C" w:rsidRDefault="00F8109C" w:rsidP="00F8109C">
      <w:r w:rsidRPr="00D45979">
        <w:rPr>
          <w:b/>
        </w:rPr>
        <w:t xml:space="preserve">Resource Room:  </w:t>
      </w:r>
      <w:r w:rsidR="000346CE">
        <w:t>S</w:t>
      </w:r>
      <w:r>
        <w:t xml:space="preserve">tudents will be scheduled as soon as possible for small group instruction.  Case managers will call parents as soon as possible.  </w:t>
      </w:r>
    </w:p>
    <w:p w:rsidR="00D45979" w:rsidRDefault="00D45979" w:rsidP="000317D9">
      <w:r w:rsidRPr="00D45979">
        <w:rPr>
          <w:b/>
        </w:rPr>
        <w:t>Virtual Academy:</w:t>
      </w:r>
      <w:r>
        <w:t xml:space="preserve">  Pearl Rossi is the Special Education teacher for students accessing services virtually.  Pearl has begun the communication process with parents.  </w:t>
      </w:r>
      <w:r w:rsidR="00F264F9">
        <w:t>Those s</w:t>
      </w:r>
      <w:r>
        <w:t>tudents having difficulty accessing specially designed instruction will have an IEP meeting to determine if in-person services</w:t>
      </w:r>
      <w:r w:rsidR="00F264F9">
        <w:t xml:space="preserve"> would better serve the student</w:t>
      </w:r>
      <w:r>
        <w:t xml:space="preserve">. </w:t>
      </w:r>
    </w:p>
    <w:p w:rsidR="00D45979" w:rsidRDefault="00D45979" w:rsidP="00D45979">
      <w:pPr>
        <w:pStyle w:val="NoSpacing"/>
      </w:pPr>
      <w:r w:rsidRPr="00D45979">
        <w:rPr>
          <w:b/>
        </w:rPr>
        <w:t>Developmental Preschool</w:t>
      </w:r>
      <w:r>
        <w:t>: Tentative Date: September 14</w:t>
      </w:r>
      <w:r w:rsidRPr="00D45979">
        <w:rPr>
          <w:vertAlign w:val="superscript"/>
        </w:rPr>
        <w:t>th</w:t>
      </w:r>
      <w:r>
        <w:t xml:space="preserve"> </w:t>
      </w:r>
    </w:p>
    <w:p w:rsidR="00F8109C" w:rsidRDefault="00D45979" w:rsidP="00D45979">
      <w:r>
        <w:t xml:space="preserve">Students will receive one-to-one services at a minimum of one </w:t>
      </w:r>
      <w:r w:rsidR="00F8109C">
        <w:t>90-minute</w:t>
      </w:r>
      <w:r>
        <w:t xml:space="preserve"> session per week.  Due to the need to social distance and the challenge of wearing masks, services will be offered in an outdoor environment setting at the Developmental Preschool</w:t>
      </w:r>
      <w:r w:rsidR="00F8109C">
        <w:t xml:space="preserve">.  A case manager will be in touch with you. Students will need a note from their doctor if he/she cannot wear a mask. </w:t>
      </w:r>
    </w:p>
    <w:p w:rsidR="00F264F9" w:rsidRDefault="00F8109C" w:rsidP="00F8109C">
      <w:r>
        <w:rPr>
          <w:b/>
        </w:rPr>
        <w:t xml:space="preserve">Communication/Occupational Therapy: </w:t>
      </w:r>
      <w:r w:rsidR="000346CE">
        <w:t xml:space="preserve">Services will be </w:t>
      </w:r>
      <w:r w:rsidR="00B21F8C">
        <w:t xml:space="preserve">held </w:t>
      </w:r>
      <w:r w:rsidR="000346CE">
        <w:t xml:space="preserve">through </w:t>
      </w:r>
      <w:proofErr w:type="spellStart"/>
      <w:r w:rsidR="000346CE">
        <w:t>telethe</w:t>
      </w:r>
      <w:r w:rsidRPr="00F8109C">
        <w:t>rapy</w:t>
      </w:r>
      <w:proofErr w:type="spellEnd"/>
      <w:r w:rsidRPr="00F8109C">
        <w:t xml:space="preserve"> and/or in-person services.  Case managers of students who are speech/language only students will call parents soon.</w:t>
      </w:r>
      <w:r>
        <w:rPr>
          <w:b/>
        </w:rPr>
        <w:t xml:space="preserve"> </w:t>
      </w:r>
      <w:r>
        <w:t xml:space="preserve"> </w:t>
      </w:r>
    </w:p>
    <w:p w:rsidR="00F8109C" w:rsidRDefault="00F8109C" w:rsidP="00F8109C">
      <w:r>
        <w:t>Please do not hesitate to call or email me if there are questions.</w:t>
      </w:r>
    </w:p>
    <w:p w:rsidR="00F8109C" w:rsidRDefault="00F8109C" w:rsidP="00F8109C">
      <w:r>
        <w:t>Sincerely,</w:t>
      </w:r>
    </w:p>
    <w:p w:rsidR="00F8109C" w:rsidRDefault="00F8109C" w:rsidP="00F8109C"/>
    <w:p w:rsidR="00F8109C" w:rsidRDefault="00F8109C" w:rsidP="00F8109C">
      <w:pPr>
        <w:pStyle w:val="NoSpacing"/>
      </w:pPr>
      <w:r>
        <w:t>Patty Kimmel</w:t>
      </w:r>
    </w:p>
    <w:p w:rsidR="00F8109C" w:rsidRDefault="00F8109C" w:rsidP="00F8109C">
      <w:pPr>
        <w:pStyle w:val="NoSpacing"/>
      </w:pPr>
      <w:r>
        <w:t>Director of Special Programs</w:t>
      </w:r>
    </w:p>
    <w:p w:rsidR="00F8109C" w:rsidRDefault="004B38FE" w:rsidP="00F8109C">
      <w:pPr>
        <w:pStyle w:val="NoSpacing"/>
      </w:pPr>
      <w:hyperlink r:id="rId7" w:history="1">
        <w:r w:rsidR="00F8109C" w:rsidRPr="001B1F83">
          <w:rPr>
            <w:rStyle w:val="Hyperlink"/>
          </w:rPr>
          <w:t>Patty.kimmel@esd401.org</w:t>
        </w:r>
      </w:hyperlink>
    </w:p>
    <w:p w:rsidR="00F8109C" w:rsidRDefault="00F32058" w:rsidP="00F8109C">
      <w:pPr>
        <w:pStyle w:val="NoSpacing"/>
      </w:pPr>
      <w:r>
        <w:t>509.925.8117</w:t>
      </w:r>
    </w:p>
    <w:p w:rsidR="00F8109C" w:rsidRDefault="00F8109C" w:rsidP="00D45979"/>
    <w:p w:rsidR="00D45979" w:rsidRDefault="00D45979" w:rsidP="00D45979">
      <w:r>
        <w:t xml:space="preserve"> </w:t>
      </w:r>
    </w:p>
    <w:p w:rsidR="00D45979" w:rsidRDefault="00D45979" w:rsidP="000317D9"/>
    <w:p w:rsidR="00D45979" w:rsidRDefault="00D45979" w:rsidP="000317D9"/>
    <w:p w:rsidR="00D45979" w:rsidRDefault="00D45979" w:rsidP="000317D9"/>
    <w:p w:rsidR="000317D9" w:rsidRDefault="000317D9" w:rsidP="000317D9"/>
    <w:p w:rsidR="000317D9" w:rsidRPr="000317D9" w:rsidRDefault="000317D9" w:rsidP="000317D9"/>
    <w:sectPr w:rsidR="000317D9" w:rsidRPr="000317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FE" w:rsidRDefault="004B38FE" w:rsidP="00165A50">
      <w:pPr>
        <w:spacing w:after="0" w:line="240" w:lineRule="auto"/>
      </w:pPr>
      <w:r>
        <w:separator/>
      </w:r>
    </w:p>
  </w:endnote>
  <w:endnote w:type="continuationSeparator" w:id="0">
    <w:p w:rsidR="004B38FE" w:rsidRDefault="004B38FE" w:rsidP="0016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50" w:rsidRDefault="00165A50">
    <w:pPr>
      <w:pStyle w:val="Footer"/>
    </w:pPr>
    <w:r>
      <w:rPr>
        <w:color w:val="000066"/>
        <w:sz w:val="14"/>
        <w:szCs w:val="14"/>
        <w:shd w:val="clear" w:color="auto" w:fill="FFFFFF"/>
      </w:rPr>
      <w:t>The Ellensburg School District No. 401 complies with all federal rules and regulations and does not discriminate on basis of race, color, national origin, sex, sexual orientation including gender expression or identity, creed, religion, age, veteran or military status, disability, or the use or a trained dog guide or service animal by a person with a disability and provides equal access to the Boy Scouts of America and other designated youth groups. Inquiries regarding compliance procedures may be directed</w:t>
    </w:r>
    <w:r w:rsidR="000A088A">
      <w:rPr>
        <w:color w:val="000066"/>
        <w:sz w:val="14"/>
        <w:szCs w:val="14"/>
        <w:shd w:val="clear" w:color="auto" w:fill="FFFFFF"/>
      </w:rPr>
      <w:t xml:space="preserve"> to the School District </w:t>
    </w:r>
    <w:r>
      <w:rPr>
        <w:color w:val="000066"/>
        <w:sz w:val="14"/>
        <w:szCs w:val="14"/>
        <w:shd w:val="clear" w:color="auto" w:fill="FFFFFF"/>
      </w:rPr>
      <w:t>Superintenden</w:t>
    </w:r>
    <w:r w:rsidR="000A088A">
      <w:rPr>
        <w:color w:val="000066"/>
        <w:sz w:val="14"/>
        <w:szCs w:val="14"/>
        <w:shd w:val="clear" w:color="auto" w:fill="FFFFFF"/>
      </w:rPr>
      <w:t xml:space="preserve">t/Title IX Officer, </w:t>
    </w:r>
    <w:proofErr w:type="spellStart"/>
    <w:r w:rsidR="000A088A">
      <w:rPr>
        <w:color w:val="000066"/>
        <w:sz w:val="14"/>
        <w:szCs w:val="14"/>
        <w:shd w:val="clear" w:color="auto" w:fill="FFFFFF"/>
      </w:rPr>
      <w:t>Jinger</w:t>
    </w:r>
    <w:proofErr w:type="spellEnd"/>
    <w:r w:rsidR="000A088A">
      <w:rPr>
        <w:color w:val="000066"/>
        <w:sz w:val="14"/>
        <w:szCs w:val="14"/>
        <w:shd w:val="clear" w:color="auto" w:fill="FFFFFF"/>
      </w:rPr>
      <w:t xml:space="preserve"> </w:t>
    </w:r>
    <w:proofErr w:type="spellStart"/>
    <w:r w:rsidR="000A088A">
      <w:rPr>
        <w:color w:val="000066"/>
        <w:sz w:val="14"/>
        <w:szCs w:val="14"/>
        <w:shd w:val="clear" w:color="auto" w:fill="FFFFFF"/>
      </w:rPr>
      <w:t>Haberer</w:t>
    </w:r>
    <w:proofErr w:type="spellEnd"/>
    <w:r>
      <w:rPr>
        <w:color w:val="000066"/>
        <w:sz w:val="14"/>
        <w:szCs w:val="14"/>
        <w:shd w:val="clear" w:color="auto" w:fill="FFFFFF"/>
      </w:rPr>
      <w:t xml:space="preserve"> or the Director of Special Services/Section 504 Coordinator; 1300 E. Third Ave., Ellensburg, WA   98926 or by telephone at (509) 925-8000.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FE" w:rsidRDefault="004B38FE" w:rsidP="00165A50">
      <w:pPr>
        <w:spacing w:after="0" w:line="240" w:lineRule="auto"/>
      </w:pPr>
      <w:r>
        <w:separator/>
      </w:r>
    </w:p>
  </w:footnote>
  <w:footnote w:type="continuationSeparator" w:id="0">
    <w:p w:rsidR="004B38FE" w:rsidRDefault="004B38FE" w:rsidP="0016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E" w:rsidRDefault="00165A50" w:rsidP="000346CE">
    <w:pPr>
      <w:pStyle w:val="Header"/>
      <w:jc w:val="center"/>
      <w:rPr>
        <w:color w:val="1F4E79" w:themeColor="accent1" w:themeShade="80"/>
        <w:sz w:val="56"/>
        <w:szCs w:val="56"/>
      </w:rPr>
    </w:pPr>
    <w:r>
      <w:rPr>
        <w:rFonts w:ascii="Calibri" w:hAnsi="Calibri" w:cs="Calibri"/>
        <w:noProof/>
        <w:color w:val="000000"/>
      </w:rPr>
      <w:drawing>
        <wp:inline distT="0" distB="0" distL="0" distR="0" wp14:anchorId="7D34D375" wp14:editId="6EA11B2C">
          <wp:extent cx="790575" cy="775935"/>
          <wp:effectExtent l="0" t="0" r="0" b="5715"/>
          <wp:docPr id="1" name="Picture 1" descr="FINAL.ESD_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ESD_LOGO_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81" cy="796944"/>
                  </a:xfrm>
                  <a:prstGeom prst="rect">
                    <a:avLst/>
                  </a:prstGeom>
                  <a:noFill/>
                  <a:ln>
                    <a:noFill/>
                  </a:ln>
                </pic:spPr>
              </pic:pic>
            </a:graphicData>
          </a:graphic>
        </wp:inline>
      </w:drawing>
    </w:r>
    <w:r w:rsidRPr="00165A50">
      <w:rPr>
        <w:color w:val="1F4E79" w:themeColor="accent1" w:themeShade="80"/>
        <w:sz w:val="56"/>
        <w:szCs w:val="56"/>
      </w:rPr>
      <w:t xml:space="preserve">Ellensburg </w:t>
    </w:r>
    <w:r w:rsidRPr="00AD2A8E">
      <w:rPr>
        <w:color w:val="1F4E79" w:themeColor="accent1" w:themeShade="80"/>
        <w:sz w:val="56"/>
        <w:szCs w:val="56"/>
      </w:rPr>
      <w:t xml:space="preserve">School </w:t>
    </w:r>
    <w:r w:rsidR="000346CE">
      <w:rPr>
        <w:color w:val="1F4E79" w:themeColor="accent1" w:themeShade="80"/>
        <w:sz w:val="56"/>
        <w:szCs w:val="56"/>
      </w:rPr>
      <w:t>District #4</w:t>
    </w:r>
  </w:p>
  <w:p w:rsidR="00AD2A8E" w:rsidRPr="000346CE" w:rsidRDefault="000A6A95" w:rsidP="000346CE">
    <w:pPr>
      <w:pStyle w:val="Header"/>
      <w:jc w:val="center"/>
      <w:rPr>
        <w:sz w:val="56"/>
        <w:szCs w:val="56"/>
      </w:rPr>
    </w:pPr>
    <w:r>
      <w:rPr>
        <w:b/>
        <w:color w:val="1F4E79" w:themeColor="accent1" w:themeShade="80"/>
      </w:rPr>
      <w:t>Patty K</w:t>
    </w:r>
    <w:r w:rsidRPr="00AD2A8E">
      <w:rPr>
        <w:b/>
        <w:color w:val="1F4E79" w:themeColor="accent1" w:themeShade="80"/>
      </w:rPr>
      <w:t xml:space="preserve">immel, </w:t>
    </w:r>
    <w:r>
      <w:rPr>
        <w:b/>
        <w:color w:val="1F4E79" w:themeColor="accent1" w:themeShade="80"/>
      </w:rPr>
      <w:t>Special Programs D</w:t>
    </w:r>
    <w:r w:rsidRPr="00AD2A8E">
      <w:rPr>
        <w:b/>
        <w:color w:val="1F4E79" w:themeColor="accent1" w:themeShade="80"/>
      </w:rPr>
      <w:t xml:space="preserve">irector </w:t>
    </w:r>
  </w:p>
  <w:p w:rsidR="00165A50" w:rsidRDefault="00165A50" w:rsidP="00165A50">
    <w:pPr>
      <w:pStyle w:val="Header"/>
      <w:jc w:val="center"/>
    </w:pPr>
    <w:r>
      <w:rPr>
        <w:color w:val="000066"/>
        <w:sz w:val="18"/>
        <w:szCs w:val="18"/>
      </w:rPr>
      <w:t xml:space="preserve">1300 East Third Avenue Ellensburg, WA   98926,  </w:t>
    </w:r>
    <w:hyperlink r:id="rId2" w:history="1">
      <w:r w:rsidRPr="002C34FB">
        <w:rPr>
          <w:rStyle w:val="Hyperlink"/>
          <w:sz w:val="18"/>
          <w:szCs w:val="18"/>
        </w:rPr>
        <w:t>www.esd401.org</w:t>
      </w:r>
    </w:hyperlink>
    <w:r>
      <w:rPr>
        <w:color w:val="0000FF"/>
        <w:sz w:val="18"/>
        <w:szCs w:val="18"/>
        <w:u w:val="single"/>
      </w:rPr>
      <w:t xml:space="preserve">, </w:t>
    </w:r>
    <w:r w:rsidR="00AD2A8E">
      <w:rPr>
        <w:color w:val="000066"/>
        <w:sz w:val="18"/>
        <w:szCs w:val="18"/>
      </w:rPr>
      <w:t>Phone: 509-925-8117,  Fax: 509-925-8036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49"/>
    <w:rsid w:val="000140EC"/>
    <w:rsid w:val="00016705"/>
    <w:rsid w:val="000317D9"/>
    <w:rsid w:val="000346CE"/>
    <w:rsid w:val="00084F29"/>
    <w:rsid w:val="000A088A"/>
    <w:rsid w:val="000A6A95"/>
    <w:rsid w:val="000F1790"/>
    <w:rsid w:val="00124C99"/>
    <w:rsid w:val="00137992"/>
    <w:rsid w:val="0014277A"/>
    <w:rsid w:val="00165A50"/>
    <w:rsid w:val="00195DE9"/>
    <w:rsid w:val="001D67FB"/>
    <w:rsid w:val="002067C9"/>
    <w:rsid w:val="002829B5"/>
    <w:rsid w:val="00301F49"/>
    <w:rsid w:val="003D4584"/>
    <w:rsid w:val="00453F22"/>
    <w:rsid w:val="004B38FE"/>
    <w:rsid w:val="0057020A"/>
    <w:rsid w:val="00575E9F"/>
    <w:rsid w:val="0065235E"/>
    <w:rsid w:val="007640B3"/>
    <w:rsid w:val="00917EC4"/>
    <w:rsid w:val="009614D6"/>
    <w:rsid w:val="009D331F"/>
    <w:rsid w:val="00A271E7"/>
    <w:rsid w:val="00AB2EB3"/>
    <w:rsid w:val="00AD2A8E"/>
    <w:rsid w:val="00AD49BB"/>
    <w:rsid w:val="00B21F8C"/>
    <w:rsid w:val="00B96990"/>
    <w:rsid w:val="00D11EB8"/>
    <w:rsid w:val="00D45979"/>
    <w:rsid w:val="00D9364E"/>
    <w:rsid w:val="00E049C2"/>
    <w:rsid w:val="00E127EF"/>
    <w:rsid w:val="00E31AE7"/>
    <w:rsid w:val="00E44291"/>
    <w:rsid w:val="00F16C33"/>
    <w:rsid w:val="00F264F9"/>
    <w:rsid w:val="00F32058"/>
    <w:rsid w:val="00F8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8FE0"/>
  <w15:chartTrackingRefBased/>
  <w15:docId w15:val="{8F2E84BB-3B3D-4A1F-96B9-4372B791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1F49"/>
    <w:rPr>
      <w:color w:val="0000FF"/>
      <w:u w:val="single"/>
    </w:rPr>
  </w:style>
  <w:style w:type="paragraph" w:styleId="Header">
    <w:name w:val="header"/>
    <w:basedOn w:val="Normal"/>
    <w:link w:val="HeaderChar"/>
    <w:uiPriority w:val="99"/>
    <w:unhideWhenUsed/>
    <w:rsid w:val="00165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50"/>
  </w:style>
  <w:style w:type="paragraph" w:styleId="Footer">
    <w:name w:val="footer"/>
    <w:basedOn w:val="Normal"/>
    <w:link w:val="FooterChar"/>
    <w:uiPriority w:val="99"/>
    <w:unhideWhenUsed/>
    <w:rsid w:val="00165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50"/>
  </w:style>
  <w:style w:type="paragraph" w:styleId="BalloonText">
    <w:name w:val="Balloon Text"/>
    <w:basedOn w:val="Normal"/>
    <w:link w:val="BalloonTextChar"/>
    <w:uiPriority w:val="99"/>
    <w:semiHidden/>
    <w:unhideWhenUsed/>
    <w:rsid w:val="00917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C4"/>
    <w:rPr>
      <w:rFonts w:ascii="Segoe UI" w:hAnsi="Segoe UI" w:cs="Segoe UI"/>
      <w:sz w:val="18"/>
      <w:szCs w:val="18"/>
    </w:rPr>
  </w:style>
  <w:style w:type="paragraph" w:styleId="NoSpacing">
    <w:name w:val="No Spacing"/>
    <w:uiPriority w:val="1"/>
    <w:qFormat/>
    <w:rsid w:val="00031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899">
      <w:bodyDiv w:val="1"/>
      <w:marLeft w:val="0"/>
      <w:marRight w:val="0"/>
      <w:marTop w:val="0"/>
      <w:marBottom w:val="0"/>
      <w:divBdr>
        <w:top w:val="none" w:sz="0" w:space="0" w:color="auto"/>
        <w:left w:val="none" w:sz="0" w:space="0" w:color="auto"/>
        <w:bottom w:val="none" w:sz="0" w:space="0" w:color="auto"/>
        <w:right w:val="none" w:sz="0" w:space="0" w:color="auto"/>
      </w:divBdr>
    </w:div>
    <w:div w:id="1660032761">
      <w:bodyDiv w:val="1"/>
      <w:marLeft w:val="0"/>
      <w:marRight w:val="0"/>
      <w:marTop w:val="0"/>
      <w:marBottom w:val="0"/>
      <w:divBdr>
        <w:top w:val="none" w:sz="0" w:space="0" w:color="auto"/>
        <w:left w:val="none" w:sz="0" w:space="0" w:color="auto"/>
        <w:bottom w:val="none" w:sz="0" w:space="0" w:color="auto"/>
        <w:right w:val="none" w:sz="0" w:space="0" w:color="auto"/>
      </w:divBdr>
    </w:div>
    <w:div w:id="1817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tty.kimmel@esd40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mma.wolfenbarger@esd401.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sd401.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Ellensburg School District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Cziske</dc:creator>
  <cp:keywords/>
  <dc:description/>
  <cp:lastModifiedBy>Gemma Wolfenbarger</cp:lastModifiedBy>
  <cp:revision>2</cp:revision>
  <cp:lastPrinted>2020-09-03T21:15:00Z</cp:lastPrinted>
  <dcterms:created xsi:type="dcterms:W3CDTF">2020-09-04T16:40:00Z</dcterms:created>
  <dcterms:modified xsi:type="dcterms:W3CDTF">2020-09-04T16:40:00Z</dcterms:modified>
</cp:coreProperties>
</file>