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17BCD" w:rsidRDefault="00730413">
      <w:pPr>
        <w:shd w:val="clear" w:color="auto" w:fill="FFFFFF"/>
        <w:spacing w:after="180" w:line="335" w:lineRule="auto"/>
        <w:jc w:val="center"/>
        <w:rPr>
          <w:b/>
          <w:color w:val="333333"/>
          <w:sz w:val="34"/>
          <w:szCs w:val="34"/>
        </w:rPr>
      </w:pPr>
      <w:bookmarkStart w:id="0" w:name="_GoBack"/>
      <w:bookmarkEnd w:id="0"/>
      <w:r>
        <w:rPr>
          <w:b/>
          <w:color w:val="333333"/>
          <w:sz w:val="34"/>
          <w:szCs w:val="34"/>
        </w:rPr>
        <w:t>MBJH Physical Education</w:t>
      </w:r>
    </w:p>
    <w:p w14:paraId="00000002" w14:textId="77777777" w:rsidR="00A17BCD" w:rsidRDefault="00730413">
      <w:pPr>
        <w:shd w:val="clear" w:color="auto" w:fill="FFFFFF"/>
        <w:spacing w:after="180" w:line="335" w:lineRule="auto"/>
        <w:jc w:val="center"/>
        <w:rPr>
          <w:b/>
          <w:color w:val="333333"/>
          <w:sz w:val="34"/>
          <w:szCs w:val="34"/>
        </w:rPr>
      </w:pPr>
      <w:r>
        <w:rPr>
          <w:b/>
          <w:color w:val="333333"/>
          <w:sz w:val="34"/>
          <w:szCs w:val="34"/>
        </w:rPr>
        <w:t>E-DAY</w:t>
      </w:r>
    </w:p>
    <w:p w14:paraId="00000003" w14:textId="77777777" w:rsidR="00A17BCD" w:rsidRDefault="00A17BCD">
      <w:pPr>
        <w:shd w:val="clear" w:color="auto" w:fill="FFFFFF"/>
        <w:spacing w:after="180" w:line="335" w:lineRule="auto"/>
        <w:rPr>
          <w:b/>
          <w:color w:val="333333"/>
          <w:sz w:val="18"/>
          <w:szCs w:val="18"/>
        </w:rPr>
      </w:pPr>
    </w:p>
    <w:p w14:paraId="00000004" w14:textId="77777777" w:rsidR="00A17BCD" w:rsidRDefault="00730413">
      <w:pPr>
        <w:shd w:val="clear" w:color="auto" w:fill="FFFFFF"/>
        <w:spacing w:after="180" w:line="335" w:lineRule="auto"/>
        <w:rPr>
          <w:b/>
          <w:color w:val="333333"/>
          <w:sz w:val="18"/>
          <w:szCs w:val="18"/>
          <w:u w:val="single"/>
        </w:rPr>
      </w:pPr>
      <w:r>
        <w:rPr>
          <w:b/>
          <w:color w:val="333333"/>
          <w:sz w:val="18"/>
          <w:szCs w:val="18"/>
          <w:u w:val="single"/>
        </w:rPr>
        <w:t>IF you did NOT already register on the American Heart Association website during PE this week, please follow the instructions below:</w:t>
      </w:r>
    </w:p>
    <w:p w14:paraId="00000005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1. Click </w:t>
      </w:r>
      <w:hyperlink r:id="rId4">
        <w:r>
          <w:rPr>
            <w:b/>
            <w:color w:val="333333"/>
            <w:sz w:val="18"/>
            <w:szCs w:val="18"/>
            <w:u w:val="single"/>
          </w:rPr>
          <w:t>HERE</w:t>
        </w:r>
      </w:hyperlink>
      <w:r>
        <w:rPr>
          <w:b/>
          <w:color w:val="333333"/>
          <w:sz w:val="18"/>
          <w:szCs w:val="18"/>
          <w:u w:val="single"/>
        </w:rPr>
        <w:t xml:space="preserve"> </w:t>
      </w:r>
      <w:r>
        <w:rPr>
          <w:color w:val="333333"/>
          <w:sz w:val="18"/>
          <w:szCs w:val="18"/>
        </w:rPr>
        <w:t xml:space="preserve">to go to the AHA website. </w:t>
      </w:r>
    </w:p>
    <w:p w14:paraId="00000006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 Scroll down and enter "Mountain Brook" under "FIND YOUR SCHOOL". Under results on the next page, choose "Sign Up" under Mountain Brook </w:t>
      </w:r>
      <w:r>
        <w:rPr>
          <w:color w:val="333333"/>
          <w:sz w:val="18"/>
          <w:szCs w:val="18"/>
        </w:rPr>
        <w:t xml:space="preserve">Junior High. </w:t>
      </w:r>
    </w:p>
    <w:p w14:paraId="00000007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 Choose either "Yes, I have an account" OR "No, I'm new". Complete registration by filling all any required answers.</w:t>
      </w:r>
    </w:p>
    <w:p w14:paraId="00000008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  <w:u w:val="single"/>
        </w:rPr>
      </w:pPr>
      <w:r>
        <w:rPr>
          <w:color w:val="333333"/>
          <w:sz w:val="18"/>
          <w:szCs w:val="18"/>
        </w:rPr>
        <w:t xml:space="preserve"> </w:t>
      </w:r>
    </w:p>
    <w:p w14:paraId="00000009" w14:textId="77777777" w:rsidR="00A17BCD" w:rsidRDefault="00730413">
      <w:pPr>
        <w:shd w:val="clear" w:color="auto" w:fill="FFFFFF"/>
        <w:spacing w:before="180" w:after="180" w:line="335" w:lineRule="auto"/>
        <w:rPr>
          <w:b/>
          <w:color w:val="333333"/>
          <w:sz w:val="18"/>
          <w:szCs w:val="18"/>
          <w:u w:val="single"/>
        </w:rPr>
      </w:pPr>
      <w:r>
        <w:rPr>
          <w:b/>
          <w:color w:val="333333"/>
          <w:sz w:val="18"/>
          <w:szCs w:val="18"/>
          <w:u w:val="single"/>
        </w:rPr>
        <w:t>IF you are already registered for MBJH's Heart Association event:</w:t>
      </w:r>
    </w:p>
    <w:p w14:paraId="0000000A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1. Click </w:t>
      </w:r>
      <w:hyperlink r:id="rId5">
        <w:r>
          <w:rPr>
            <w:b/>
            <w:color w:val="333333"/>
            <w:sz w:val="18"/>
            <w:szCs w:val="18"/>
            <w:u w:val="single"/>
          </w:rPr>
          <w:t>HERE</w:t>
        </w:r>
      </w:hyperlink>
      <w:r>
        <w:rPr>
          <w:b/>
          <w:color w:val="333333"/>
          <w:sz w:val="18"/>
          <w:szCs w:val="18"/>
          <w:u w:val="single"/>
        </w:rPr>
        <w:t xml:space="preserve"> </w:t>
      </w:r>
      <w:r>
        <w:rPr>
          <w:color w:val="333333"/>
          <w:sz w:val="18"/>
          <w:szCs w:val="18"/>
        </w:rPr>
        <w:t>to log in to your headquarters.</w:t>
      </w:r>
    </w:p>
    <w:p w14:paraId="0000000B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 Click on the "Email" tab on the top. </w:t>
      </w:r>
    </w:p>
    <w:p w14:paraId="0000000C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3. ENTER AT LEAST 10 EMAILS IN THE RECIPIENTS BOX. Emails should go to family members and family friends. Make sure you separate emails </w:t>
      </w:r>
      <w:r>
        <w:rPr>
          <w:color w:val="333333"/>
          <w:sz w:val="18"/>
          <w:szCs w:val="18"/>
        </w:rPr>
        <w:t>with a comma and space.</w:t>
      </w:r>
    </w:p>
    <w:p w14:paraId="0000000D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4. Choose a sample message (Ex. ASK 1: Donation Request) and add a subject line. </w:t>
      </w:r>
    </w:p>
    <w:p w14:paraId="0000000E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5. Personalize your message if you'd like. </w:t>
      </w:r>
    </w:p>
    <w:p w14:paraId="0000000F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6. Select "Preview and Send" at the bottom of the page. </w:t>
      </w:r>
    </w:p>
    <w:p w14:paraId="00000010" w14:textId="77777777" w:rsidR="00A17BCD" w:rsidRDefault="00730413">
      <w:pPr>
        <w:shd w:val="clear" w:color="auto" w:fill="FFFFFF"/>
        <w:spacing w:before="180" w:after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7. If your email has all required information, se</w:t>
      </w:r>
      <w:r>
        <w:rPr>
          <w:color w:val="333333"/>
          <w:sz w:val="18"/>
          <w:szCs w:val="18"/>
        </w:rPr>
        <w:t xml:space="preserve">lect the "Send" button in the top right hand corner. </w:t>
      </w:r>
    </w:p>
    <w:p w14:paraId="00000011" w14:textId="77777777" w:rsidR="00A17BCD" w:rsidRDefault="00730413">
      <w:pPr>
        <w:shd w:val="clear" w:color="auto" w:fill="FFFFFF"/>
        <w:spacing w:before="180" w:line="335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8. Your E-day assignment must be completed by Tuesday, February 20, 2024. </w:t>
      </w:r>
    </w:p>
    <w:p w14:paraId="00000012" w14:textId="77777777" w:rsidR="00A17BCD" w:rsidRDefault="00A17BCD"/>
    <w:sectPr w:rsidR="00A17B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CD"/>
    <w:rsid w:val="00730413"/>
    <w:rsid w:val="00A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029ED-BC18-49AF-9DA5-AF4FA474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heart.org/site/SPageNavigator/ahc_resources_search.html" TargetMode="External"/><Relationship Id="rId4" Type="http://schemas.openxmlformats.org/officeDocument/2006/relationships/hyperlink" Target="https://www2.heart.org/site/SPageNavigator/ahc_resources_sear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JOHN</dc:creator>
  <cp:lastModifiedBy>PHILLIPS, JOHN</cp:lastModifiedBy>
  <cp:revision>2</cp:revision>
  <dcterms:created xsi:type="dcterms:W3CDTF">2024-02-12T15:29:00Z</dcterms:created>
  <dcterms:modified xsi:type="dcterms:W3CDTF">2024-02-12T15:29:00Z</dcterms:modified>
</cp:coreProperties>
</file>