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03" w:rsidRDefault="000B22E4">
      <w:pPr>
        <w:jc w:val="center"/>
        <w:rPr>
          <w:b/>
          <w:sz w:val="32"/>
          <w:szCs w:val="32"/>
        </w:rPr>
      </w:pPr>
      <w:r>
        <w:rPr>
          <w:b/>
          <w:sz w:val="32"/>
          <w:szCs w:val="32"/>
        </w:rPr>
        <w:t>BOARD AGENDA</w:t>
      </w:r>
    </w:p>
    <w:p w:rsidR="00896503" w:rsidRDefault="000B22E4">
      <w:pPr>
        <w:jc w:val="center"/>
        <w:rPr>
          <w:b/>
          <w:sz w:val="32"/>
          <w:szCs w:val="32"/>
        </w:rPr>
      </w:pPr>
      <w:r>
        <w:rPr>
          <w:b/>
          <w:sz w:val="32"/>
          <w:szCs w:val="32"/>
        </w:rPr>
        <w:t>REGULAR MEETING</w:t>
      </w:r>
    </w:p>
    <w:p w:rsidR="00896503" w:rsidRDefault="000B22E4">
      <w:pPr>
        <w:jc w:val="center"/>
        <w:rPr>
          <w:b/>
          <w:sz w:val="32"/>
          <w:szCs w:val="32"/>
        </w:rPr>
      </w:pPr>
      <w:r>
        <w:rPr>
          <w:b/>
          <w:sz w:val="32"/>
          <w:szCs w:val="32"/>
        </w:rPr>
        <w:t>ISD #125, KAY COUNTY, OKLAHOMA</w:t>
      </w:r>
    </w:p>
    <w:p w:rsidR="00896503" w:rsidRDefault="000B22E4">
      <w:pPr>
        <w:jc w:val="center"/>
        <w:rPr>
          <w:b/>
          <w:sz w:val="32"/>
          <w:szCs w:val="32"/>
        </w:rPr>
      </w:pPr>
      <w:r>
        <w:rPr>
          <w:b/>
          <w:sz w:val="32"/>
          <w:szCs w:val="32"/>
        </w:rPr>
        <w:t>NEWKIRK BOARD OF EDUCATION</w:t>
      </w:r>
    </w:p>
    <w:p w:rsidR="00896503" w:rsidRDefault="000B22E4">
      <w:pPr>
        <w:jc w:val="center"/>
        <w:rPr>
          <w:b/>
          <w:sz w:val="32"/>
          <w:szCs w:val="32"/>
        </w:rPr>
      </w:pPr>
      <w:r>
        <w:rPr>
          <w:b/>
          <w:sz w:val="32"/>
          <w:szCs w:val="32"/>
        </w:rPr>
        <w:t>June 4th, 2018</w:t>
      </w:r>
    </w:p>
    <w:p w:rsidR="00896503" w:rsidRDefault="000B22E4">
      <w:pPr>
        <w:jc w:val="center"/>
        <w:rPr>
          <w:b/>
          <w:sz w:val="32"/>
          <w:szCs w:val="32"/>
        </w:rPr>
      </w:pPr>
      <w:r>
        <w:rPr>
          <w:b/>
          <w:sz w:val="32"/>
          <w:szCs w:val="32"/>
        </w:rPr>
        <w:t>7:00 P.M.</w:t>
      </w:r>
    </w:p>
    <w:p w:rsidR="00896503" w:rsidRDefault="000B22E4">
      <w:pPr>
        <w:jc w:val="center"/>
      </w:pPr>
      <w:r>
        <w:t xml:space="preserve"> </w:t>
      </w:r>
    </w:p>
    <w:p w:rsidR="00896503" w:rsidRDefault="000B22E4">
      <w:r>
        <w:t>As required by Section 311 Title 25, of the Oklahoma Statutes as amended, notice is hereby given that the Board of Education of Independent School District Number 125 of Kay County Oklahoma, will hold a regular meeting on June 4th, 2018, at 7:00 p.m. The p</w:t>
      </w:r>
      <w:r>
        <w:t xml:space="preserve">lace and street address of the meeting will be: Newkirk Public Schools, High School, </w:t>
      </w:r>
      <w:proofErr w:type="gramStart"/>
      <w:r>
        <w:t>625</w:t>
      </w:r>
      <w:proofErr w:type="gramEnd"/>
      <w:r>
        <w:t xml:space="preserve"> West South Street, Newkirk, Oklahoma.</w:t>
      </w:r>
    </w:p>
    <w:p w:rsidR="00896503" w:rsidRDefault="000B22E4">
      <w:r>
        <w:t xml:space="preserve"> </w:t>
      </w:r>
    </w:p>
    <w:p w:rsidR="00896503" w:rsidRDefault="000B22E4">
      <w:pPr>
        <w:rPr>
          <w:sz w:val="18"/>
          <w:szCs w:val="18"/>
        </w:rPr>
      </w:pPr>
      <w:r>
        <w:rPr>
          <w:sz w:val="18"/>
          <w:szCs w:val="18"/>
        </w:rPr>
        <w:t>If participation at any Board of Education meeting is not possible due to a disability, notification to the School Clerk at lea</w:t>
      </w:r>
      <w:r>
        <w:rPr>
          <w:sz w:val="18"/>
          <w:szCs w:val="18"/>
        </w:rPr>
        <w:t>st 48 hours prior to scheduled meeting is encouraged to make the necessary accommodations. The Board of Education may waive the 48-hour rule if signing is not the necessary accommodation.</w:t>
      </w:r>
    </w:p>
    <w:p w:rsidR="00896503" w:rsidRDefault="000B22E4">
      <w:pPr>
        <w:rPr>
          <w:sz w:val="18"/>
          <w:szCs w:val="18"/>
        </w:rPr>
      </w:pPr>
      <w:r>
        <w:rPr>
          <w:sz w:val="18"/>
          <w:szCs w:val="18"/>
        </w:rPr>
        <w:t xml:space="preserve"> </w:t>
      </w:r>
    </w:p>
    <w:p w:rsidR="00896503" w:rsidRDefault="000B22E4">
      <w:pPr>
        <w:rPr>
          <w:b/>
        </w:rPr>
      </w:pPr>
      <w:r>
        <w:rPr>
          <w:b/>
        </w:rPr>
        <w:t>AGENDA</w:t>
      </w:r>
    </w:p>
    <w:p w:rsidR="00896503" w:rsidRDefault="000B22E4">
      <w:r>
        <w:t xml:space="preserve">Following is a list of the business to be conducted by the </w:t>
      </w:r>
      <w:r>
        <w:t>Board of Education at the above mentioned meeting:</w:t>
      </w:r>
    </w:p>
    <w:p w:rsidR="00896503" w:rsidRDefault="000B22E4">
      <w:r>
        <w:t xml:space="preserve"> </w:t>
      </w:r>
    </w:p>
    <w:p w:rsidR="00896503" w:rsidRDefault="000B22E4">
      <w:pPr>
        <w:rPr>
          <w:b/>
        </w:rPr>
      </w:pPr>
      <w:r>
        <w:rPr>
          <w:b/>
        </w:rPr>
        <w:t>1.</w:t>
      </w:r>
      <w:r>
        <w:t xml:space="preserve"> </w:t>
      </w:r>
      <w:r>
        <w:rPr>
          <w:b/>
        </w:rPr>
        <w:t>Routine Items</w:t>
      </w:r>
    </w:p>
    <w:p w:rsidR="00896503" w:rsidRDefault="00896503"/>
    <w:p w:rsidR="00896503" w:rsidRDefault="000B22E4">
      <w:r>
        <w:t>1.01</w:t>
      </w:r>
      <w:r>
        <w:tab/>
        <w:t>Opening - Call to Order</w:t>
      </w:r>
    </w:p>
    <w:p w:rsidR="00896503" w:rsidRDefault="000B22E4">
      <w:r>
        <w:t>1.02</w:t>
      </w:r>
      <w:r>
        <w:tab/>
        <w:t>Possible consideration and vote to approve Agenda.</w:t>
      </w:r>
    </w:p>
    <w:p w:rsidR="00896503" w:rsidRDefault="000B22E4">
      <w:r>
        <w:t>1.03</w:t>
      </w:r>
      <w:r>
        <w:tab/>
        <w:t>Public Participation</w:t>
      </w:r>
    </w:p>
    <w:p w:rsidR="00896503" w:rsidRDefault="000B22E4">
      <w:r>
        <w:t>1.04</w:t>
      </w:r>
      <w:r>
        <w:tab/>
        <w:t>New Business</w:t>
      </w:r>
    </w:p>
    <w:p w:rsidR="00896503" w:rsidRDefault="00896503"/>
    <w:p w:rsidR="00896503" w:rsidRDefault="00896503">
      <w:pPr>
        <w:rPr>
          <w:b/>
        </w:rPr>
      </w:pPr>
    </w:p>
    <w:p w:rsidR="00896503" w:rsidRDefault="000B22E4">
      <w:r>
        <w:rPr>
          <w:b/>
        </w:rPr>
        <w:t xml:space="preserve">2.  Consent Agenda </w:t>
      </w:r>
      <w:proofErr w:type="gramStart"/>
      <w:r>
        <w:rPr>
          <w:b/>
        </w:rPr>
        <w:t>-</w:t>
      </w:r>
      <w:r>
        <w:t xml:space="preserve">  All</w:t>
      </w:r>
      <w:proofErr w:type="gramEnd"/>
      <w:r>
        <w:t xml:space="preserve"> of the following items, whic</w:t>
      </w:r>
      <w:r>
        <w:t>h concern reports and items of routine nature normally approved at board meetings, will be approved by one vote unless any board member desires to have a separate vote on any or all of these items.  The consent agenda consists of the discussion, considerat</w:t>
      </w:r>
      <w:r>
        <w:t>ion and vote of items #2.</w:t>
      </w:r>
    </w:p>
    <w:p w:rsidR="00896503" w:rsidRDefault="00896503"/>
    <w:p w:rsidR="00896503" w:rsidRDefault="000B22E4">
      <w:r>
        <w:t>2.01</w:t>
      </w:r>
      <w:r>
        <w:tab/>
        <w:t>General Fund Encumbrances - #270 - 303</w:t>
      </w:r>
    </w:p>
    <w:p w:rsidR="00896503" w:rsidRDefault="000B22E4">
      <w:r>
        <w:t>2.02</w:t>
      </w:r>
      <w:r>
        <w:tab/>
        <w:t>General Fund Payroll - #70289 - 70294</w:t>
      </w:r>
    </w:p>
    <w:p w:rsidR="00896503" w:rsidRDefault="000B22E4">
      <w:r>
        <w:t>2.03</w:t>
      </w:r>
      <w:r>
        <w:tab/>
        <w:t xml:space="preserve">Building Fund Encumbrances </w:t>
      </w:r>
    </w:p>
    <w:p w:rsidR="00896503" w:rsidRDefault="000B22E4">
      <w:r>
        <w:t>2.04</w:t>
      </w:r>
      <w:r>
        <w:tab/>
        <w:t>Building Fund Payroll</w:t>
      </w:r>
      <w:r>
        <w:tab/>
      </w:r>
    </w:p>
    <w:p w:rsidR="00896503" w:rsidRDefault="000B22E4">
      <w:r>
        <w:t>2.05</w:t>
      </w:r>
      <w:r>
        <w:tab/>
        <w:t xml:space="preserve">Child Nutrition Encumbrances - </w:t>
      </w:r>
    </w:p>
    <w:p w:rsidR="00896503" w:rsidRDefault="000B22E4">
      <w:r>
        <w:t>2.06</w:t>
      </w:r>
      <w:r>
        <w:tab/>
        <w:t xml:space="preserve">Child Nutrition Payroll - </w:t>
      </w:r>
    </w:p>
    <w:p w:rsidR="00896503" w:rsidRDefault="000B22E4">
      <w:r>
        <w:t>2.07</w:t>
      </w:r>
      <w:r>
        <w:tab/>
      </w:r>
      <w:r>
        <w:t xml:space="preserve">Building Bond - </w:t>
      </w:r>
    </w:p>
    <w:p w:rsidR="00896503" w:rsidRDefault="000B22E4">
      <w:r>
        <w:t>2.08</w:t>
      </w:r>
      <w:r>
        <w:tab/>
        <w:t>Transportation Bond</w:t>
      </w:r>
    </w:p>
    <w:p w:rsidR="00896503" w:rsidRDefault="000B22E4">
      <w:r>
        <w:lastRenderedPageBreak/>
        <w:t xml:space="preserve">2.09 </w:t>
      </w:r>
      <w:r>
        <w:tab/>
        <w:t>Sinking Fund #1</w:t>
      </w:r>
    </w:p>
    <w:p w:rsidR="00896503" w:rsidRDefault="000B22E4">
      <w:r>
        <w:t>2.10</w:t>
      </w:r>
      <w:r>
        <w:tab/>
        <w:t>Approve other financial reports from month ending in May 31, 2018.</w:t>
      </w:r>
    </w:p>
    <w:p w:rsidR="00896503" w:rsidRDefault="000B22E4">
      <w:r>
        <w:t>2.11</w:t>
      </w:r>
      <w:r>
        <w:tab/>
        <w:t>Activity Fund transfers from month ending in May 31, 2018.</w:t>
      </w:r>
    </w:p>
    <w:p w:rsidR="00896503" w:rsidRDefault="000B22E4">
      <w:r>
        <w:t>2.12</w:t>
      </w:r>
      <w:r>
        <w:tab/>
        <w:t>Fundraiser requests</w:t>
      </w:r>
    </w:p>
    <w:p w:rsidR="00896503" w:rsidRDefault="000B22E4">
      <w:r>
        <w:t>2.13</w:t>
      </w:r>
      <w:r>
        <w:tab/>
        <w:t>Approve minutes from the M</w:t>
      </w:r>
      <w:r>
        <w:t>ay 7, 2018 Regular board meeting minutes, May 11, 2018</w:t>
      </w:r>
    </w:p>
    <w:p w:rsidR="00896503" w:rsidRDefault="000B22E4">
      <w:r>
        <w:tab/>
        <w:t>Special board meeting minutes, May 21, 2018 Special board meeting minutes.</w:t>
      </w:r>
    </w:p>
    <w:p w:rsidR="00896503" w:rsidRDefault="000B22E4">
      <w:r>
        <w:t>2.14</w:t>
      </w:r>
      <w:r>
        <w:tab/>
        <w:t>Declare possible items surplus</w:t>
      </w:r>
    </w:p>
    <w:p w:rsidR="00896503" w:rsidRDefault="000B22E4">
      <w:r>
        <w:t>2.15</w:t>
      </w:r>
      <w:r>
        <w:tab/>
        <w:t>Items removed from consent agenda</w:t>
      </w:r>
    </w:p>
    <w:p w:rsidR="00896503" w:rsidRDefault="00896503"/>
    <w:p w:rsidR="00896503" w:rsidRDefault="00896503"/>
    <w:p w:rsidR="00896503" w:rsidRDefault="000B22E4">
      <w:pPr>
        <w:rPr>
          <w:b/>
        </w:rPr>
      </w:pPr>
      <w:r>
        <w:rPr>
          <w:b/>
        </w:rPr>
        <w:t>3.  Regular Business</w:t>
      </w:r>
    </w:p>
    <w:p w:rsidR="00896503" w:rsidRDefault="00896503">
      <w:pPr>
        <w:rPr>
          <w:b/>
        </w:rPr>
      </w:pPr>
    </w:p>
    <w:p w:rsidR="00896503" w:rsidRDefault="000B22E4">
      <w:r>
        <w:t>3.01</w:t>
      </w:r>
      <w:r>
        <w:tab/>
        <w:t>Discussion and possib</w:t>
      </w:r>
      <w:r>
        <w:t xml:space="preserve">le action to give the school district authorization to pay funds for designated programs provided by an </w:t>
      </w:r>
      <w:proofErr w:type="spellStart"/>
      <w:r>
        <w:t>interlocal</w:t>
      </w:r>
      <w:proofErr w:type="spellEnd"/>
      <w:r>
        <w:t xml:space="preserve"> cooperative (OCIC).</w:t>
      </w:r>
    </w:p>
    <w:p w:rsidR="00896503" w:rsidRDefault="00896503"/>
    <w:p w:rsidR="00896503" w:rsidRDefault="000B22E4">
      <w:r>
        <w:t xml:space="preserve">3.02  </w:t>
      </w:r>
      <w:r>
        <w:tab/>
      </w:r>
      <w:r>
        <w:t xml:space="preserve">Discussion and possible action to appoint Brady Barnes to serve on the Osage County </w:t>
      </w:r>
      <w:proofErr w:type="spellStart"/>
      <w:r>
        <w:t>Interlocal</w:t>
      </w:r>
      <w:proofErr w:type="spellEnd"/>
      <w:r>
        <w:t xml:space="preserve"> Cooperative Board of Directors for the 2018-19 school year.</w:t>
      </w:r>
    </w:p>
    <w:p w:rsidR="00896503" w:rsidRDefault="00896503"/>
    <w:p w:rsidR="00896503" w:rsidRDefault="000B22E4">
      <w:r>
        <w:t>3.03</w:t>
      </w:r>
      <w:r>
        <w:tab/>
        <w:t>Discussion and possible action to approve contract with J &amp; J School Services for the 2018-19 s</w:t>
      </w:r>
      <w:r>
        <w:t xml:space="preserve">chool year (Impact Aid).  </w:t>
      </w:r>
    </w:p>
    <w:p w:rsidR="00896503" w:rsidRDefault="00896503"/>
    <w:p w:rsidR="00896503" w:rsidRDefault="000B22E4">
      <w:r>
        <w:t>3.04</w:t>
      </w:r>
      <w:r>
        <w:tab/>
        <w:t>Discussion and possible action to approve contract with Precision Testing Laboratories, Inc. for asbestos operations and maintenance for the 2018-19 school year.</w:t>
      </w:r>
    </w:p>
    <w:p w:rsidR="00896503" w:rsidRDefault="00896503"/>
    <w:p w:rsidR="00896503" w:rsidRDefault="000B22E4">
      <w:r>
        <w:t>3.05</w:t>
      </w:r>
      <w:r>
        <w:tab/>
        <w:t>Discussion and possible action to approve insurance ren</w:t>
      </w:r>
      <w:r>
        <w:t xml:space="preserve">ewals through </w:t>
      </w:r>
      <w:proofErr w:type="spellStart"/>
      <w:r>
        <w:t>Eisenhauer</w:t>
      </w:r>
      <w:proofErr w:type="spellEnd"/>
      <w:r>
        <w:t xml:space="preserve"> Insurance Agency, Inc</w:t>
      </w:r>
      <w:r>
        <w:t xml:space="preserve">. </w:t>
      </w:r>
      <w:bookmarkStart w:id="0" w:name="_GoBack"/>
      <w:bookmarkEnd w:id="0"/>
      <w:r>
        <w:t xml:space="preserve">or the 2018-19 school year.  </w:t>
      </w:r>
    </w:p>
    <w:p w:rsidR="00896503" w:rsidRDefault="000B22E4">
      <w:r>
        <w:tab/>
        <w:t>A.</w:t>
      </w:r>
      <w:r>
        <w:tab/>
        <w:t xml:space="preserve">Worker’s Comp policy through </w:t>
      </w:r>
      <w:proofErr w:type="spellStart"/>
      <w:r>
        <w:t>Compsource</w:t>
      </w:r>
      <w:proofErr w:type="spellEnd"/>
      <w:r>
        <w:t xml:space="preserve"> Mutual Insurance Company</w:t>
      </w:r>
    </w:p>
    <w:p w:rsidR="00896503" w:rsidRDefault="000B22E4">
      <w:r>
        <w:tab/>
        <w:t>B.</w:t>
      </w:r>
      <w:r>
        <w:tab/>
        <w:t>Property insurance through Oklahoma Schools Insurance Group (OSIG).</w:t>
      </w:r>
    </w:p>
    <w:p w:rsidR="00896503" w:rsidRDefault="00896503"/>
    <w:p w:rsidR="00896503" w:rsidRDefault="000B22E4">
      <w:r>
        <w:t>3.06</w:t>
      </w:r>
      <w:r>
        <w:tab/>
        <w:t>Discussion and possible actio</w:t>
      </w:r>
      <w:r>
        <w:t xml:space="preserve">n to approve temporary appropriations for the 2018-19 school year. </w:t>
      </w:r>
    </w:p>
    <w:p w:rsidR="00896503" w:rsidRDefault="00896503"/>
    <w:p w:rsidR="00896503" w:rsidRDefault="00896503">
      <w:pPr>
        <w:rPr>
          <w:b/>
        </w:rPr>
      </w:pPr>
    </w:p>
    <w:p w:rsidR="00896503" w:rsidRDefault="000B22E4">
      <w:pPr>
        <w:rPr>
          <w:b/>
        </w:rPr>
      </w:pPr>
      <w:r>
        <w:rPr>
          <w:b/>
        </w:rPr>
        <w:t>4.  Personnel</w:t>
      </w:r>
    </w:p>
    <w:p w:rsidR="00896503" w:rsidRDefault="00896503"/>
    <w:p w:rsidR="00896503" w:rsidRDefault="000B22E4">
      <w:r>
        <w:t>4.01</w:t>
      </w:r>
      <w:r>
        <w:tab/>
        <w:t>Proposed executive session to discuss personnel for the 2018-19 school year pursuant to Okla. Stat. tit.  25 O.S. 307 (B) (1).</w:t>
      </w:r>
    </w:p>
    <w:p w:rsidR="00896503" w:rsidRDefault="000B22E4">
      <w:pPr>
        <w:numPr>
          <w:ilvl w:val="0"/>
          <w:numId w:val="1"/>
        </w:numPr>
        <w:contextualSpacing/>
      </w:pPr>
      <w:r>
        <w:t xml:space="preserve"> Vote to enter executive session.</w:t>
      </w:r>
    </w:p>
    <w:p w:rsidR="00896503" w:rsidRDefault="000B22E4">
      <w:pPr>
        <w:numPr>
          <w:ilvl w:val="0"/>
          <w:numId w:val="1"/>
        </w:numPr>
        <w:contextualSpacing/>
      </w:pPr>
      <w:r>
        <w:t xml:space="preserve"> Acknowledge return to open session.</w:t>
      </w:r>
    </w:p>
    <w:p w:rsidR="00896503" w:rsidRDefault="000B22E4">
      <w:pPr>
        <w:numPr>
          <w:ilvl w:val="0"/>
          <w:numId w:val="1"/>
        </w:numPr>
        <w:contextualSpacing/>
      </w:pPr>
      <w:r>
        <w:t xml:space="preserve"> President’s statement of executive session minutes.</w:t>
      </w:r>
    </w:p>
    <w:p w:rsidR="00896503" w:rsidRDefault="00896503"/>
    <w:p w:rsidR="00896503" w:rsidRDefault="000B22E4">
      <w:r>
        <w:t>4.02</w:t>
      </w:r>
      <w:r>
        <w:tab/>
        <w:t>Discussion and possible action to accept resignations.</w:t>
      </w:r>
    </w:p>
    <w:p w:rsidR="00896503" w:rsidRDefault="00896503"/>
    <w:p w:rsidR="00896503" w:rsidRDefault="00896503">
      <w:pPr>
        <w:rPr>
          <w:b/>
        </w:rPr>
      </w:pPr>
    </w:p>
    <w:p w:rsidR="00896503" w:rsidRDefault="000B22E4">
      <w:pPr>
        <w:rPr>
          <w:b/>
        </w:rPr>
      </w:pPr>
      <w:r>
        <w:rPr>
          <w:b/>
        </w:rPr>
        <w:lastRenderedPageBreak/>
        <w:t>5.  Superintendent’s Report</w:t>
      </w:r>
    </w:p>
    <w:p w:rsidR="00896503" w:rsidRDefault="00896503">
      <w:pPr>
        <w:rPr>
          <w:b/>
        </w:rPr>
      </w:pPr>
    </w:p>
    <w:p w:rsidR="00896503" w:rsidRDefault="000B22E4">
      <w:r>
        <w:t>5.01</w:t>
      </w:r>
      <w:r>
        <w:tab/>
        <w:t>Financial</w:t>
      </w:r>
    </w:p>
    <w:p w:rsidR="00896503" w:rsidRDefault="00896503"/>
    <w:p w:rsidR="00896503" w:rsidRDefault="000B22E4">
      <w:r>
        <w:t>5.02</w:t>
      </w:r>
      <w:r>
        <w:tab/>
        <w:t>Construction Update</w:t>
      </w:r>
    </w:p>
    <w:p w:rsidR="00896503" w:rsidRDefault="00896503"/>
    <w:p w:rsidR="00896503" w:rsidRDefault="00896503"/>
    <w:p w:rsidR="00896503" w:rsidRDefault="000B22E4">
      <w:pPr>
        <w:rPr>
          <w:b/>
        </w:rPr>
      </w:pPr>
      <w:r>
        <w:rPr>
          <w:b/>
        </w:rPr>
        <w:t>6.  Adjournment</w:t>
      </w:r>
    </w:p>
    <w:p w:rsidR="00896503" w:rsidRDefault="00896503"/>
    <w:p w:rsidR="00896503" w:rsidRDefault="000B22E4">
      <w:r>
        <w:t>The agenda was</w:t>
      </w:r>
      <w:r>
        <w:t xml:space="preserve"> posted at the Newkirk Public School Administrative Office, 625 West South Street, Newkirk, Oklahoma on May 31st, 2018 at 3:00 p.m. in accordance with the Open Meeting Law.</w:t>
      </w:r>
    </w:p>
    <w:p w:rsidR="00896503" w:rsidRDefault="00896503"/>
    <w:p w:rsidR="00896503" w:rsidRDefault="000B22E4">
      <w:r>
        <w:t>Debbie Usry</w:t>
      </w:r>
    </w:p>
    <w:p w:rsidR="00896503" w:rsidRDefault="00896503">
      <w:pPr>
        <w:rPr>
          <w:b/>
          <w:sz w:val="32"/>
          <w:szCs w:val="32"/>
        </w:rPr>
      </w:pPr>
    </w:p>
    <w:p w:rsidR="00896503" w:rsidRDefault="00896503"/>
    <w:p w:rsidR="00896503" w:rsidRDefault="00896503"/>
    <w:sectPr w:rsidR="008965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B54E1"/>
    <w:multiLevelType w:val="multilevel"/>
    <w:tmpl w:val="E932E2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03"/>
    <w:rsid w:val="000B22E4"/>
    <w:rsid w:val="0089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00D5F-9D0D-4F65-B20B-330513EC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Usry</dc:creator>
  <cp:lastModifiedBy>Debbie Usry</cp:lastModifiedBy>
  <cp:revision>2</cp:revision>
  <dcterms:created xsi:type="dcterms:W3CDTF">2018-06-04T18:48:00Z</dcterms:created>
  <dcterms:modified xsi:type="dcterms:W3CDTF">2018-06-04T18:48:00Z</dcterms:modified>
</cp:coreProperties>
</file>