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A0" w:rsidRPr="007E74A0" w:rsidRDefault="007E74A0">
      <w:pPr>
        <w:rPr>
          <w:rFonts w:ascii="Open Sans" w:hAnsi="Open Sans"/>
          <w:b/>
          <w:color w:val="606569"/>
          <w:sz w:val="32"/>
          <w:szCs w:val="32"/>
        </w:rPr>
      </w:pPr>
      <w:r w:rsidRPr="007E74A0">
        <w:rPr>
          <w:b/>
          <w:sz w:val="32"/>
          <w:szCs w:val="32"/>
        </w:rPr>
        <w:t>New Mineral Springs High School Construction to Start This Fall</w:t>
      </w:r>
    </w:p>
    <w:p w:rsidR="00131790" w:rsidRDefault="007E74A0">
      <w:pPr>
        <w:rPr>
          <w:rFonts w:ascii="Open Sans" w:hAnsi="Open Sans"/>
          <w:color w:val="606569"/>
          <w:sz w:val="36"/>
          <w:szCs w:val="36"/>
        </w:rPr>
      </w:pPr>
      <w:r w:rsidRPr="007E74A0">
        <w:rPr>
          <w:rFonts w:ascii="Open Sans" w:hAnsi="Open Sans"/>
          <w:color w:val="606569"/>
          <w:sz w:val="36"/>
          <w:szCs w:val="36"/>
        </w:rPr>
        <w:t>The Mineral Springs School District will begin construction on a new high school later this year. Architect Craig Boone of Architecture Plus says preliminary drawings are continuing to be tweaked by school district officials. He says there are certain components that are required by the state department of education to be included in construction plans. The estimated twenty million dollar project will include a new gymnasium. Boone says the building will be located across from the current campus, in front of the current high school. The administration building and ABC/</w:t>
      </w:r>
      <w:proofErr w:type="spellStart"/>
      <w:r w:rsidRPr="007E74A0">
        <w:rPr>
          <w:rFonts w:ascii="Open Sans" w:hAnsi="Open Sans"/>
          <w:color w:val="606569"/>
          <w:sz w:val="36"/>
          <w:szCs w:val="36"/>
        </w:rPr>
        <w:t>Headstart</w:t>
      </w:r>
      <w:proofErr w:type="spellEnd"/>
      <w:r w:rsidRPr="007E74A0">
        <w:rPr>
          <w:rFonts w:ascii="Open Sans" w:hAnsi="Open Sans"/>
          <w:color w:val="606569"/>
          <w:sz w:val="36"/>
          <w:szCs w:val="36"/>
        </w:rPr>
        <w:t xml:space="preserve"> area will be torn down to make room for the new construction. Mineral Springs School Board members purchased one residence, located behind the bus area, for $160,500 during a Monday meeting. The eight tenths of an acre will also be included in the construction, which when finished will be about a 100,000 square foot facility. An aerial survey of the property has been completed and crews will begin </w:t>
      </w:r>
      <w:bookmarkStart w:id="0" w:name="_GoBack"/>
      <w:bookmarkEnd w:id="0"/>
      <w:r w:rsidRPr="007E74A0">
        <w:rPr>
          <w:rFonts w:ascii="Open Sans" w:hAnsi="Open Sans"/>
          <w:color w:val="606569"/>
          <w:sz w:val="36"/>
          <w:szCs w:val="36"/>
        </w:rPr>
        <w:t>clearing the land in June. Applications for the position of construction manager are due on January 27th. Superintendent Curtis Turner says school will continue as normal for both the elementary and high school this fall. Plans are currently being developed and the ABC program may be temporarily moved to the Saratoga campus. The construction area will be fenced off and work will continue while school is in session. School officials reported attendance at 180 students for grades seven through twelve and 218 students at the elementary school.</w:t>
      </w:r>
    </w:p>
    <w:p w:rsidR="007E74A0" w:rsidRPr="007E74A0" w:rsidRDefault="007E74A0">
      <w:pPr>
        <w:rPr>
          <w:sz w:val="36"/>
          <w:szCs w:val="36"/>
        </w:rPr>
      </w:pPr>
      <w:r w:rsidRPr="007E74A0">
        <w:rPr>
          <w:rStyle w:val="posted-by"/>
          <w:rFonts w:ascii="Open Sans" w:hAnsi="Open Sans"/>
          <w:sz w:val="21"/>
          <w:szCs w:val="21"/>
        </w:rPr>
        <w:t xml:space="preserve">By </w:t>
      </w:r>
      <w:hyperlink r:id="rId4" w:tooltip="Posts by Southwest Arkansas Radio" w:history="1">
        <w:r w:rsidRPr="007E74A0">
          <w:rPr>
            <w:rStyle w:val="Hyperlink"/>
            <w:rFonts w:ascii="Open Sans" w:hAnsi="Open Sans"/>
            <w:color w:val="auto"/>
            <w:sz w:val="21"/>
            <w:szCs w:val="21"/>
          </w:rPr>
          <w:t>Southwest Arkansas Radio</w:t>
        </w:r>
      </w:hyperlink>
      <w:r w:rsidRPr="007E74A0">
        <w:rPr>
          <w:rStyle w:val="posted-by"/>
          <w:rFonts w:ascii="Open Sans" w:hAnsi="Open Sans"/>
          <w:sz w:val="21"/>
          <w:szCs w:val="21"/>
        </w:rPr>
        <w:t xml:space="preserve"> </w:t>
      </w:r>
      <w:r w:rsidRPr="007E74A0">
        <w:rPr>
          <w:rStyle w:val="posted-on"/>
          <w:rFonts w:ascii="Open Sans" w:hAnsi="Open Sans"/>
          <w:sz w:val="21"/>
          <w:szCs w:val="21"/>
        </w:rPr>
        <w:t xml:space="preserve">on </w:t>
      </w:r>
      <w:r w:rsidRPr="007E74A0">
        <w:rPr>
          <w:rStyle w:val="dtreviewed"/>
          <w:rFonts w:ascii="Open Sans" w:hAnsi="Open Sans"/>
          <w:sz w:val="21"/>
          <w:szCs w:val="21"/>
        </w:rPr>
        <w:t>January 12, 2016</w:t>
      </w:r>
    </w:p>
    <w:sectPr w:rsidR="007E74A0" w:rsidRPr="007E7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A0"/>
    <w:rsid w:val="00131790"/>
    <w:rsid w:val="007E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15FBD-4E2C-4EF9-BF1C-9C8E1D04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74A0"/>
    <w:rPr>
      <w:strike w:val="0"/>
      <w:dstrike w:val="0"/>
      <w:color w:val="19232D"/>
      <w:u w:val="none"/>
      <w:effect w:val="none"/>
    </w:rPr>
  </w:style>
  <w:style w:type="character" w:customStyle="1" w:styleId="posted-by">
    <w:name w:val="posted-by"/>
    <w:basedOn w:val="DefaultParagraphFont"/>
    <w:rsid w:val="007E74A0"/>
  </w:style>
  <w:style w:type="character" w:customStyle="1" w:styleId="reviewer">
    <w:name w:val="reviewer"/>
    <w:basedOn w:val="DefaultParagraphFont"/>
    <w:rsid w:val="007E74A0"/>
  </w:style>
  <w:style w:type="character" w:customStyle="1" w:styleId="posted-on">
    <w:name w:val="posted-on"/>
    <w:basedOn w:val="DefaultParagraphFont"/>
    <w:rsid w:val="007E74A0"/>
  </w:style>
  <w:style w:type="character" w:customStyle="1" w:styleId="dtreviewed">
    <w:name w:val="dtreviewed"/>
    <w:basedOn w:val="DefaultParagraphFont"/>
    <w:rsid w:val="007E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uthwestarkansasradio.com/author/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plant</dc:creator>
  <cp:keywords/>
  <dc:description/>
  <cp:lastModifiedBy>rob plant</cp:lastModifiedBy>
  <cp:revision>1</cp:revision>
  <dcterms:created xsi:type="dcterms:W3CDTF">2016-01-12T18:44:00Z</dcterms:created>
  <dcterms:modified xsi:type="dcterms:W3CDTF">2016-01-12T18:46:00Z</dcterms:modified>
</cp:coreProperties>
</file>