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4660" w14:textId="0ECCCF57" w:rsidR="00D63FBD" w:rsidRPr="00D63FBD" w:rsidRDefault="00D63FBD" w:rsidP="00DE5086">
      <w:pPr>
        <w:shd w:val="clear" w:color="auto" w:fill="FFFFFF"/>
        <w:spacing w:after="0" w:line="288" w:lineRule="atLeast"/>
        <w:jc w:val="center"/>
        <w:textAlignment w:val="baseline"/>
        <w:outlineLvl w:val="1"/>
        <w:rPr>
          <w:rFonts w:ascii="Helvetica" w:eastAsia="Times New Roman" w:hAnsi="Helvetica" w:cs="Helvetica"/>
          <w:b/>
          <w:bCs/>
          <w:sz w:val="28"/>
          <w:szCs w:val="28"/>
        </w:rPr>
      </w:pPr>
      <w:bookmarkStart w:id="0" w:name="_GoBack"/>
      <w:bookmarkEnd w:id="0"/>
      <w:r w:rsidRPr="00DE5086">
        <w:rPr>
          <w:rFonts w:ascii="Helvetica" w:eastAsia="Times New Roman" w:hAnsi="Helvetica" w:cs="Helvetica"/>
          <w:b/>
          <w:bCs/>
          <w:sz w:val="28"/>
          <w:szCs w:val="28"/>
        </w:rPr>
        <w:t xml:space="preserve">Social and </w:t>
      </w:r>
      <w:r w:rsidRPr="00D63FBD">
        <w:rPr>
          <w:rFonts w:ascii="Helvetica" w:eastAsia="Times New Roman" w:hAnsi="Helvetica" w:cs="Helvetica"/>
          <w:b/>
          <w:bCs/>
          <w:sz w:val="28"/>
          <w:szCs w:val="28"/>
        </w:rPr>
        <w:t>Recreational Activities (K.S.A. 44-508(</w:t>
      </w:r>
      <w:r w:rsidRPr="00DE5086">
        <w:rPr>
          <w:rFonts w:ascii="Helvetica" w:eastAsia="Times New Roman" w:hAnsi="Helvetica" w:cs="Helvetica"/>
          <w:b/>
          <w:bCs/>
          <w:sz w:val="28"/>
          <w:szCs w:val="28"/>
        </w:rPr>
        <w:t>f</w:t>
      </w:r>
      <w:r w:rsidRPr="00D63FBD">
        <w:rPr>
          <w:rFonts w:ascii="Helvetica" w:eastAsia="Times New Roman" w:hAnsi="Helvetica" w:cs="Helvetica"/>
          <w:b/>
          <w:bCs/>
          <w:sz w:val="28"/>
          <w:szCs w:val="28"/>
        </w:rPr>
        <w:t>)(</w:t>
      </w:r>
      <w:r w:rsidRPr="00DE5086">
        <w:rPr>
          <w:rFonts w:ascii="Helvetica" w:eastAsia="Times New Roman" w:hAnsi="Helvetica" w:cs="Helvetica"/>
          <w:b/>
          <w:bCs/>
          <w:sz w:val="28"/>
          <w:szCs w:val="28"/>
        </w:rPr>
        <w:t>3</w:t>
      </w:r>
      <w:r w:rsidRPr="00D63FBD">
        <w:rPr>
          <w:rFonts w:ascii="Helvetica" w:eastAsia="Times New Roman" w:hAnsi="Helvetica" w:cs="Helvetica"/>
          <w:b/>
          <w:bCs/>
          <w:sz w:val="28"/>
          <w:szCs w:val="28"/>
        </w:rPr>
        <w:t>)(</w:t>
      </w:r>
      <w:r w:rsidRPr="00DE5086">
        <w:rPr>
          <w:rFonts w:ascii="Helvetica" w:eastAsia="Times New Roman" w:hAnsi="Helvetica" w:cs="Helvetica"/>
          <w:b/>
          <w:bCs/>
          <w:sz w:val="28"/>
          <w:szCs w:val="28"/>
        </w:rPr>
        <w:t>C</w:t>
      </w:r>
      <w:r w:rsidRPr="00D63FBD">
        <w:rPr>
          <w:rFonts w:ascii="Helvetica" w:eastAsia="Times New Roman" w:hAnsi="Helvetica" w:cs="Helvetica"/>
          <w:b/>
          <w:bCs/>
          <w:sz w:val="28"/>
          <w:szCs w:val="28"/>
        </w:rPr>
        <w:t>))</w:t>
      </w:r>
    </w:p>
    <w:p w14:paraId="44EB25D1" w14:textId="1F5DCCE9" w:rsidR="00DE5086" w:rsidRDefault="00DE5086" w:rsidP="00D63FBD">
      <w:pPr>
        <w:shd w:val="clear" w:color="auto" w:fill="FFFFFF"/>
        <w:spacing w:after="0" w:line="362" w:lineRule="atLeast"/>
        <w:textAlignment w:val="baseline"/>
        <w:rPr>
          <w:rFonts w:ascii="Helvetica" w:eastAsia="Times New Roman" w:hAnsi="Helvetica" w:cs="Helvetica"/>
          <w:color w:val="4D4C4C"/>
          <w:sz w:val="27"/>
          <w:szCs w:val="27"/>
          <w:bdr w:val="none" w:sz="0" w:space="0" w:color="auto" w:frame="1"/>
        </w:rPr>
      </w:pPr>
    </w:p>
    <w:p w14:paraId="1DFE1574" w14:textId="630058DC" w:rsidR="00DE5086" w:rsidRDefault="00DE5086" w:rsidP="00DE5086">
      <w:r>
        <w:t>“The words, “arising out of and in the course of employment’’ as used in the workers compensation act shall not be construed to include injuries to employees while engaged in recreational or social events under circumstances where the employee was under no duty to attend and where the injury did not result from the performance of tasks related to the employee’s normal job duties or as specifically instructed to be performed by the employer.”</w:t>
      </w:r>
    </w:p>
    <w:sectPr w:rsidR="00DE5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33"/>
    <w:rsid w:val="00197B33"/>
    <w:rsid w:val="00440CAF"/>
    <w:rsid w:val="00760262"/>
    <w:rsid w:val="00832367"/>
    <w:rsid w:val="008563A0"/>
    <w:rsid w:val="00B32019"/>
    <w:rsid w:val="00BD04B8"/>
    <w:rsid w:val="00D27BD9"/>
    <w:rsid w:val="00D63FBD"/>
    <w:rsid w:val="00DE5086"/>
    <w:rsid w:val="00EC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052F"/>
  <w15:chartTrackingRefBased/>
  <w15:docId w15:val="{895D0403-DA9A-4399-A53F-3B84B7D1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63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F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3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p-item">
    <w:name w:val="nap-item"/>
    <w:basedOn w:val="DefaultParagraphFont"/>
    <w:rsid w:val="00D6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Keehler</dc:creator>
  <cp:keywords/>
  <dc:description/>
  <cp:lastModifiedBy>Tria Gartner</cp:lastModifiedBy>
  <cp:revision>2</cp:revision>
  <dcterms:created xsi:type="dcterms:W3CDTF">2022-05-09T19:30:00Z</dcterms:created>
  <dcterms:modified xsi:type="dcterms:W3CDTF">2022-05-09T19:30:00Z</dcterms:modified>
</cp:coreProperties>
</file>