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2" w:rsidRDefault="009D34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Malakoff Boys Basketball 2019-2020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Date</w:t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  <w:t>Opponent</w:t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  <w:t>Teams</w:t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  <w:t>Site</w:t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ab/>
        <w:t>Time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12/3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Mabank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12/5-12/7</w:t>
      </w:r>
      <w:r>
        <w:rPr>
          <w:rFonts w:ascii="Calibri" w:hAnsi="Calibri" w:cs="Calibri"/>
          <w:sz w:val="24"/>
          <w:szCs w:val="24"/>
          <w:lang w:val="en"/>
        </w:rPr>
        <w:tab/>
        <w:t>Van Tournament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VB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Van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TBA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12/10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Teague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7C3DCE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12/12-12/14</w:t>
      </w:r>
      <w:r>
        <w:rPr>
          <w:rFonts w:ascii="Calibri" w:hAnsi="Calibri" w:cs="Calibri"/>
          <w:sz w:val="24"/>
          <w:szCs w:val="24"/>
          <w:lang w:val="en"/>
        </w:rPr>
        <w:tab/>
        <w:t>Brownsboro Tournament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VB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Brownsboro</w:t>
      </w:r>
      <w:r>
        <w:rPr>
          <w:rFonts w:ascii="Calibri" w:hAnsi="Calibri" w:cs="Calibri"/>
          <w:sz w:val="24"/>
          <w:szCs w:val="24"/>
          <w:lang w:val="en"/>
        </w:rPr>
        <w:tab/>
        <w:t>TBA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12/16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Brownsboro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12/27-12/28</w:t>
      </w:r>
      <w:r>
        <w:rPr>
          <w:rFonts w:ascii="Calibri" w:hAnsi="Calibri" w:cs="Calibri"/>
          <w:sz w:val="24"/>
          <w:szCs w:val="24"/>
          <w:lang w:val="en"/>
        </w:rPr>
        <w:tab/>
      </w:r>
      <w:proofErr w:type="spellStart"/>
      <w:r>
        <w:rPr>
          <w:rFonts w:ascii="Calibri" w:hAnsi="Calibri" w:cs="Calibri"/>
          <w:sz w:val="24"/>
          <w:szCs w:val="24"/>
          <w:lang w:val="en"/>
        </w:rPr>
        <w:t>LaPoynor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Classic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VB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proofErr w:type="spellStart"/>
      <w:r>
        <w:rPr>
          <w:rFonts w:ascii="Calibri" w:hAnsi="Calibri" w:cs="Calibri"/>
          <w:sz w:val="24"/>
          <w:szCs w:val="24"/>
          <w:lang w:val="en"/>
        </w:rPr>
        <w:t>LaPoynor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ab/>
        <w:t>TBA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1/3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Eustace*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1/7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Palmer*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1/10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Mildred*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1/14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Scurry Rosser*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1/17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Kemp*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1/21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Rice*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1/24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Blooming Grove*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1/28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Eustace*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1/31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Palmer*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FB, JVB, VB</w:t>
      </w:r>
      <w:r>
        <w:rPr>
          <w:rFonts w:ascii="Calibri" w:hAnsi="Calibri" w:cs="Calibri"/>
          <w:sz w:val="24"/>
          <w:szCs w:val="24"/>
          <w:lang w:val="en"/>
        </w:rPr>
        <w:tab/>
        <w:t>There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2/4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Mildred*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FB, JVB, VB</w:t>
      </w:r>
      <w:r>
        <w:rPr>
          <w:rFonts w:ascii="Calibri" w:hAnsi="Calibri" w:cs="Calibri"/>
          <w:lang w:val="en"/>
        </w:rPr>
        <w:tab/>
        <w:t>Here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2/7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Scurry Rosser*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FB, JVB, VB</w:t>
      </w:r>
      <w:r>
        <w:rPr>
          <w:rFonts w:ascii="Calibri" w:hAnsi="Calibri" w:cs="Calibri"/>
          <w:lang w:val="en"/>
        </w:rPr>
        <w:tab/>
        <w:t>There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2/11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Kemp*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FB, JVB, VB</w:t>
      </w:r>
      <w:r>
        <w:rPr>
          <w:rFonts w:ascii="Calibri" w:hAnsi="Calibri" w:cs="Calibri"/>
          <w:lang w:val="en"/>
        </w:rPr>
        <w:tab/>
        <w:t>Here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2/14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Rice*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FB, JVB, VB</w:t>
      </w:r>
      <w:r>
        <w:rPr>
          <w:rFonts w:ascii="Calibri" w:hAnsi="Calibri" w:cs="Calibri"/>
          <w:lang w:val="en"/>
        </w:rPr>
        <w:tab/>
        <w:t>Here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5:00</w:t>
      </w:r>
    </w:p>
    <w:p w:rsidR="009D34E2" w:rsidRDefault="009D34E2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right="-117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2/18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Blooming Grove*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FB, JVB, VB</w:t>
      </w:r>
      <w:r>
        <w:rPr>
          <w:rFonts w:ascii="Calibri" w:hAnsi="Calibri" w:cs="Calibri"/>
          <w:lang w:val="en"/>
        </w:rPr>
        <w:tab/>
        <w:t>There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5:00</w:t>
      </w:r>
    </w:p>
    <w:sectPr w:rsidR="009D34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CE"/>
    <w:rsid w:val="00493555"/>
    <w:rsid w:val="006007CF"/>
    <w:rsid w:val="007C3DCE"/>
    <w:rsid w:val="009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46D975-6EEB-4249-8C09-1882F82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Jones</dc:creator>
  <cp:keywords/>
  <dc:description/>
  <cp:lastModifiedBy>Christina Jones</cp:lastModifiedBy>
  <cp:revision>2</cp:revision>
  <dcterms:created xsi:type="dcterms:W3CDTF">2019-12-02T14:30:00Z</dcterms:created>
  <dcterms:modified xsi:type="dcterms:W3CDTF">2019-12-02T14:30:00Z</dcterms:modified>
</cp:coreProperties>
</file>