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page" w:tblpX="2173" w:tblpY="2749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D7723C" w:rsidR="00DA6AC9" w:rsidTr="48FEF701" w14:paraId="001E8026" w14:textId="77777777">
        <w:tc>
          <w:tcPr>
            <w:tcW w:w="8828" w:type="dxa"/>
            <w:tcMar/>
          </w:tcPr>
          <w:p w:rsidRPr="008A277C" w:rsidR="00902797" w:rsidP="00793A8C" w:rsidRDefault="00902797" w14:paraId="6FF9CE1B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center"/>
              <w:rPr>
                <w:rFonts w:ascii="Arial" w:hAnsi="Arial" w:cs="Arial"/>
                <w:lang w:val="es-CO"/>
              </w:rPr>
            </w:pPr>
          </w:p>
          <w:p w:rsidRPr="008A277C" w:rsidR="00902797" w:rsidP="00793A8C" w:rsidRDefault="00902797" w14:paraId="7B1C31F6" w14:textId="177ABC92">
            <w:pPr>
              <w:tabs>
                <w:tab w:val="left" w:pos="671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A277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DE:</w:t>
            </w:r>
            <w:r w:rsidRPr="008A277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8A277C">
              <w:rPr>
                <w:rFonts w:ascii="Arial" w:hAnsi="Arial" w:cs="Arial"/>
                <w:sz w:val="20"/>
                <w:szCs w:val="20"/>
                <w:lang w:val="es-CO"/>
              </w:rPr>
              <w:tab/>
            </w:r>
            <w:r w:rsidRPr="008A277C">
              <w:rPr>
                <w:rFonts w:ascii="Arial" w:hAnsi="Arial" w:cs="Arial"/>
                <w:sz w:val="20"/>
                <w:szCs w:val="20"/>
                <w:lang w:val="es-CO"/>
              </w:rPr>
              <w:tab/>
            </w:r>
            <w:r w:rsidRPr="008A277C">
              <w:rPr>
                <w:rFonts w:ascii="Arial" w:hAnsi="Arial" w:cs="Arial"/>
                <w:sz w:val="20"/>
                <w:szCs w:val="20"/>
                <w:lang w:val="es-CO"/>
              </w:rPr>
              <w:tab/>
            </w:r>
            <w:r w:rsidRPr="008A277C" w:rsidR="00EC3BA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escriba el cargo del Ordenador del Gasto correspondiente__</w:t>
            </w:r>
          </w:p>
          <w:p w:rsidRPr="008A277C" w:rsidR="00902797" w:rsidP="00793A8C" w:rsidRDefault="00902797" w14:paraId="10D3C94C" w14:textId="77777777">
            <w:pPr>
              <w:tabs>
                <w:tab w:val="left" w:pos="671"/>
              </w:tabs>
              <w:ind w:left="1440" w:hanging="1440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  <w:p w:rsidRPr="008A277C" w:rsidR="00902797" w:rsidP="00793A8C" w:rsidRDefault="00902797" w14:paraId="03B5B12B" w14:textId="407582D7">
            <w:pPr>
              <w:tabs>
                <w:tab w:val="left" w:pos="671"/>
              </w:tabs>
              <w:ind w:left="1440" w:hanging="144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A277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PARA: </w:t>
            </w:r>
            <w:r w:rsidRPr="008A277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ab/>
            </w: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escriba el cargo del designado responsable___</w:t>
            </w:r>
          </w:p>
          <w:p w:rsidRPr="008A277C" w:rsidR="00902797" w:rsidP="00793A8C" w:rsidRDefault="00902797" w14:paraId="6C5A6967" w14:textId="77777777">
            <w:pP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  <w:p w:rsidRPr="008A277C" w:rsidR="00167C33" w:rsidP="00793A8C" w:rsidRDefault="00902797" w14:paraId="53AC836F" w14:textId="77777777">
            <w:pPr>
              <w:tabs>
                <w:tab w:val="left" w:pos="671"/>
              </w:tabs>
              <w:ind w:left="1440" w:hanging="144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</w:pPr>
            <w:r w:rsidRPr="008A277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ASUNTO:</w:t>
            </w:r>
            <w:r w:rsidRPr="008A277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8A277C">
              <w:rPr>
                <w:rFonts w:ascii="Arial" w:hAnsi="Arial" w:cs="Arial"/>
                <w:sz w:val="20"/>
                <w:szCs w:val="20"/>
                <w:lang w:val="es-CO"/>
              </w:rPr>
              <w:tab/>
            </w:r>
            <w:r w:rsidRPr="008A277C">
              <w:rPr>
                <w:rFonts w:ascii="Arial" w:hAnsi="Arial" w:cs="Arial"/>
                <w:sz w:val="20"/>
                <w:szCs w:val="20"/>
                <w:lang w:val="es-CO"/>
              </w:rPr>
              <w:t xml:space="preserve">Designación del seguimiento y control del Negocio Jurídico </w:t>
            </w: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 xml:space="preserve">escriba la denominación del convenio o contrato marco celebrado </w:t>
            </w:r>
            <w:r w:rsidRPr="008A277C">
              <w:rPr>
                <w:rFonts w:ascii="Arial" w:hAnsi="Arial" w:cs="Arial"/>
                <w:sz w:val="20"/>
                <w:szCs w:val="20"/>
                <w:lang w:val="es-CO"/>
              </w:rPr>
              <w:t xml:space="preserve">suscrito con </w:t>
            </w: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escriba el nombre del cliente Contratante</w:t>
            </w:r>
            <w:r w:rsidRPr="008A277C" w:rsidR="00991BC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.</w:t>
            </w:r>
            <w:r w:rsidRPr="008A277C" w:rsidR="00167C33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 xml:space="preserve"> </w:t>
            </w:r>
          </w:p>
          <w:p w:rsidRPr="008A277C" w:rsidR="00167C33" w:rsidP="00793A8C" w:rsidRDefault="00167C33" w14:paraId="205B2F71" w14:textId="77777777">
            <w:pP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  <w:p w:rsidRPr="008A277C" w:rsidR="00902797" w:rsidP="00793A8C" w:rsidRDefault="00167C33" w14:paraId="4675DB74" w14:textId="717FE257">
            <w:pP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s-CO"/>
              </w:rPr>
              <w:t>(NOTA: En caso de que se requiera, se podrá designar la responsabilidad sobre dos o más contratos y/o convenios en un mismo documento, siempre que se tomen las previsiones para identificar con claridad: No. de Negocio Jurídico / Cliente Contratante / ruta especifica de Expediente Contractual.</w:t>
            </w:r>
            <w:r w:rsidRPr="008A277C" w:rsidR="00A03957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s-CO"/>
              </w:rPr>
              <w:t>)</w:t>
            </w: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s-CO"/>
              </w:rPr>
              <w:t xml:space="preserve">  </w:t>
            </w:r>
          </w:p>
          <w:p w:rsidRPr="008A277C" w:rsidR="00902797" w:rsidP="00793A8C" w:rsidRDefault="00902797" w14:paraId="3AB0547B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rPr>
                <w:rFonts w:ascii="Arial" w:hAnsi="Arial" w:cs="Arial"/>
                <w:lang w:val="es-CO"/>
              </w:rPr>
            </w:pPr>
          </w:p>
          <w:p w:rsidRPr="008A277C" w:rsidR="00EF60AB" w:rsidP="00793A8C" w:rsidRDefault="009D7064" w14:paraId="25F05A0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</w:pPr>
            <w:r w:rsidRPr="008A277C">
              <w:rPr>
                <w:rFonts w:ascii="Arial" w:hAnsi="Arial" w:cs="Arial"/>
                <w:lang w:val="es-CO"/>
              </w:rPr>
              <w:t xml:space="preserve">Por medio del presente, se designa como responsable de coordinar y hacer seguimiento y control del negocio jurídico del asunto, suscrito en desarrollo de la gestión contractual de venta de servicios de RTVC con </w:t>
            </w: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 xml:space="preserve">escriba el nombre del cliente Contratante. </w:t>
            </w:r>
          </w:p>
          <w:p w:rsidRPr="008A277C" w:rsidR="00EF60AB" w:rsidP="00793A8C" w:rsidRDefault="00EF60AB" w14:paraId="0CFD23E1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</w:pPr>
          </w:p>
          <w:p w:rsidRPr="008A277C" w:rsidR="009D7064" w:rsidP="48FEF701" w:rsidRDefault="00221666" w14:paraId="709C60C2" w14:textId="574723A2" w14:noSpellErr="1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n-US"/>
              </w:rPr>
            </w:pPr>
            <w:r w:rsidRPr="48FEF701" w:rsidR="00221666">
              <w:rPr>
                <w:rFonts w:ascii="Arial" w:hAnsi="Arial" w:cs="Arial"/>
                <w:lang w:val="en-US"/>
              </w:rPr>
              <w:t>La labor que desarrollará requiere de una articulación oportuna con las áreas que intervendrán en la ejecución de las actividades contratadas y así mismo</w:t>
            </w:r>
            <w:r w:rsidRPr="48FEF701" w:rsidR="00EF60AB">
              <w:rPr>
                <w:rFonts w:ascii="Arial" w:hAnsi="Arial" w:cs="Arial"/>
                <w:lang w:val="en-US"/>
              </w:rPr>
              <w:t>,</w:t>
            </w:r>
            <w:r w:rsidRPr="48FEF701" w:rsidR="00221666">
              <w:rPr>
                <w:rFonts w:ascii="Arial" w:hAnsi="Arial" w:cs="Arial"/>
                <w:lang w:val="en-US"/>
              </w:rPr>
              <w:t xml:space="preserve"> de la mayor exigencia de calidad </w:t>
            </w:r>
            <w:r w:rsidRPr="48FEF701" w:rsidR="00EF60AB">
              <w:rPr>
                <w:rFonts w:ascii="Arial" w:hAnsi="Arial" w:cs="Arial"/>
                <w:lang w:val="en-US"/>
              </w:rPr>
              <w:t xml:space="preserve">en </w:t>
            </w:r>
            <w:r w:rsidRPr="48FEF701" w:rsidR="00221666">
              <w:rPr>
                <w:rFonts w:ascii="Arial" w:hAnsi="Arial" w:cs="Arial"/>
                <w:lang w:val="en-US"/>
              </w:rPr>
              <w:t>su desarrollo. E</w:t>
            </w:r>
            <w:r w:rsidRPr="48FEF701" w:rsidR="00EF60AB">
              <w:rPr>
                <w:rFonts w:ascii="Arial" w:hAnsi="Arial" w:cs="Arial"/>
                <w:lang w:val="en-US"/>
              </w:rPr>
              <w:t>n ese sentido, es</w:t>
            </w:r>
            <w:r w:rsidRPr="48FEF701" w:rsidR="00221666">
              <w:rPr>
                <w:rFonts w:ascii="Arial" w:hAnsi="Arial" w:cs="Arial"/>
                <w:lang w:val="en-US"/>
              </w:rPr>
              <w:t xml:space="preserve"> un deber atender y hacer cumplir en todo momento los procedimientos y lineamientos existentes sobre la gestión comercial de RTVC</w:t>
            </w:r>
            <w:r w:rsidRPr="48FEF701" w:rsidR="00EF60AB">
              <w:rPr>
                <w:rFonts w:ascii="Arial" w:hAnsi="Arial" w:cs="Arial"/>
                <w:lang w:val="en-US"/>
              </w:rPr>
              <w:t xml:space="preserve">, y así mismo lo establecido en el Manual de </w:t>
            </w:r>
            <w:r w:rsidRPr="48FEF701" w:rsidR="005800A3">
              <w:rPr>
                <w:rFonts w:ascii="Arial" w:hAnsi="Arial" w:cs="Arial"/>
                <w:lang w:val="en-US"/>
              </w:rPr>
              <w:t>Contratación</w:t>
            </w:r>
            <w:r w:rsidRPr="48FEF701" w:rsidR="00EF60AB">
              <w:rPr>
                <w:rFonts w:ascii="Arial" w:hAnsi="Arial" w:cs="Arial"/>
                <w:lang w:val="en-US"/>
              </w:rPr>
              <w:t xml:space="preserve"> y demás directrices aplicables</w:t>
            </w:r>
            <w:r w:rsidRPr="48FEF701" w:rsidR="00221666">
              <w:rPr>
                <w:rFonts w:ascii="Arial" w:hAnsi="Arial" w:cs="Arial"/>
                <w:lang w:val="en-US"/>
              </w:rPr>
              <w:t xml:space="preserve">.  </w:t>
            </w:r>
          </w:p>
          <w:p w:rsidRPr="008A277C" w:rsidR="005800A3" w:rsidP="00793A8C" w:rsidRDefault="005800A3" w14:paraId="4575F4C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color w:val="808080" w:themeColor="background1" w:themeShade="80"/>
                <w:u w:val="single"/>
                <w:lang w:val="es-CO"/>
              </w:rPr>
            </w:pPr>
          </w:p>
          <w:p w:rsidRPr="008A277C" w:rsidR="005800A3" w:rsidP="00793A8C" w:rsidRDefault="005800A3" w14:paraId="18CA35BC" w14:textId="6325E7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  <w:r w:rsidRPr="008A277C">
              <w:rPr>
                <w:rFonts w:ascii="Arial" w:hAnsi="Arial" w:cs="Arial"/>
                <w:lang w:val="es-CO"/>
              </w:rPr>
              <w:t xml:space="preserve">Entre otras, las actividades que desarrollará como responsable designado, se asocian con: </w:t>
            </w:r>
          </w:p>
          <w:p w:rsidRPr="008A277C" w:rsidR="005800A3" w:rsidP="00793A8C" w:rsidRDefault="005800A3" w14:paraId="21EFEAF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</w:p>
          <w:p w:rsidRPr="008A277C" w:rsidR="005800A3" w:rsidP="00793A8C" w:rsidRDefault="005800A3" w14:paraId="15132F2D" w14:textId="234D96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  <w:r w:rsidRPr="008A277C">
              <w:rPr>
                <w:rFonts w:ascii="Arial" w:hAnsi="Arial" w:cs="Arial"/>
                <w:lang w:val="es-CO"/>
              </w:rPr>
              <w:t>*Coordinar con el Cliente (Contratante) las necesidades, los tiempos y las condiciones de desarrollo de los compromisos asumidos, y a su vez armonizar las actividades internas y externas que se deberán generar para su ejecución.</w:t>
            </w:r>
          </w:p>
          <w:p w:rsidRPr="008A277C" w:rsidR="005800A3" w:rsidP="00793A8C" w:rsidRDefault="005800A3" w14:paraId="0D21E2E4" w14:textId="4C6AB35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 w:rsidRPr="008A277C">
              <w:rPr>
                <w:rFonts w:ascii="Arial" w:hAnsi="Arial" w:eastAsia="Calibri" w:cs="Arial"/>
                <w:sz w:val="22"/>
                <w:szCs w:val="22"/>
                <w:lang w:eastAsia="en-US"/>
              </w:rPr>
              <w:t xml:space="preserve">*Rendir informes que evidencien el estado y avance de la ejecución del negocio jurídico, dirigidos al Ordenador del Gasto, con copia a la </w:t>
            </w:r>
            <w:r w:rsidR="00D7723C">
              <w:rPr>
                <w:rFonts w:ascii="Arial" w:hAnsi="Arial" w:eastAsia="Calibri" w:cs="Arial"/>
                <w:sz w:val="22"/>
                <w:szCs w:val="22"/>
                <w:lang w:eastAsia="en-US"/>
              </w:rPr>
              <w:t>Coordinación de Procesos de Selección y Contratación</w:t>
            </w:r>
            <w:r w:rsidRPr="008A277C">
              <w:rPr>
                <w:rFonts w:ascii="Arial" w:hAnsi="Arial" w:eastAsia="Calibri" w:cs="Arial"/>
                <w:sz w:val="22"/>
                <w:szCs w:val="22"/>
                <w:lang w:eastAsia="en-US"/>
              </w:rPr>
              <w:t xml:space="preserve">. </w:t>
            </w:r>
          </w:p>
          <w:p w:rsidRPr="008A277C" w:rsidR="005800A3" w:rsidP="00793A8C" w:rsidRDefault="005800A3" w14:paraId="316E7C50" w14:textId="081E843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 w:rsidRPr="008A277C">
              <w:rPr>
                <w:rFonts w:ascii="Arial" w:hAnsi="Arial" w:eastAsia="Calibri" w:cs="Arial"/>
                <w:sz w:val="22"/>
                <w:szCs w:val="22"/>
                <w:lang w:eastAsia="en-US"/>
              </w:rPr>
              <w:t>*En caso de que se requiera una modificación del Negocio Jurídico, deberá analizar las condiciones bajo las cuales se pretende realizar tal modificación y las implicaciones que esto tendría para RTVC.</w:t>
            </w:r>
          </w:p>
          <w:p w:rsidRPr="008A277C" w:rsidR="004D1F25" w:rsidP="00793A8C" w:rsidRDefault="004D1F25" w14:paraId="122FEC72" w14:textId="3AE51F5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 w:rsidRPr="008A277C">
              <w:rPr>
                <w:rFonts w:ascii="Arial" w:hAnsi="Arial" w:eastAsia="Calibri" w:cs="Arial"/>
                <w:sz w:val="22"/>
                <w:szCs w:val="22"/>
                <w:lang w:eastAsia="en-US"/>
              </w:rPr>
              <w:t>*Ejecutar todas las acciones necesarias para que Cliente (Contratante) reciba a satisfacción la ejecución de las actividades pactadas, y velar porque los procedimientos internos de generación de informes, certificaciones de facturación, cobros o los que correspondan, se remitan en la forma y tiempos exigidos en los procedimientos del Cliente (Contratante)</w:t>
            </w:r>
          </w:p>
          <w:p w:rsidRPr="008A277C" w:rsidR="004D1F25" w:rsidP="00793A8C" w:rsidRDefault="004D1F25" w14:paraId="4AC1A880" w14:textId="3F4E5A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 w:rsidRPr="008A277C">
              <w:rPr>
                <w:rFonts w:ascii="Arial" w:hAnsi="Arial" w:eastAsia="Calibri" w:cs="Arial"/>
                <w:sz w:val="22"/>
                <w:szCs w:val="22"/>
                <w:lang w:eastAsia="en-US"/>
              </w:rPr>
              <w:t>*Velar por que al momento del recibo final se cuente con la totalidad de la documentación que evidencie y soporte la ejecución de las actividades contratadas, y que ésta repose en el Expediente Contractual.</w:t>
            </w:r>
          </w:p>
          <w:p w:rsidRPr="008A277C" w:rsidR="004D1F25" w:rsidP="00793A8C" w:rsidRDefault="004D1F25" w14:paraId="5A31C553" w14:textId="18F75B8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 w:rsidRPr="008A277C">
              <w:rPr>
                <w:rFonts w:ascii="Arial" w:hAnsi="Arial" w:eastAsia="Calibri" w:cs="Arial"/>
                <w:sz w:val="22"/>
                <w:szCs w:val="22"/>
                <w:lang w:eastAsia="en-US"/>
              </w:rPr>
              <w:t>*Generar un Informe Final de Ejecución, en que se evidencie el estado final del negocio jurídico, con los soportes de las actividades desarrolladas, las evidencias de los productos y/o servicios entregados al Cliente (Contratante) y en general todos aquellos documentos que correspondan con su etapa de ejecución.</w:t>
            </w:r>
          </w:p>
          <w:p w:rsidRPr="008A277C" w:rsidR="00051902" w:rsidP="00793A8C" w:rsidRDefault="00051902" w14:paraId="60B02897" w14:textId="463C821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 w:rsidRPr="008A277C">
              <w:rPr>
                <w:rFonts w:ascii="Arial" w:hAnsi="Arial" w:eastAsia="Calibri" w:cs="Arial"/>
                <w:sz w:val="22"/>
                <w:szCs w:val="22"/>
                <w:lang w:eastAsia="en-US"/>
              </w:rPr>
              <w:t xml:space="preserve">*Cargar en la oportunidad debida toda la documentación que se genere en desarrollo del Negocio Jurídico (informes de ejecución, registro de actividades, memorandos de requerimiento, </w:t>
            </w:r>
            <w:proofErr w:type="spellStart"/>
            <w:r w:rsidRPr="008A277C">
              <w:rPr>
                <w:rFonts w:ascii="Arial" w:hAnsi="Arial" w:eastAsia="Calibri" w:cs="Arial"/>
                <w:sz w:val="22"/>
                <w:szCs w:val="22"/>
                <w:lang w:eastAsia="en-US"/>
              </w:rPr>
              <w:t>etc</w:t>
            </w:r>
            <w:proofErr w:type="spellEnd"/>
            <w:r w:rsidRPr="008A277C">
              <w:rPr>
                <w:rFonts w:ascii="Arial" w:hAnsi="Arial" w:eastAsia="Calibri" w:cs="Arial"/>
                <w:sz w:val="22"/>
                <w:szCs w:val="22"/>
                <w:lang w:eastAsia="en-US"/>
              </w:rPr>
              <w:t>) en el Expediente Contractual digital, incluyendo lo pertinente sobre la contratación derivada, si fuere el caso.</w:t>
            </w:r>
          </w:p>
          <w:p w:rsidRPr="008A277C" w:rsidR="00051902" w:rsidP="00793A8C" w:rsidRDefault="00051902" w14:paraId="767AD0FB" w14:textId="0086546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 w:rsidRPr="008A277C">
              <w:rPr>
                <w:rFonts w:ascii="Arial" w:hAnsi="Arial" w:eastAsia="Calibri" w:cs="Arial"/>
                <w:sz w:val="22"/>
                <w:szCs w:val="22"/>
                <w:lang w:eastAsia="en-US"/>
              </w:rPr>
              <w:t>*Cargar la documentación a que hubiere lugar en los sistemas externos dispuestos para el efecto (SECOP II o sistemas propios del Cliente (contratante), si fuere el caso.</w:t>
            </w:r>
          </w:p>
          <w:p w:rsidRPr="008A277C" w:rsidR="005800A3" w:rsidP="00793A8C" w:rsidRDefault="005800A3" w14:paraId="7C99E48B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</w:p>
          <w:p w:rsidRPr="008A277C" w:rsidR="002448F3" w:rsidP="48FEF701" w:rsidRDefault="009D7064" w14:paraId="01D60428" w14:textId="55EFEFE4" w14:noSpellErr="1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i w:val="1"/>
                <w:iCs w:val="1"/>
                <w:color w:val="808080" w:themeColor="background1" w:themeShade="80"/>
                <w:lang w:val="en-US"/>
              </w:rPr>
            </w:pPr>
            <w:r w:rsidRPr="48FEF701" w:rsidR="009D7064">
              <w:rPr>
                <w:rFonts w:ascii="Arial" w:hAnsi="Arial" w:cs="Arial"/>
                <w:lang w:val="en-US"/>
              </w:rPr>
              <w:t>Para el adecuado desarrollo de su labor, se</w:t>
            </w:r>
            <w:r w:rsidRPr="48FEF701" w:rsidR="002448F3">
              <w:rPr>
                <w:rFonts w:ascii="Arial" w:hAnsi="Arial" w:cs="Arial"/>
                <w:lang w:val="en-US"/>
              </w:rPr>
              <w:t xml:space="preserve"> informa la ruta en la cual podrá consultar el Expediente Contractual del Negocio Jurídico: </w:t>
            </w:r>
            <w:r w:rsidRPr="48FEF701" w:rsidR="009D7064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u w:val="single"/>
                <w:lang w:val="en-US"/>
              </w:rPr>
              <w:t>escriba la ruta del expediente digital creado</w:t>
            </w:r>
            <w:r w:rsidRPr="48FEF701" w:rsidR="009D7064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lang w:val="en-US"/>
              </w:rPr>
              <w:t xml:space="preserve">. </w:t>
            </w:r>
            <w:r w:rsidRPr="48FEF701" w:rsidR="00221666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lang w:val="en-US"/>
              </w:rPr>
              <w:t xml:space="preserve"> </w:t>
            </w:r>
          </w:p>
          <w:p w:rsidRPr="008A277C" w:rsidR="002448F3" w:rsidP="00793A8C" w:rsidRDefault="002448F3" w14:paraId="25048F1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es-CO"/>
              </w:rPr>
            </w:pPr>
          </w:p>
          <w:p w:rsidRPr="008A277C" w:rsidR="009D7064" w:rsidP="00793A8C" w:rsidRDefault="007C0D1A" w14:paraId="3DC8742A" w14:textId="0A6A24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  <w:r w:rsidRPr="008A277C">
              <w:rPr>
                <w:rFonts w:ascii="Arial" w:hAnsi="Arial" w:cs="Arial"/>
                <w:lang w:val="es-CO"/>
              </w:rPr>
              <w:t xml:space="preserve">En su calidad de responsable del seguimiento y control del Negocio Jurídico deberá realizar las labores de alimentación del expediente contractual bajo los lineamientos de la Circular 004 del 3 de marzo de 2025. </w:t>
            </w:r>
          </w:p>
          <w:p w:rsidRPr="008A277C" w:rsidR="00171186" w:rsidP="00793A8C" w:rsidRDefault="00171186" w14:paraId="550CB356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</w:p>
          <w:p w:rsidRPr="008A277C" w:rsidR="009D7064" w:rsidP="00793A8C" w:rsidRDefault="009D7064" w14:paraId="147FD72D" w14:textId="4AE042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  <w:r w:rsidRPr="008A277C">
              <w:rPr>
                <w:rFonts w:ascii="Arial" w:hAnsi="Arial" w:cs="Arial"/>
                <w:lang w:val="es-CO"/>
              </w:rPr>
              <w:t>Se informa a su vez, que</w:t>
            </w:r>
            <w:r w:rsidRPr="008A277C" w:rsidR="00991BC2">
              <w:rPr>
                <w:rFonts w:ascii="Arial" w:hAnsi="Arial" w:cs="Arial"/>
                <w:lang w:val="es-CO"/>
              </w:rPr>
              <w:t xml:space="preserve">, de acuerdo con la información que reposa en la </w:t>
            </w:r>
            <w:r w:rsidR="00003A2E">
              <w:rPr>
                <w:rFonts w:ascii="Arial" w:hAnsi="Arial" w:cs="Arial"/>
                <w:lang w:val="es-CO"/>
              </w:rPr>
              <w:t xml:space="preserve">Coordinación de Procesos de Selección y Contratación de la </w:t>
            </w:r>
            <w:r w:rsidRPr="008A277C" w:rsidR="00991BC2">
              <w:rPr>
                <w:rFonts w:ascii="Arial" w:hAnsi="Arial" w:cs="Arial"/>
                <w:lang w:val="es-CO"/>
              </w:rPr>
              <w:t>Oficina Asesora Jurídica,</w:t>
            </w:r>
            <w:r w:rsidRPr="008A277C">
              <w:rPr>
                <w:rFonts w:ascii="Arial" w:hAnsi="Arial" w:cs="Arial"/>
                <w:lang w:val="es-CO"/>
              </w:rPr>
              <w:t xml:space="preserve"> al momento se han cumplido las condiciones de legalización exigidas en tal negocio jurídico</w:t>
            </w:r>
            <w:r w:rsidRPr="008A277C" w:rsidR="00991BC2">
              <w:rPr>
                <w:rFonts w:ascii="Arial" w:hAnsi="Arial" w:cs="Arial"/>
                <w:lang w:val="es-CO"/>
              </w:rPr>
              <w:t xml:space="preserve">. </w:t>
            </w:r>
          </w:p>
          <w:p w:rsidRPr="008A277C" w:rsidR="00991BC2" w:rsidP="00793A8C" w:rsidRDefault="00991BC2" w14:paraId="711326A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</w:p>
          <w:p w:rsidRPr="008A277C" w:rsidR="00991BC2" w:rsidP="00793A8C" w:rsidRDefault="00991BC2" w14:paraId="0B2016D1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  <w:r w:rsidRPr="008A277C">
              <w:rPr>
                <w:rFonts w:ascii="Arial" w:hAnsi="Arial" w:cs="Arial"/>
                <w:lang w:val="es-CO"/>
              </w:rPr>
              <w:t xml:space="preserve">Se firma a los _________ días del mes de _____________ </w:t>
            </w:r>
            <w:proofErr w:type="spellStart"/>
            <w:r w:rsidRPr="008A277C">
              <w:rPr>
                <w:rFonts w:ascii="Arial" w:hAnsi="Arial" w:cs="Arial"/>
                <w:lang w:val="es-CO"/>
              </w:rPr>
              <w:t>de</w:t>
            </w:r>
            <w:proofErr w:type="spellEnd"/>
            <w:r w:rsidRPr="008A277C">
              <w:rPr>
                <w:rFonts w:ascii="Arial" w:hAnsi="Arial" w:cs="Arial"/>
                <w:lang w:val="es-CO"/>
              </w:rPr>
              <w:t xml:space="preserve"> __________</w:t>
            </w:r>
          </w:p>
          <w:p w:rsidRPr="008A277C" w:rsidR="00991BC2" w:rsidP="00793A8C" w:rsidRDefault="00991BC2" w14:paraId="4C02BDB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</w:p>
          <w:p w:rsidRPr="008A277C" w:rsidR="00991BC2" w:rsidP="00793A8C" w:rsidRDefault="00991BC2" w14:paraId="31E803C4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</w:p>
          <w:p w:rsidRPr="008A277C" w:rsidR="00991BC2" w:rsidP="00793A8C" w:rsidRDefault="00991BC2" w14:paraId="3134393D" w14:textId="583D70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firma</w:t>
            </w:r>
          </w:p>
          <w:p w:rsidRPr="008A277C" w:rsidR="009D7064" w:rsidP="00793A8C" w:rsidRDefault="00991BC2" w14:paraId="42F66008" w14:textId="0B9EC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</w:pP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escriba el nombre del Ordenador del Gasto correspondiente_</w:t>
            </w:r>
          </w:p>
          <w:p w:rsidRPr="008A277C" w:rsidR="00991BC2" w:rsidP="00793A8C" w:rsidRDefault="00991BC2" w14:paraId="6699E9A7" w14:textId="2E2ACB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</w:pP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escriba el cargo del Ordenador del Gasto correspondiente_</w:t>
            </w:r>
          </w:p>
          <w:p w:rsidRPr="008A277C" w:rsidR="00DA6AC9" w:rsidP="00793A8C" w:rsidRDefault="00DA6AC9" w14:paraId="0DFEB97C" w14:textId="5A42AC9E">
            <w:pPr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Pr="00D7723C" w:rsidR="00FE110C" w:rsidTr="48FEF701" w14:paraId="064D9F4D" w14:textId="77777777">
        <w:tc>
          <w:tcPr>
            <w:tcW w:w="8828" w:type="dxa"/>
            <w:tcMar/>
          </w:tcPr>
          <w:p w:rsidRPr="008A277C" w:rsidR="00991BC2" w:rsidP="00793A8C" w:rsidRDefault="00991BC2" w14:paraId="4C5534D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  <w:p w:rsidRPr="008A277C" w:rsidR="00FE110C" w:rsidP="00793A8C" w:rsidRDefault="00991BC2" w14:paraId="6F2CD45A" w14:textId="15CD9E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8A277C">
              <w:rPr>
                <w:rFonts w:ascii="Arial" w:hAnsi="Arial" w:cs="Arial"/>
                <w:sz w:val="16"/>
                <w:szCs w:val="16"/>
                <w:lang w:val="es-CO"/>
              </w:rPr>
              <w:t>Proyectó: Coordinación de Procesos de Selección y Contratación</w:t>
            </w:r>
          </w:p>
          <w:p w:rsidRPr="008A277C" w:rsidR="00853474" w:rsidP="00793A8C" w:rsidRDefault="00853474" w14:paraId="2F71060D" w14:textId="7D5B81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8A277C">
              <w:rPr>
                <w:rFonts w:ascii="Arial" w:hAnsi="Arial" w:cs="Arial"/>
                <w:sz w:val="16"/>
                <w:szCs w:val="16"/>
                <w:lang w:val="es-CO"/>
              </w:rPr>
              <w:t xml:space="preserve">Adjuntos: </w:t>
            </w: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u w:val="single"/>
                <w:lang w:val="es-CO"/>
              </w:rPr>
              <w:t>si aplica</w:t>
            </w:r>
          </w:p>
          <w:p w:rsidRPr="008A277C" w:rsidR="00991BC2" w:rsidP="00793A8C" w:rsidRDefault="00991BC2" w14:paraId="3D7C46D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</w:pPr>
          </w:p>
          <w:p w:rsidRPr="008A277C" w:rsidR="00142947" w:rsidP="00793A8C" w:rsidRDefault="00991BC2" w14:paraId="04AD4570" w14:textId="504189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 xml:space="preserve">Nota: Además del </w:t>
            </w:r>
            <w:r w:rsidRPr="008A277C" w:rsidR="00853474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 xml:space="preserve">destinatario, esta </w:t>
            </w:r>
            <w:r w:rsidRPr="008A277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designación deberá ser enviada mediante correo electrónico a las áreas que intervendrán en la ejecución del Negocio Jurídico al interior de RTVC</w:t>
            </w:r>
            <w:r w:rsidRPr="008A277C" w:rsidR="00142947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.</w:t>
            </w:r>
          </w:p>
        </w:tc>
      </w:tr>
    </w:tbl>
    <w:p w:rsidR="00A559CF" w:rsidRDefault="00A559CF" w14:paraId="49F61AF0" w14:textId="6E3D524E">
      <w:pPr>
        <w:tabs>
          <w:tab w:val="left" w:pos="671"/>
        </w:tabs>
        <w:rPr>
          <w:lang w:val="es-CO"/>
        </w:rPr>
      </w:pPr>
    </w:p>
    <w:p w:rsidRPr="008E4F5C" w:rsidR="008E4F5C" w:rsidRDefault="008E4F5C" w14:paraId="398FB5BF" w14:textId="77777777">
      <w:pPr>
        <w:tabs>
          <w:tab w:val="left" w:pos="671"/>
        </w:tabs>
        <w:rPr>
          <w:lang w:val="es-CO"/>
        </w:rPr>
      </w:pPr>
    </w:p>
    <w:sectPr w:rsidRPr="008E4F5C" w:rsidR="008E4F5C">
      <w:head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803" w:rsidRDefault="00714803" w14:paraId="6F452A2F" w14:textId="77777777">
      <w:pPr>
        <w:spacing w:after="0" w:line="240" w:lineRule="auto"/>
      </w:pPr>
      <w:r>
        <w:separator/>
      </w:r>
    </w:p>
  </w:endnote>
  <w:endnote w:type="continuationSeparator" w:id="0">
    <w:p w:rsidR="00714803" w:rsidRDefault="00714803" w14:paraId="2B7FEE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803" w:rsidRDefault="00714803" w14:paraId="67E22275" w14:textId="77777777">
      <w:pPr>
        <w:spacing w:after="0" w:line="240" w:lineRule="auto"/>
      </w:pPr>
      <w:r>
        <w:separator/>
      </w:r>
    </w:p>
  </w:footnote>
  <w:footnote w:type="continuationSeparator" w:id="0">
    <w:p w:rsidR="00714803" w:rsidRDefault="00714803" w14:paraId="5C0B0E7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356" w:type="dxa"/>
      <w:tblInd w:w="7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58"/>
      <w:gridCol w:w="5013"/>
      <w:gridCol w:w="1985"/>
    </w:tblGrid>
    <w:tr w:rsidRPr="004C2933" w:rsidR="00793A8C" w:rsidTr="00C653D8" w14:paraId="28D7D51D" w14:textId="77777777">
      <w:trPr>
        <w:trHeight w:val="274"/>
      </w:trPr>
      <w:tc>
        <w:tcPr>
          <w:tcW w:w="2358" w:type="dxa"/>
          <w:vMerge w:val="restart"/>
          <w:tcBorders>
            <w:top w:val="single" w:color="000000" w:sz="4" w:space="0"/>
            <w:left w:val="single" w:color="000000" w:sz="4" w:space="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Pr="004C2933" w:rsidR="00793A8C" w:rsidP="00793A8C" w:rsidRDefault="00793A8C" w14:paraId="15A2AFB0" w14:textId="77777777">
          <w:pPr>
            <w:jc w:val="center"/>
            <w:rPr>
              <w:rFonts w:ascii="Arial Narrow" w:hAnsi="Arial Narrow"/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4848F4E2" wp14:editId="31E75B31">
                <wp:simplePos x="0" y="0"/>
                <wp:positionH relativeFrom="column">
                  <wp:posOffset>118110</wp:posOffset>
                </wp:positionH>
                <wp:positionV relativeFrom="paragraph">
                  <wp:posOffset>-7620</wp:posOffset>
                </wp:positionV>
                <wp:extent cx="1235075" cy="419100"/>
                <wp:effectExtent l="0" t="0" r="3175" b="0"/>
                <wp:wrapNone/>
                <wp:docPr id="459506305" name="Imagen 2" descr="U:\Oficina de Planeación\Nuevos logos jj\RTV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U:\Oficina de Planeación\Nuevos logos jj\RTV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0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</w:p>
      </w:tc>
      <w:tc>
        <w:tcPr>
          <w:tcW w:w="5013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Pr="00761D01" w:rsidR="00793A8C" w:rsidP="00793A8C" w:rsidRDefault="00793A8C" w14:paraId="1D3ABE65" w14:textId="01D1F958">
          <w:pPr>
            <w:spacing w:line="240" w:lineRule="auto"/>
            <w:jc w:val="center"/>
            <w:rPr>
              <w:rFonts w:ascii="Arial Narrow" w:hAnsi="Arial Narrow"/>
              <w:b/>
              <w:color w:val="000000"/>
            </w:rPr>
          </w:pPr>
          <w:r w:rsidRPr="00761D01">
            <w:rPr>
              <w:rFonts w:ascii="Arial Narrow" w:hAnsi="Arial Narrow"/>
              <w:b/>
              <w:color w:val="000000"/>
            </w:rPr>
            <w:t xml:space="preserve">GESTIÓN </w:t>
          </w:r>
          <w:r w:rsidR="009B458A">
            <w:rPr>
              <w:rFonts w:ascii="Arial Narrow" w:hAnsi="Arial Narrow"/>
              <w:b/>
              <w:color w:val="000000"/>
            </w:rPr>
            <w:t>JURÍDICA</w:t>
          </w:r>
        </w:p>
      </w:tc>
      <w:tc>
        <w:tcPr>
          <w:tcW w:w="1985" w:type="dxa"/>
          <w:tcBorders>
            <w:top w:val="single" w:color="000000" w:sz="4" w:space="0"/>
            <w:bottom w:val="single" w:color="000000" w:sz="4" w:space="0"/>
            <w:right w:val="single" w:color="000000" w:sz="4" w:space="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Pr="00761D01" w:rsidR="00793A8C" w:rsidP="00793A8C" w:rsidRDefault="00793A8C" w14:paraId="71A6D8CB" w14:textId="22F14065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>Código:</w:t>
          </w:r>
          <w:r w:rsidR="009B458A">
            <w:rPr>
              <w:rFonts w:ascii="Arial Narrow" w:hAnsi="Arial Narrow" w:cs="Arial"/>
              <w:b/>
              <w:sz w:val="20"/>
              <w:szCs w:val="20"/>
            </w:rPr>
            <w:t xml:space="preserve"> J-F-26</w:t>
          </w:r>
        </w:p>
      </w:tc>
    </w:tr>
    <w:tr w:rsidRPr="004C2933" w:rsidR="00793A8C" w:rsidTr="00C653D8" w14:paraId="7811EA39" w14:textId="77777777">
      <w:trPr>
        <w:trHeight w:val="271"/>
      </w:trPr>
      <w:tc>
        <w:tcPr>
          <w:tcW w:w="2358" w:type="dxa"/>
          <w:vMerge/>
          <w:tcBorders>
            <w:left w:val="single" w:color="000000" w:sz="4" w:space="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Pr="004C2933" w:rsidR="00793A8C" w:rsidP="00793A8C" w:rsidRDefault="00793A8C" w14:paraId="7B178CA1" w14:textId="77777777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Pr="00761D01" w:rsidR="00793A8C" w:rsidP="00793A8C" w:rsidRDefault="00793A8C" w14:paraId="517AE72F" w14:textId="77777777">
          <w:pPr>
            <w:spacing w:line="240" w:lineRule="auto"/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761D01">
            <w:rPr>
              <w:rFonts w:ascii="Arial Narrow" w:hAnsi="Arial Narrow"/>
              <w:b/>
              <w:bCs/>
              <w:color w:val="000000"/>
            </w:rPr>
            <w:t>FORMATO</w:t>
          </w:r>
        </w:p>
      </w:tc>
      <w:tc>
        <w:tcPr>
          <w:tcW w:w="1985" w:type="dxa"/>
          <w:tcBorders>
            <w:bottom w:val="single" w:color="auto" w:sz="4" w:space="0"/>
            <w:right w:val="single" w:color="000000" w:sz="4" w:space="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Pr="00761D01" w:rsidR="00793A8C" w:rsidP="00793A8C" w:rsidRDefault="00793A8C" w14:paraId="7303E916" w14:textId="1C402CA6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proofErr w:type="spellStart"/>
          <w:r w:rsidRPr="00761D01">
            <w:rPr>
              <w:rFonts w:ascii="Arial Narrow" w:hAnsi="Arial Narrow" w:cs="Arial"/>
              <w:b/>
              <w:sz w:val="20"/>
              <w:szCs w:val="20"/>
            </w:rPr>
            <w:t>Versión</w:t>
          </w:r>
          <w:proofErr w:type="spellEnd"/>
          <w:r w:rsidRPr="00761D01">
            <w:rPr>
              <w:rFonts w:ascii="Arial Narrow" w:hAnsi="Arial Narrow" w:cs="Arial"/>
              <w:sz w:val="20"/>
              <w:szCs w:val="20"/>
            </w:rPr>
            <w:t xml:space="preserve">: </w:t>
          </w:r>
          <w:r w:rsidR="009B458A">
            <w:rPr>
              <w:rFonts w:ascii="Arial Narrow" w:hAnsi="Arial Narrow" w:cs="Arial"/>
              <w:sz w:val="20"/>
              <w:szCs w:val="20"/>
            </w:rPr>
            <w:t>1</w:t>
          </w:r>
        </w:p>
      </w:tc>
    </w:tr>
    <w:tr w:rsidRPr="004C2933" w:rsidR="00793A8C" w:rsidTr="00C653D8" w14:paraId="5AB6237F" w14:textId="77777777">
      <w:trPr>
        <w:trHeight w:val="276"/>
      </w:trPr>
      <w:tc>
        <w:tcPr>
          <w:tcW w:w="2358" w:type="dxa"/>
          <w:vMerge/>
          <w:tcBorders>
            <w:left w:val="single" w:color="000000" w:sz="4" w:space="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Pr="004C2933" w:rsidR="00793A8C" w:rsidP="00793A8C" w:rsidRDefault="00793A8C" w14:paraId="62538903" w14:textId="77777777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vMerge w:val="restart"/>
          <w:tcBorders>
            <w:left w:val="single" w:color="000000" w:sz="4" w:space="0"/>
            <w:right w:val="single" w:color="auto" w:sz="4" w:space="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Pr="00D7723C" w:rsidR="00793A8C" w:rsidP="00793A8C" w:rsidRDefault="00793A8C" w14:paraId="39BC1F1E" w14:textId="7BA30822">
          <w:pPr>
            <w:spacing w:line="240" w:lineRule="auto"/>
            <w:jc w:val="center"/>
            <w:rPr>
              <w:rFonts w:ascii="Arial Narrow" w:hAnsi="Arial Narrow"/>
              <w:b/>
              <w:bCs/>
              <w:color w:val="000000"/>
              <w:lang w:val="es-CO"/>
            </w:rPr>
          </w:pPr>
          <w:r w:rsidRPr="00D7723C">
            <w:rPr>
              <w:rFonts w:ascii="Arial Narrow" w:hAnsi="Arial Narrow"/>
              <w:b/>
              <w:bCs/>
              <w:color w:val="000000"/>
              <w:lang w:val="es-CO"/>
            </w:rPr>
            <w:t>DESIGNACIÓN DEL RESPONSABLE DEL SEGUIMIENTO Y CONTROL DEL NEGOCIO JURÍDICO POR PARTE DE RTVC</w:t>
          </w:r>
        </w:p>
      </w:tc>
      <w:tc>
        <w:tcPr>
          <w:tcW w:w="198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Pr="00761D01" w:rsidR="00793A8C" w:rsidP="00793A8C" w:rsidRDefault="00793A8C" w14:paraId="01029260" w14:textId="348CD3BF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proofErr w:type="spellStart"/>
          <w:r>
            <w:rPr>
              <w:rFonts w:ascii="Arial Narrow" w:hAnsi="Arial Narrow" w:cs="Arial"/>
              <w:b/>
              <w:sz w:val="20"/>
              <w:szCs w:val="20"/>
            </w:rPr>
            <w:t>Fecha</w:t>
          </w:r>
          <w:proofErr w:type="spellEnd"/>
          <w:r>
            <w:rPr>
              <w:rFonts w:ascii="Arial Narrow" w:hAnsi="Arial Narrow" w:cs="Arial"/>
              <w:b/>
              <w:sz w:val="20"/>
              <w:szCs w:val="20"/>
            </w:rPr>
            <w:t>:</w:t>
          </w:r>
          <w:r w:rsidR="009B458A">
            <w:rPr>
              <w:rFonts w:ascii="Arial Narrow" w:hAnsi="Arial Narrow" w:cs="Arial"/>
              <w:b/>
              <w:sz w:val="20"/>
              <w:szCs w:val="20"/>
            </w:rPr>
            <w:t xml:space="preserve"> 23/10/2025</w:t>
          </w:r>
        </w:p>
      </w:tc>
    </w:tr>
    <w:tr w:rsidRPr="004C2933" w:rsidR="00793A8C" w:rsidTr="00C653D8" w14:paraId="1CC18CF3" w14:textId="77777777">
      <w:trPr>
        <w:trHeight w:val="265"/>
      </w:trPr>
      <w:tc>
        <w:tcPr>
          <w:tcW w:w="2358" w:type="dxa"/>
          <w:vMerge/>
          <w:tcBorders>
            <w:left w:val="single" w:color="000000" w:sz="4" w:space="0"/>
            <w:bottom w:val="single" w:color="000000" w:sz="4" w:space="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Pr="004C2933" w:rsidR="00793A8C" w:rsidP="00793A8C" w:rsidRDefault="00793A8C" w14:paraId="187CA8F0" w14:textId="77777777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vMerge/>
          <w:tcBorders>
            <w:left w:val="single" w:color="000000" w:sz="4" w:space="0"/>
            <w:bottom w:val="single" w:color="000000" w:sz="4" w:space="0"/>
            <w:right w:val="single" w:color="auto" w:sz="4" w:space="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Pr="00761D01" w:rsidR="00793A8C" w:rsidP="00793A8C" w:rsidRDefault="00793A8C" w14:paraId="0169D06A" w14:textId="77777777">
          <w:pPr>
            <w:spacing w:line="240" w:lineRule="auto"/>
            <w:jc w:val="center"/>
            <w:rPr>
              <w:rFonts w:ascii="Arial Narrow" w:hAnsi="Arial Narrow" w:cs="Arial"/>
              <w:b/>
              <w:color w:val="000000"/>
            </w:rPr>
          </w:pPr>
        </w:p>
      </w:tc>
      <w:tc>
        <w:tcPr>
          <w:tcW w:w="198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Pr="00761D01" w:rsidR="00793A8C" w:rsidP="00793A8C" w:rsidRDefault="00793A8C" w14:paraId="536D2216" w14:textId="77777777">
          <w:pPr>
            <w:pStyle w:val="Sinespaciado"/>
            <w:rPr>
              <w:rFonts w:ascii="Arial Narrow" w:hAnsi="Arial Narrow" w:cs="Arial"/>
              <w:b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 xml:space="preserve">Página: </w:t>
          </w:r>
          <w:r w:rsidRPr="00761D01">
            <w:rPr>
              <w:rFonts w:ascii="Arial Narrow" w:hAnsi="Arial Narrow" w:eastAsia="Arial" w:cs="Arial"/>
              <w:sz w:val="20"/>
              <w:szCs w:val="20"/>
            </w:rPr>
            <w:fldChar w:fldCharType="begin"/>
          </w:r>
          <w:r w:rsidRPr="00761D01">
            <w:rPr>
              <w:rFonts w:ascii="Arial Narrow" w:hAnsi="Arial Narrow" w:eastAsia="Arial" w:cs="Arial"/>
              <w:sz w:val="20"/>
              <w:szCs w:val="20"/>
              <w:lang w:val="es-ES"/>
            </w:rPr>
            <w:instrText xml:space="preserve"> PAGE   \* MERGEFORMAT </w:instrText>
          </w:r>
          <w:r w:rsidRPr="00761D01">
            <w:rPr>
              <w:rFonts w:ascii="Arial Narrow" w:hAnsi="Arial Narrow" w:eastAsia="Arial" w:cs="Arial"/>
              <w:sz w:val="20"/>
              <w:szCs w:val="20"/>
            </w:rPr>
            <w:fldChar w:fldCharType="separate"/>
          </w:r>
          <w:r>
            <w:rPr>
              <w:rFonts w:ascii="Arial Narrow" w:hAnsi="Arial Narrow" w:eastAsia="Arial" w:cs="Arial"/>
              <w:noProof/>
              <w:sz w:val="20"/>
              <w:szCs w:val="20"/>
              <w:lang w:val="es-ES"/>
            </w:rPr>
            <w:t>1</w:t>
          </w:r>
          <w:r w:rsidRPr="00761D01">
            <w:rPr>
              <w:rFonts w:ascii="Arial Narrow" w:hAnsi="Arial Narrow" w:eastAsia="Arial" w:cs="Arial"/>
              <w:sz w:val="20"/>
              <w:szCs w:val="20"/>
            </w:rPr>
            <w:fldChar w:fldCharType="end"/>
          </w:r>
          <w:r w:rsidRPr="00761D01">
            <w:rPr>
              <w:rFonts w:ascii="Arial Narrow" w:hAnsi="Arial Narrow" w:eastAsia="Arial" w:cs="Arial"/>
              <w:sz w:val="20"/>
              <w:szCs w:val="20"/>
              <w:lang w:val="es-ES"/>
            </w:rPr>
            <w:t xml:space="preserve"> </w:t>
          </w:r>
          <w:r w:rsidRPr="00761D01">
            <w:rPr>
              <w:rFonts w:ascii="Arial Narrow" w:hAnsi="Arial Narrow" w:eastAsia="Arial" w:cs="Arial"/>
              <w:sz w:val="20"/>
              <w:szCs w:val="20"/>
              <w:lang w:val="es-MX"/>
            </w:rPr>
            <w:t xml:space="preserve">de </w:t>
          </w:r>
          <w:r w:rsidRPr="00761D01">
            <w:rPr>
              <w:rFonts w:ascii="Arial Narrow" w:hAnsi="Arial Narrow" w:eastAsia="Arial" w:cs="Arial"/>
              <w:sz w:val="20"/>
              <w:szCs w:val="20"/>
            </w:rPr>
            <w:fldChar w:fldCharType="begin"/>
          </w:r>
          <w:r w:rsidRPr="00761D01">
            <w:rPr>
              <w:rFonts w:ascii="Arial Narrow" w:hAnsi="Arial Narrow" w:eastAsia="Arial" w:cs="Arial"/>
              <w:sz w:val="20"/>
              <w:szCs w:val="20"/>
              <w:lang w:val="es-ES"/>
            </w:rPr>
            <w:instrText xml:space="preserve"> NUMPAGES  </w:instrText>
          </w:r>
          <w:r w:rsidRPr="00761D01">
            <w:rPr>
              <w:rFonts w:ascii="Arial Narrow" w:hAnsi="Arial Narrow" w:eastAsia="Arial" w:cs="Arial"/>
              <w:sz w:val="20"/>
              <w:szCs w:val="20"/>
            </w:rPr>
            <w:fldChar w:fldCharType="separate"/>
          </w:r>
          <w:r>
            <w:rPr>
              <w:rFonts w:ascii="Arial Narrow" w:hAnsi="Arial Narrow" w:eastAsia="Arial" w:cs="Arial"/>
              <w:noProof/>
              <w:sz w:val="20"/>
              <w:szCs w:val="20"/>
              <w:lang w:val="es-ES"/>
            </w:rPr>
            <w:t>1</w:t>
          </w:r>
          <w:r w:rsidRPr="00761D01">
            <w:rPr>
              <w:rFonts w:ascii="Arial Narrow" w:hAnsi="Arial Narrow" w:eastAsia="Arial" w:cs="Arial"/>
              <w:sz w:val="20"/>
              <w:szCs w:val="20"/>
            </w:rPr>
            <w:fldChar w:fldCharType="end"/>
          </w:r>
        </w:p>
      </w:tc>
    </w:tr>
  </w:tbl>
  <w:p w:rsidR="00A559CF" w:rsidRDefault="00A559CF" w14:paraId="00DB6F6D" w14:textId="49A9E8C9">
    <w:pPr>
      <w:pStyle w:val="Encabezado"/>
    </w:pPr>
  </w:p>
  <w:p w:rsidR="00A559CF" w:rsidRDefault="00A559CF" w14:paraId="7D4E5CBF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85DB2"/>
    <w:multiLevelType w:val="hybridMultilevel"/>
    <w:tmpl w:val="B58C42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57BC2"/>
    <w:multiLevelType w:val="multilevel"/>
    <w:tmpl w:val="1930B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58385108">
    <w:abstractNumId w:val="1"/>
  </w:num>
  <w:num w:numId="2" w16cid:durableId="148361803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CF"/>
    <w:rsid w:val="00003A2E"/>
    <w:rsid w:val="00051902"/>
    <w:rsid w:val="0009001E"/>
    <w:rsid w:val="000C078B"/>
    <w:rsid w:val="00142947"/>
    <w:rsid w:val="00167C33"/>
    <w:rsid w:val="00171186"/>
    <w:rsid w:val="00221666"/>
    <w:rsid w:val="00222414"/>
    <w:rsid w:val="00231E69"/>
    <w:rsid w:val="002448F3"/>
    <w:rsid w:val="00266820"/>
    <w:rsid w:val="002D737A"/>
    <w:rsid w:val="00311B85"/>
    <w:rsid w:val="00323969"/>
    <w:rsid w:val="00333566"/>
    <w:rsid w:val="00372215"/>
    <w:rsid w:val="003A500A"/>
    <w:rsid w:val="004245E8"/>
    <w:rsid w:val="00425FF7"/>
    <w:rsid w:val="004D1F25"/>
    <w:rsid w:val="0051552C"/>
    <w:rsid w:val="00530363"/>
    <w:rsid w:val="00580037"/>
    <w:rsid w:val="005800A3"/>
    <w:rsid w:val="0058019B"/>
    <w:rsid w:val="005A1918"/>
    <w:rsid w:val="00630962"/>
    <w:rsid w:val="006414A0"/>
    <w:rsid w:val="006F1402"/>
    <w:rsid w:val="00707DF8"/>
    <w:rsid w:val="00714803"/>
    <w:rsid w:val="0072347D"/>
    <w:rsid w:val="00793A8C"/>
    <w:rsid w:val="007C0D1A"/>
    <w:rsid w:val="008217FF"/>
    <w:rsid w:val="008419DB"/>
    <w:rsid w:val="008522A8"/>
    <w:rsid w:val="00853474"/>
    <w:rsid w:val="008A277C"/>
    <w:rsid w:val="008D518C"/>
    <w:rsid w:val="008E4F5C"/>
    <w:rsid w:val="00902797"/>
    <w:rsid w:val="00991BC2"/>
    <w:rsid w:val="009B458A"/>
    <w:rsid w:val="009B49E0"/>
    <w:rsid w:val="009D7064"/>
    <w:rsid w:val="009F4CEB"/>
    <w:rsid w:val="00A03957"/>
    <w:rsid w:val="00A16502"/>
    <w:rsid w:val="00A43F0D"/>
    <w:rsid w:val="00A4566E"/>
    <w:rsid w:val="00A4768D"/>
    <w:rsid w:val="00A559CF"/>
    <w:rsid w:val="00A70F70"/>
    <w:rsid w:val="00AC01D0"/>
    <w:rsid w:val="00AC5B3B"/>
    <w:rsid w:val="00AF42AC"/>
    <w:rsid w:val="00B4684D"/>
    <w:rsid w:val="00C125BA"/>
    <w:rsid w:val="00C578EB"/>
    <w:rsid w:val="00C93E9E"/>
    <w:rsid w:val="00CA07BC"/>
    <w:rsid w:val="00CD54FA"/>
    <w:rsid w:val="00CD735B"/>
    <w:rsid w:val="00D15521"/>
    <w:rsid w:val="00D55C8F"/>
    <w:rsid w:val="00D7723C"/>
    <w:rsid w:val="00D82385"/>
    <w:rsid w:val="00DA6AC9"/>
    <w:rsid w:val="00DB3091"/>
    <w:rsid w:val="00E028FD"/>
    <w:rsid w:val="00E2773D"/>
    <w:rsid w:val="00E56E8C"/>
    <w:rsid w:val="00E83A6C"/>
    <w:rsid w:val="00EA1913"/>
    <w:rsid w:val="00EC3BAC"/>
    <w:rsid w:val="00EF60AB"/>
    <w:rsid w:val="00FC19EB"/>
    <w:rsid w:val="00FE110C"/>
    <w:rsid w:val="48FEF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25B5A"/>
  <w15:docId w15:val="{B9A23961-305F-4A19-91D3-3BA6B8BBB2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Arial" w:hAnsi="Arial" w:eastAsia="Arial" w:cs="Arial"/>
      <w:color w:val="232323"/>
      <w:sz w:val="32"/>
      <w:szCs w:val="32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Ttulo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rFonts w:ascii="Arial" w:hAnsi="Arial" w:eastAsia="Arial" w:cs="Arial"/>
      <w:color w:val="444444"/>
      <w:sz w:val="24"/>
      <w:szCs w:val="24"/>
    </w:rPr>
  </w:style>
  <w:style w:type="paragraph" w:styleId="Ttulo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rFonts w:ascii="Arial" w:hAnsi="Arial" w:eastAsia="Arial" w:cs="Arial"/>
      <w:i/>
      <w:iCs/>
      <w:color w:val="444444"/>
      <w:sz w:val="23"/>
      <w:szCs w:val="23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eading1Char" w:customStyle="1">
    <w:name w:val="Heading 1 Char"/>
    <w:basedOn w:val="Fuentedeprrafopredeter"/>
    <w:uiPriority w:val="9"/>
    <w:rPr>
      <w:rFonts w:ascii="Arial" w:hAnsi="Arial" w:eastAsia="Arial" w:cs="Arial"/>
      <w:b/>
      <w:bCs/>
      <w:color w:val="000000" w:themeColor="text1"/>
      <w:sz w:val="48"/>
      <w:szCs w:val="48"/>
    </w:rPr>
  </w:style>
  <w:style w:type="character" w:styleId="Heading2Char" w:customStyle="1">
    <w:name w:val="Heading 2 Char"/>
    <w:basedOn w:val="Fuentedeprrafopredeter"/>
    <w:uiPriority w:val="9"/>
    <w:rPr>
      <w:rFonts w:ascii="Arial" w:hAnsi="Arial" w:eastAsia="Arial" w:cs="Arial"/>
      <w:b/>
      <w:bCs/>
      <w:color w:val="000000" w:themeColor="text1"/>
      <w:sz w:val="40"/>
      <w:szCs w:val="40"/>
    </w:rPr>
  </w:style>
  <w:style w:type="character" w:styleId="Heading3Char" w:customStyle="1">
    <w:name w:val="Heading 3 Char"/>
    <w:basedOn w:val="Fuentedeprrafopredeter"/>
    <w:uiPriority w:val="9"/>
    <w:rPr>
      <w:rFonts w:ascii="Arial" w:hAnsi="Arial" w:eastAsia="Arial" w:cs="Arial"/>
      <w:b/>
      <w:bCs/>
      <w:i/>
      <w:iCs/>
      <w:color w:val="000000" w:themeColor="text1"/>
      <w:sz w:val="40"/>
      <w:szCs w:val="40"/>
    </w:rPr>
  </w:style>
  <w:style w:type="character" w:styleId="Heading4Char" w:customStyle="1">
    <w:name w:val="Heading 4 Char"/>
    <w:basedOn w:val="Fuentedeprrafopredeter"/>
    <w:uiPriority w:val="9"/>
    <w:rPr>
      <w:rFonts w:ascii="Arial" w:hAnsi="Arial" w:eastAsia="Arial" w:cs="Arial"/>
      <w:color w:val="232323"/>
      <w:sz w:val="32"/>
      <w:szCs w:val="32"/>
    </w:rPr>
  </w:style>
  <w:style w:type="character" w:styleId="Heading5Char" w:customStyle="1">
    <w:name w:val="Heading 5 Char"/>
    <w:basedOn w:val="Fuentedeprrafopredeter"/>
    <w:uiPriority w:val="9"/>
    <w:rPr>
      <w:rFonts w:ascii="Arial" w:hAnsi="Arial" w:eastAsia="Arial" w:cs="Arial"/>
      <w:b/>
      <w:bCs/>
      <w:color w:val="444444"/>
      <w:sz w:val="28"/>
      <w:szCs w:val="28"/>
    </w:rPr>
  </w:style>
  <w:style w:type="character" w:styleId="Heading6Char" w:customStyle="1">
    <w:name w:val="Heading 6 Char"/>
    <w:basedOn w:val="Fuentedeprrafopredeter"/>
    <w:uiPriority w:val="9"/>
    <w:rPr>
      <w:rFonts w:ascii="Arial" w:hAnsi="Arial" w:eastAsia="Arial" w:cs="Arial"/>
      <w:i/>
      <w:iCs/>
      <w:color w:val="232323"/>
      <w:sz w:val="28"/>
      <w:szCs w:val="28"/>
    </w:rPr>
  </w:style>
  <w:style w:type="character" w:styleId="Heading7Char" w:customStyle="1">
    <w:name w:val="Heading 7 Char"/>
    <w:basedOn w:val="Fuentedeprrafopredeter"/>
    <w:uiPriority w:val="9"/>
    <w:rPr>
      <w:rFonts w:ascii="Arial" w:hAnsi="Arial" w:eastAsia="Arial" w:cs="Arial"/>
      <w:b/>
      <w:bCs/>
      <w:color w:val="606060"/>
      <w:sz w:val="28"/>
      <w:szCs w:val="28"/>
    </w:rPr>
  </w:style>
  <w:style w:type="character" w:styleId="Heading8Char" w:customStyle="1">
    <w:name w:val="Heading 8 Char"/>
    <w:basedOn w:val="Fuentedeprrafopredeter"/>
    <w:uiPriority w:val="9"/>
    <w:rPr>
      <w:rFonts w:ascii="Arial" w:hAnsi="Arial" w:eastAsia="Arial" w:cs="Arial"/>
      <w:color w:val="444444"/>
      <w:sz w:val="24"/>
      <w:szCs w:val="24"/>
    </w:rPr>
  </w:style>
  <w:style w:type="character" w:styleId="Heading9Char" w:customStyle="1">
    <w:name w:val="Heading 9 Char"/>
    <w:basedOn w:val="Fuentedeprrafopredeter"/>
    <w:uiPriority w:val="9"/>
    <w:rPr>
      <w:rFonts w:ascii="Arial" w:hAnsi="Arial" w:eastAsia="Arial" w:cs="Arial"/>
      <w:i/>
      <w:iCs/>
      <w:color w:val="444444"/>
      <w:sz w:val="23"/>
      <w:szCs w:val="23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tulo">
    <w:name w:val="Title"/>
    <w:basedOn w:val="Normal"/>
    <w:next w:val="Normal"/>
    <w:uiPriority w:val="10"/>
    <w:qFormat/>
    <w:pPr>
      <w:pBdr>
        <w:bottom w:val="single" w:color="000000" w:sz="24" w:space="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Subttulo">
    <w:name w:val="Subtitle"/>
    <w:basedOn w:val="Normal"/>
    <w:next w:val="Normal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paragraph" w:styleId="Cita">
    <w:name w:val="Quote"/>
    <w:basedOn w:val="Normal"/>
    <w:next w:val="Normal"/>
    <w:uiPriority w:val="29"/>
    <w:qFormat/>
    <w:pPr>
      <w:pBdr>
        <w:left w:val="single" w:color="A6A6A6" w:sz="12" w:space="11"/>
        <w:bottom w:val="single" w:color="A6A6A6" w:sz="12" w:space="3"/>
      </w:pBdr>
      <w:ind w:left="3402"/>
    </w:pPr>
    <w:rPr>
      <w:i/>
      <w:color w:val="373737"/>
      <w:sz w:val="18"/>
    </w:rPr>
  </w:style>
  <w:style w:type="paragraph" w:styleId="Citadestacada">
    <w:name w:val="Intense Quote"/>
    <w:basedOn w:val="Normal"/>
    <w:next w:val="Normal"/>
    <w:uiPriority w:val="30"/>
    <w:qFormat/>
    <w:pPr>
      <w:pBdr>
        <w:top w:val="single" w:color="808080" w:sz="4" w:space="3"/>
        <w:left w:val="single" w:color="808080" w:sz="4" w:space="11"/>
        <w:bottom w:val="single" w:color="808080" w:sz="4" w:space="3"/>
        <w:right w:val="single" w:color="808080" w:sz="4" w:space="11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Lined" w:customStyle="1">
    <w:name w:val="Lined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Lined-Accent1" w:customStyle="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styleId="Lined-Accent2" w:customStyle="1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styleId="Lined-Accent3" w:customStyle="1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styleId="Lined-Accent4" w:customStyle="1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styleId="Lined-Accent5" w:customStyle="1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styleId="Lined-Accent6" w:customStyle="1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styleId="Bordered" w:customStyle="1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styleId="Bordered-Accent1" w:customStyle="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styleId="Bordered-Accent2" w:customStyle="1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594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594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styleId="Bordered-Accent3" w:customStyle="1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2D69B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2D69B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styleId="Bordered-Accent4" w:customStyle="1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styleId="Bordered-Accent5" w:customStyle="1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DDC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DDC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styleId="Bordered-Accent6" w:customStyle="1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BF8F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BF8F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styleId="BorderedLined" w:customStyle="1">
    <w:name w:val="Bordered &amp; Lined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BorderedLined-Accent1" w:customStyle="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styleId="BorderedLined-Accent2" w:customStyle="1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styleId="BorderedLined-Accent3" w:customStyle="1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styleId="BorderedLined-Accent4" w:customStyle="1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styleId="BorderedLined-Accent5" w:customStyle="1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styleId="BorderedLined-Accent6" w:customStyle="1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styleId="FootnoteTextChar" w:customStyle="1">
    <w:name w:val="Footnote Text Char"/>
    <w:basedOn w:val="Fuentedeprrafopredeter"/>
    <w:uiPriority w:val="99"/>
    <w:semiHidden/>
    <w:rPr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Encabezad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uiPriority w:val="99"/>
  </w:style>
  <w:style w:type="paragraph" w:styleId="Piedepgina">
    <w:name w:val="foot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uiPriority w:val="99"/>
  </w:style>
  <w:style w:type="paragraph" w:styleId="NormalWeb">
    <w:name w:val="Normal (Web)"/>
    <w:basedOn w:val="Normal"/>
    <w:uiPriority w:val="99"/>
    <w:unhideWhenUsed/>
    <w:rsid w:val="005800A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E254-408F-4E8B-B314-7185197F29F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Juan David Poveda Gomez</dc:creator>
  <lastModifiedBy>Victoria Grillo Vargas</lastModifiedBy>
  <revision>52</revision>
  <dcterms:created xsi:type="dcterms:W3CDTF">2025-03-04T20:16:00.0000000Z</dcterms:created>
  <dcterms:modified xsi:type="dcterms:W3CDTF">2025-10-28T14:36:25.1555420Z</dcterms:modified>
</coreProperties>
</file>