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1782D" w14:textId="77777777" w:rsidR="005F6B0F" w:rsidRPr="005F6B0F" w:rsidRDefault="009E2C90" w:rsidP="00357862">
      <w:pPr>
        <w:numPr>
          <w:ilvl w:val="0"/>
          <w:numId w:val="38"/>
        </w:numPr>
        <w:ind w:left="284"/>
        <w:jc w:val="both"/>
        <w:rPr>
          <w:rFonts w:ascii="Arial" w:hAnsi="Arial" w:cs="Arial"/>
          <w:color w:val="A6A6A6"/>
          <w:sz w:val="24"/>
          <w:szCs w:val="24"/>
        </w:rPr>
      </w:pPr>
      <w:r w:rsidRPr="005F6B0F">
        <w:rPr>
          <w:rFonts w:ascii="Arial" w:hAnsi="Arial" w:cs="Arial"/>
          <w:b/>
          <w:bCs/>
          <w:sz w:val="24"/>
          <w:szCs w:val="24"/>
        </w:rPr>
        <w:t>OBJETIVO</w:t>
      </w:r>
      <w:r w:rsidR="0045346B" w:rsidRPr="005F6B0F">
        <w:rPr>
          <w:rFonts w:ascii="Arial" w:hAnsi="Arial" w:cs="Arial"/>
          <w:b/>
          <w:bCs/>
          <w:sz w:val="24"/>
          <w:szCs w:val="24"/>
        </w:rPr>
        <w:t>:</w:t>
      </w:r>
      <w:r w:rsidR="00C204C5" w:rsidRPr="005F6B0F">
        <w:rPr>
          <w:rFonts w:ascii="Arial" w:hAnsi="Arial" w:cs="Arial"/>
          <w:b/>
          <w:bCs/>
          <w:color w:val="BFBFBF"/>
          <w:sz w:val="24"/>
          <w:szCs w:val="24"/>
        </w:rPr>
        <w:t xml:space="preserve"> </w:t>
      </w:r>
    </w:p>
    <w:p w14:paraId="11FC10B8" w14:textId="77777777" w:rsidR="005F6B0F" w:rsidRDefault="005F6B0F" w:rsidP="005F6B0F">
      <w:pPr>
        <w:ind w:left="284"/>
        <w:jc w:val="both"/>
        <w:rPr>
          <w:rFonts w:ascii="Arial" w:hAnsi="Arial" w:cs="Arial"/>
          <w:b/>
          <w:bCs/>
          <w:color w:val="BFBFBF"/>
          <w:sz w:val="24"/>
          <w:szCs w:val="24"/>
        </w:rPr>
      </w:pPr>
    </w:p>
    <w:p w14:paraId="19FC21DA" w14:textId="77777777" w:rsidR="00DA41D0" w:rsidRPr="00DA41D0" w:rsidRDefault="00DA41D0" w:rsidP="00DA41D0">
      <w:pPr>
        <w:ind w:left="284"/>
        <w:jc w:val="both"/>
        <w:rPr>
          <w:rFonts w:ascii="Arial" w:hAnsi="Arial" w:cs="Arial"/>
          <w:sz w:val="24"/>
          <w:szCs w:val="24"/>
          <w:lang w:val="es-CO"/>
        </w:rPr>
      </w:pPr>
      <w:r w:rsidRPr="00DA41D0">
        <w:rPr>
          <w:rFonts w:ascii="Arial" w:hAnsi="Arial" w:cs="Arial"/>
          <w:sz w:val="24"/>
          <w:szCs w:val="24"/>
          <w:lang w:val="es-CO"/>
        </w:rPr>
        <w:t xml:space="preserve">Definir las actividades necesarias para garantizar el manejo adecuado, transparente y eficiente de los fondos en efectivo destinados a cubrir gastos menores en RTVC. </w:t>
      </w:r>
    </w:p>
    <w:p w14:paraId="1CB4187C" w14:textId="77777777" w:rsidR="0011655E" w:rsidRPr="005F6B0F" w:rsidRDefault="0011655E" w:rsidP="00357862">
      <w:pPr>
        <w:ind w:left="284"/>
        <w:jc w:val="both"/>
        <w:rPr>
          <w:rFonts w:ascii="Arial" w:hAnsi="Arial" w:cs="Arial"/>
          <w:sz w:val="24"/>
          <w:szCs w:val="24"/>
        </w:rPr>
      </w:pPr>
    </w:p>
    <w:p w14:paraId="441C1760" w14:textId="77777777" w:rsidR="005F6B0F" w:rsidRPr="005F6B0F" w:rsidRDefault="009E2C90" w:rsidP="00357862">
      <w:pPr>
        <w:numPr>
          <w:ilvl w:val="0"/>
          <w:numId w:val="38"/>
        </w:numPr>
        <w:ind w:left="284"/>
        <w:jc w:val="both"/>
        <w:rPr>
          <w:rFonts w:ascii="Arial" w:hAnsi="Arial" w:cs="Arial"/>
          <w:b/>
          <w:bCs/>
          <w:color w:val="BFBFBF"/>
          <w:sz w:val="24"/>
          <w:szCs w:val="24"/>
        </w:rPr>
      </w:pPr>
      <w:bookmarkStart w:id="0" w:name="_Hlk129595375"/>
      <w:r w:rsidRPr="005F6B0F">
        <w:rPr>
          <w:rFonts w:ascii="Arial" w:hAnsi="Arial" w:cs="Arial"/>
          <w:b/>
          <w:bCs/>
          <w:sz w:val="24"/>
          <w:szCs w:val="24"/>
        </w:rPr>
        <w:t>ALCANCE</w:t>
      </w:r>
      <w:r w:rsidR="0045346B" w:rsidRPr="005F6B0F">
        <w:rPr>
          <w:rFonts w:ascii="Arial" w:hAnsi="Arial" w:cs="Arial"/>
          <w:b/>
          <w:bCs/>
          <w:sz w:val="24"/>
          <w:szCs w:val="24"/>
        </w:rPr>
        <w:t>:</w:t>
      </w:r>
      <w:r w:rsidR="00C204C5" w:rsidRPr="005F6B0F">
        <w:rPr>
          <w:rFonts w:ascii="Arial" w:hAnsi="Arial" w:cs="Arial"/>
          <w:color w:val="AEAAAA"/>
          <w:sz w:val="24"/>
          <w:szCs w:val="24"/>
        </w:rPr>
        <w:t xml:space="preserve"> </w:t>
      </w:r>
    </w:p>
    <w:p w14:paraId="04B99EE9" w14:textId="77777777" w:rsidR="005F6B0F" w:rsidRDefault="005F6B0F" w:rsidP="005F6B0F">
      <w:pPr>
        <w:ind w:left="284"/>
        <w:jc w:val="both"/>
        <w:rPr>
          <w:rFonts w:ascii="Arial" w:hAnsi="Arial" w:cs="Arial"/>
          <w:color w:val="AEAAAA"/>
          <w:sz w:val="24"/>
          <w:szCs w:val="24"/>
        </w:rPr>
      </w:pPr>
    </w:p>
    <w:bookmarkEnd w:id="0"/>
    <w:p w14:paraId="39037C09" w14:textId="77777777" w:rsidR="00DA41D0" w:rsidRPr="00DA41D0" w:rsidRDefault="00DA41D0" w:rsidP="00DA41D0">
      <w:pPr>
        <w:ind w:left="284"/>
        <w:jc w:val="both"/>
        <w:rPr>
          <w:rFonts w:ascii="Arial" w:hAnsi="Arial" w:cs="Arial"/>
          <w:sz w:val="24"/>
          <w:szCs w:val="24"/>
          <w:lang w:val="es-CO"/>
        </w:rPr>
      </w:pPr>
      <w:r w:rsidRPr="00DA41D0">
        <w:rPr>
          <w:rFonts w:ascii="Arial" w:hAnsi="Arial" w:cs="Arial"/>
          <w:sz w:val="24"/>
          <w:szCs w:val="24"/>
          <w:lang w:val="es-CO"/>
        </w:rPr>
        <w:t xml:space="preserve">El procedimiento inicia con la recepción y verificación de los documentos requeridos y culmina con la ejecución del pago de las obligaciones correspondientes. </w:t>
      </w:r>
    </w:p>
    <w:p w14:paraId="2F7F7C10" w14:textId="77777777" w:rsidR="005F6B0F" w:rsidRPr="005F6B0F" w:rsidRDefault="005F6B0F" w:rsidP="00E3725A">
      <w:pPr>
        <w:ind w:left="284"/>
        <w:jc w:val="both"/>
        <w:rPr>
          <w:rFonts w:ascii="Arial" w:hAnsi="Arial" w:cs="Arial"/>
          <w:b/>
          <w:bCs/>
          <w:color w:val="BFBFBF"/>
          <w:sz w:val="24"/>
          <w:szCs w:val="24"/>
        </w:rPr>
      </w:pPr>
    </w:p>
    <w:p w14:paraId="48C73DA4" w14:textId="77777777" w:rsidR="00D21E26" w:rsidRDefault="00D20553">
      <w:pPr>
        <w:numPr>
          <w:ilvl w:val="0"/>
          <w:numId w:val="38"/>
        </w:numPr>
        <w:ind w:left="284"/>
        <w:jc w:val="both"/>
        <w:rPr>
          <w:rFonts w:ascii="Arial" w:hAnsi="Arial" w:cs="Arial"/>
          <w:b/>
          <w:bCs/>
          <w:color w:val="BFBFBF"/>
          <w:sz w:val="24"/>
          <w:szCs w:val="24"/>
        </w:rPr>
      </w:pPr>
      <w:bookmarkStart w:id="1" w:name="_Hlk129595380"/>
      <w:r w:rsidRPr="005F6B0F">
        <w:rPr>
          <w:rFonts w:ascii="Arial" w:hAnsi="Arial" w:cs="Arial"/>
          <w:b/>
          <w:bCs/>
          <w:sz w:val="24"/>
          <w:szCs w:val="24"/>
        </w:rPr>
        <w:t>DEFINICIONES:</w:t>
      </w:r>
      <w:r w:rsidRPr="005F6B0F">
        <w:rPr>
          <w:rFonts w:ascii="Arial" w:hAnsi="Arial" w:cs="Arial"/>
          <w:b/>
          <w:bCs/>
          <w:color w:val="BFBFBF"/>
          <w:sz w:val="24"/>
          <w:szCs w:val="24"/>
        </w:rPr>
        <w:t xml:space="preserve"> </w:t>
      </w:r>
    </w:p>
    <w:p w14:paraId="1E948F87" w14:textId="77777777" w:rsidR="005F6B0F" w:rsidRPr="005F6B0F" w:rsidRDefault="005F6B0F" w:rsidP="005F6B0F">
      <w:pPr>
        <w:ind w:left="284"/>
        <w:jc w:val="both"/>
        <w:rPr>
          <w:rFonts w:ascii="Arial" w:hAnsi="Arial" w:cs="Arial"/>
          <w:b/>
          <w:bCs/>
          <w:color w:val="BFBFBF"/>
          <w:sz w:val="24"/>
          <w:szCs w:val="24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2"/>
        <w:gridCol w:w="5802"/>
      </w:tblGrid>
      <w:tr w:rsidR="005F6B0F" w:rsidRPr="005F6B0F" w14:paraId="535BF109" w14:textId="77777777" w:rsidTr="00DA41D0">
        <w:tc>
          <w:tcPr>
            <w:tcW w:w="2742" w:type="dxa"/>
            <w:shd w:val="clear" w:color="auto" w:fill="B4C6E7"/>
            <w:vAlign w:val="center"/>
          </w:tcPr>
          <w:p w14:paraId="4452E471" w14:textId="77777777" w:rsidR="00D21E26" w:rsidRPr="005F6B0F" w:rsidRDefault="00D21E26" w:rsidP="005F6B0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6B0F">
              <w:rPr>
                <w:rFonts w:ascii="Arial" w:hAnsi="Arial" w:cs="Arial"/>
                <w:b/>
                <w:bCs/>
                <w:sz w:val="24"/>
                <w:szCs w:val="24"/>
              </w:rPr>
              <w:t>Termino</w:t>
            </w:r>
          </w:p>
        </w:tc>
        <w:tc>
          <w:tcPr>
            <w:tcW w:w="5802" w:type="dxa"/>
            <w:shd w:val="clear" w:color="auto" w:fill="B4C6E7"/>
          </w:tcPr>
          <w:p w14:paraId="3B1297F2" w14:textId="77777777" w:rsidR="00D21E26" w:rsidRPr="005F6B0F" w:rsidRDefault="00D21E2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6B0F">
              <w:rPr>
                <w:rFonts w:ascii="Arial" w:hAnsi="Arial" w:cs="Arial"/>
                <w:b/>
                <w:bCs/>
                <w:sz w:val="24"/>
                <w:szCs w:val="24"/>
              </w:rPr>
              <w:t>Definición</w:t>
            </w:r>
          </w:p>
        </w:tc>
      </w:tr>
      <w:tr w:rsidR="0006110A" w:rsidRPr="005F6B0F" w14:paraId="10AE9A7D" w14:textId="77777777" w:rsidTr="00DA41D0">
        <w:tc>
          <w:tcPr>
            <w:tcW w:w="2742" w:type="dxa"/>
            <w:vAlign w:val="center"/>
          </w:tcPr>
          <w:p w14:paraId="093AC31C" w14:textId="77777777" w:rsidR="0006110A" w:rsidRPr="005F6B0F" w:rsidRDefault="0006110A" w:rsidP="005F6B0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Arqueo</w:t>
            </w:r>
            <w:r w:rsidR="00136AC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 caja</w:t>
            </w:r>
          </w:p>
        </w:tc>
        <w:tc>
          <w:tcPr>
            <w:tcW w:w="5802" w:type="dxa"/>
          </w:tcPr>
          <w:p w14:paraId="2E5BBEAC" w14:textId="77777777" w:rsidR="0006110A" w:rsidRPr="0006110A" w:rsidRDefault="0006110A" w:rsidP="000611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Pr="0006110A">
              <w:rPr>
                <w:rFonts w:ascii="Arial" w:hAnsi="Arial" w:cs="Arial"/>
                <w:sz w:val="24"/>
                <w:szCs w:val="24"/>
              </w:rPr>
              <w:t xml:space="preserve">s un procedimiento </w:t>
            </w:r>
            <w:r w:rsidR="00410D5E">
              <w:rPr>
                <w:rFonts w:ascii="Arial" w:hAnsi="Arial" w:cs="Arial"/>
                <w:sz w:val="24"/>
                <w:szCs w:val="24"/>
              </w:rPr>
              <w:t>de recuento de los fondos de la caja menor con el fin de comprobar su coincidencia con los registros contables.</w:t>
            </w:r>
          </w:p>
        </w:tc>
      </w:tr>
      <w:tr w:rsidR="00EB49C6" w:rsidRPr="005F6B0F" w14:paraId="0CD6D330" w14:textId="77777777" w:rsidTr="00DA41D0">
        <w:tc>
          <w:tcPr>
            <w:tcW w:w="2742" w:type="dxa"/>
            <w:vAlign w:val="center"/>
          </w:tcPr>
          <w:p w14:paraId="15696443" w14:textId="77777777" w:rsidR="00EB49C6" w:rsidRPr="005F6B0F" w:rsidRDefault="00EB49C6" w:rsidP="005F6B0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Caja menor</w:t>
            </w:r>
          </w:p>
        </w:tc>
        <w:tc>
          <w:tcPr>
            <w:tcW w:w="5802" w:type="dxa"/>
          </w:tcPr>
          <w:p w14:paraId="07381052" w14:textId="77777777" w:rsidR="00EB49C6" w:rsidRPr="00EB49C6" w:rsidRDefault="00EB49C6" w:rsidP="00EB49C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</w:t>
            </w:r>
            <w:r w:rsidRPr="00EB49C6">
              <w:rPr>
                <w:rFonts w:ascii="Arial" w:hAnsi="Arial" w:cs="Arial"/>
                <w:sz w:val="24"/>
                <w:szCs w:val="24"/>
              </w:rPr>
              <w:t xml:space="preserve"> un fondo de dinero que se utiliza dentro de una empresa o entidad para cubrir gastos pequeños e imprevistos que no justifican el uso de procesos más complej</w:t>
            </w:r>
            <w:r w:rsidR="00AA305B">
              <w:rPr>
                <w:rFonts w:ascii="Arial" w:hAnsi="Arial" w:cs="Arial"/>
                <w:sz w:val="24"/>
                <w:szCs w:val="24"/>
              </w:rPr>
              <w:t>os como una orden de compra.</w:t>
            </w:r>
          </w:p>
        </w:tc>
      </w:tr>
      <w:tr w:rsidR="005F6B0F" w:rsidRPr="005F6B0F" w14:paraId="4A551DF2" w14:textId="77777777" w:rsidTr="00DA41D0">
        <w:tc>
          <w:tcPr>
            <w:tcW w:w="2742" w:type="dxa"/>
            <w:vAlign w:val="center"/>
          </w:tcPr>
          <w:p w14:paraId="28709129" w14:textId="77777777" w:rsidR="00D21E26" w:rsidRPr="005F6B0F" w:rsidRDefault="005F6B0F" w:rsidP="005F6B0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6B0F">
              <w:rPr>
                <w:rFonts w:ascii="Arial" w:hAnsi="Arial" w:cs="Arial"/>
                <w:b/>
                <w:bCs/>
                <w:sz w:val="24"/>
                <w:szCs w:val="24"/>
              </w:rPr>
              <w:t>Causar</w:t>
            </w:r>
          </w:p>
        </w:tc>
        <w:tc>
          <w:tcPr>
            <w:tcW w:w="5802" w:type="dxa"/>
          </w:tcPr>
          <w:p w14:paraId="017D98A2" w14:textId="77777777" w:rsidR="00D21E26" w:rsidRPr="005F6B0F" w:rsidRDefault="005F6B0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6B0F">
              <w:rPr>
                <w:rFonts w:ascii="Arial" w:hAnsi="Arial" w:cs="Arial"/>
                <w:sz w:val="24"/>
                <w:szCs w:val="24"/>
              </w:rPr>
              <w:t>Registrar y reconocer contablemente una obligación de RTVC para con un tercero</w:t>
            </w:r>
          </w:p>
        </w:tc>
      </w:tr>
      <w:tr w:rsidR="005F6B0F" w:rsidRPr="005F6B0F" w14:paraId="45076C4D" w14:textId="77777777" w:rsidTr="00DA41D0">
        <w:tc>
          <w:tcPr>
            <w:tcW w:w="2742" w:type="dxa"/>
            <w:vAlign w:val="center"/>
          </w:tcPr>
          <w:p w14:paraId="3E6AB55E" w14:textId="77777777" w:rsidR="00D21E26" w:rsidRPr="005F6B0F" w:rsidRDefault="005F6B0F" w:rsidP="005F6B0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6B0F">
              <w:rPr>
                <w:rFonts w:ascii="Arial" w:hAnsi="Arial" w:cs="Arial"/>
                <w:b/>
                <w:bCs/>
                <w:sz w:val="24"/>
                <w:szCs w:val="24"/>
              </w:rPr>
              <w:t>Cheque</w:t>
            </w:r>
          </w:p>
        </w:tc>
        <w:tc>
          <w:tcPr>
            <w:tcW w:w="5802" w:type="dxa"/>
          </w:tcPr>
          <w:p w14:paraId="1EBC9E08" w14:textId="77777777" w:rsidR="00D21E26" w:rsidRPr="005F6B0F" w:rsidRDefault="00675184" w:rsidP="005F6B0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6B0F">
              <w:rPr>
                <w:rFonts w:ascii="Arial" w:hAnsi="Arial" w:cs="Arial"/>
                <w:sz w:val="24"/>
                <w:szCs w:val="24"/>
              </w:rPr>
              <w:t>Título</w:t>
            </w:r>
            <w:r w:rsidR="005F6B0F" w:rsidRPr="005F6B0F">
              <w:rPr>
                <w:rFonts w:ascii="Arial" w:hAnsi="Arial" w:cs="Arial"/>
                <w:sz w:val="24"/>
                <w:szCs w:val="24"/>
              </w:rPr>
              <w:t xml:space="preserve"> valor que incorpora una orden de pago emitida por el titular de una cuenta bancaria a favor de una persona beneficiaria, quien cobrara su importe.</w:t>
            </w:r>
          </w:p>
        </w:tc>
      </w:tr>
      <w:tr w:rsidR="005F6B0F" w:rsidRPr="005F6B0F" w14:paraId="6CC1BFE4" w14:textId="77777777" w:rsidTr="00DA41D0">
        <w:tc>
          <w:tcPr>
            <w:tcW w:w="2742" w:type="dxa"/>
            <w:vAlign w:val="center"/>
          </w:tcPr>
          <w:p w14:paraId="48D2A62E" w14:textId="77777777" w:rsidR="005F6B0F" w:rsidRPr="005F6B0F" w:rsidRDefault="005F6B0F" w:rsidP="005F6B0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6B0F">
              <w:rPr>
                <w:rFonts w:ascii="Arial" w:hAnsi="Arial" w:cs="Arial"/>
                <w:b/>
                <w:bCs/>
                <w:sz w:val="24"/>
                <w:szCs w:val="24"/>
              </w:rPr>
              <w:t>CURC</w:t>
            </w:r>
          </w:p>
        </w:tc>
        <w:tc>
          <w:tcPr>
            <w:tcW w:w="5802" w:type="dxa"/>
          </w:tcPr>
          <w:p w14:paraId="543E153E" w14:textId="77777777" w:rsidR="005F6B0F" w:rsidRPr="005F6B0F" w:rsidRDefault="005F6B0F" w:rsidP="005F6B0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6B0F">
              <w:rPr>
                <w:rFonts w:ascii="Arial" w:hAnsi="Arial" w:cs="Arial"/>
                <w:sz w:val="24"/>
                <w:szCs w:val="24"/>
              </w:rPr>
              <w:t>Central Única de Recepción de Cuentas.</w:t>
            </w:r>
            <w:r>
              <w:t xml:space="preserve"> </w:t>
            </w:r>
            <w:r w:rsidRPr="005F6B0F">
              <w:rPr>
                <w:rFonts w:ascii="Arial" w:hAnsi="Arial" w:cs="Arial"/>
                <w:sz w:val="24"/>
                <w:szCs w:val="24"/>
              </w:rPr>
              <w:t>Es una plataforma que tiene como objetivo centralizar y estandarizar la recepción, validación y gestión de las cuentas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730D5C" w:rsidRPr="005F6B0F" w14:paraId="6F0DBF7C" w14:textId="77777777" w:rsidTr="00DA41D0">
        <w:tc>
          <w:tcPr>
            <w:tcW w:w="2742" w:type="dxa"/>
            <w:vAlign w:val="center"/>
          </w:tcPr>
          <w:p w14:paraId="5FEB7BE5" w14:textId="77777777" w:rsidR="00730D5C" w:rsidRPr="005F6B0F" w:rsidRDefault="00730D5C" w:rsidP="005F6B0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Desembolso</w:t>
            </w:r>
          </w:p>
        </w:tc>
        <w:tc>
          <w:tcPr>
            <w:tcW w:w="5802" w:type="dxa"/>
          </w:tcPr>
          <w:p w14:paraId="67FCF9F3" w14:textId="77777777" w:rsidR="00730D5C" w:rsidRPr="005F6B0F" w:rsidRDefault="00730D5C" w:rsidP="005F6B0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Pr="00730D5C">
              <w:rPr>
                <w:rFonts w:ascii="Arial" w:hAnsi="Arial" w:cs="Arial"/>
                <w:sz w:val="24"/>
                <w:szCs w:val="24"/>
              </w:rPr>
              <w:t>s la entrega de dinero que realiza una entidad, empresa o persona para cumplir con una obligación o cubrir un gasto.</w:t>
            </w:r>
          </w:p>
        </w:tc>
      </w:tr>
      <w:tr w:rsidR="005F6B0F" w:rsidRPr="005F6B0F" w14:paraId="4E24CA5E" w14:textId="77777777" w:rsidTr="00DA41D0">
        <w:tc>
          <w:tcPr>
            <w:tcW w:w="2742" w:type="dxa"/>
            <w:vAlign w:val="center"/>
          </w:tcPr>
          <w:p w14:paraId="7D77DA93" w14:textId="77777777" w:rsidR="005F6B0F" w:rsidRPr="005F6B0F" w:rsidRDefault="005F6B0F" w:rsidP="005F6B0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6B0F">
              <w:rPr>
                <w:rFonts w:ascii="Arial" w:hAnsi="Arial" w:cs="Arial"/>
                <w:b/>
                <w:bCs/>
                <w:sz w:val="24"/>
                <w:szCs w:val="24"/>
              </w:rPr>
              <w:t>Factura</w:t>
            </w:r>
          </w:p>
        </w:tc>
        <w:tc>
          <w:tcPr>
            <w:tcW w:w="5802" w:type="dxa"/>
          </w:tcPr>
          <w:p w14:paraId="7A093435" w14:textId="77777777" w:rsidR="005F6B0F" w:rsidRPr="005F6B0F" w:rsidRDefault="00675184" w:rsidP="0067518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5184">
              <w:rPr>
                <w:rFonts w:ascii="Arial" w:hAnsi="Arial" w:cs="Arial"/>
                <w:sz w:val="24"/>
                <w:szCs w:val="24"/>
              </w:rPr>
              <w:t>Soporte contable que contiene además de los datos generales de los soportes de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75184">
              <w:rPr>
                <w:rFonts w:ascii="Arial" w:hAnsi="Arial" w:cs="Arial"/>
                <w:sz w:val="24"/>
                <w:szCs w:val="24"/>
              </w:rPr>
              <w:t>contabilidad, la descripción de los artículos comprados o vendidos, los fletes e impuestos que se causen y las condiciones de pago</w:t>
            </w:r>
          </w:p>
        </w:tc>
      </w:tr>
      <w:tr w:rsidR="00DA41D0" w:rsidRPr="005F6B0F" w14:paraId="2ABC212A" w14:textId="77777777" w:rsidTr="00DA41D0">
        <w:tc>
          <w:tcPr>
            <w:tcW w:w="2742" w:type="dxa"/>
            <w:vAlign w:val="center"/>
          </w:tcPr>
          <w:p w14:paraId="0949A625" w14:textId="056F3F18" w:rsidR="00DA41D0" w:rsidRPr="005F6B0F" w:rsidRDefault="00DA41D0" w:rsidP="005F6B0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Legalización</w:t>
            </w:r>
          </w:p>
        </w:tc>
        <w:tc>
          <w:tcPr>
            <w:tcW w:w="5802" w:type="dxa"/>
          </w:tcPr>
          <w:p w14:paraId="69778F2A" w14:textId="59DD1E1A" w:rsidR="00DA41D0" w:rsidRPr="00675184" w:rsidRDefault="00DA41D0" w:rsidP="0067518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DA41D0">
              <w:rPr>
                <w:rFonts w:ascii="Arial" w:hAnsi="Arial" w:cs="Arial"/>
                <w:sz w:val="24"/>
                <w:szCs w:val="24"/>
              </w:rPr>
              <w:t>roceso mediante el cual se registran, justifican y respaldan los gastos realizados por una entidad pública o privada, asegurando que estos se ajusten a las normas fiscales y presupuestales vigentes.</w:t>
            </w:r>
          </w:p>
        </w:tc>
      </w:tr>
      <w:tr w:rsidR="00EB49C6" w:rsidRPr="005F6B0F" w14:paraId="153FDAEB" w14:textId="77777777" w:rsidTr="00DA41D0">
        <w:tc>
          <w:tcPr>
            <w:tcW w:w="2742" w:type="dxa"/>
            <w:vAlign w:val="center"/>
          </w:tcPr>
          <w:p w14:paraId="74744E63" w14:textId="77777777" w:rsidR="00EB49C6" w:rsidRPr="005F6B0F" w:rsidRDefault="00EB49C6" w:rsidP="00EB49C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5184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Mesa de dinero</w:t>
            </w:r>
          </w:p>
        </w:tc>
        <w:tc>
          <w:tcPr>
            <w:tcW w:w="5802" w:type="dxa"/>
          </w:tcPr>
          <w:p w14:paraId="2CF02ECB" w14:textId="55AAE24E" w:rsidR="00EB49C6" w:rsidRPr="00675184" w:rsidRDefault="00EB49C6" w:rsidP="00EB49C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5184">
              <w:rPr>
                <w:rFonts w:ascii="Arial" w:hAnsi="Arial" w:cs="Arial"/>
                <w:sz w:val="24"/>
                <w:szCs w:val="24"/>
              </w:rPr>
              <w:t xml:space="preserve">Es un centro de contacto y rápido cierre de las transacciones (bien sea por medio de teléfono, sistemas, plataformas, internet, correo, fax) que usan las instituciones financieras </w:t>
            </w:r>
            <w:r w:rsidR="00DA41D0">
              <w:rPr>
                <w:rFonts w:ascii="Arial" w:hAnsi="Arial" w:cs="Arial"/>
                <w:sz w:val="24"/>
                <w:szCs w:val="24"/>
              </w:rPr>
              <w:t>y los</w:t>
            </w:r>
            <w:r w:rsidRPr="00675184">
              <w:rPr>
                <w:rFonts w:ascii="Arial" w:hAnsi="Arial" w:cs="Arial"/>
                <w:sz w:val="24"/>
                <w:szCs w:val="24"/>
              </w:rPr>
              <w:t xml:space="preserve"> intermediadores de valores (por ejemplo, los corredores de bolsa o bróker) en el </w:t>
            </w:r>
            <w:r w:rsidR="00DA41D0">
              <w:rPr>
                <w:rFonts w:ascii="Arial" w:hAnsi="Arial" w:cs="Arial"/>
                <w:sz w:val="24"/>
                <w:szCs w:val="24"/>
              </w:rPr>
              <w:t>desembolso</w:t>
            </w:r>
            <w:r w:rsidRPr="00675184">
              <w:rPr>
                <w:rFonts w:ascii="Arial" w:hAnsi="Arial" w:cs="Arial"/>
                <w:sz w:val="24"/>
                <w:szCs w:val="24"/>
              </w:rPr>
              <w:t xml:space="preserve"> dinero y también en el mercado secundario de los títulos y valores.</w:t>
            </w:r>
          </w:p>
        </w:tc>
      </w:tr>
      <w:tr w:rsidR="00730D5C" w:rsidRPr="005F6B0F" w14:paraId="03A3BD21" w14:textId="77777777" w:rsidTr="00DA41D0">
        <w:tc>
          <w:tcPr>
            <w:tcW w:w="2742" w:type="dxa"/>
            <w:vAlign w:val="center"/>
          </w:tcPr>
          <w:p w14:paraId="4DBE338D" w14:textId="77777777" w:rsidR="00730D5C" w:rsidRPr="00675184" w:rsidRDefault="00730D5C" w:rsidP="00730D5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CO"/>
              </w:rPr>
              <w:t>Ordenador del Gasto</w:t>
            </w:r>
          </w:p>
        </w:tc>
        <w:tc>
          <w:tcPr>
            <w:tcW w:w="5802" w:type="dxa"/>
            <w:vAlign w:val="center"/>
          </w:tcPr>
          <w:p w14:paraId="14CC7B52" w14:textId="77777777" w:rsidR="00730D5C" w:rsidRPr="00675184" w:rsidRDefault="00730D5C" w:rsidP="00730D5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t>Funcionario de nivel directivo facultado para comprometer los recursos de la Entidad.</w:t>
            </w:r>
          </w:p>
        </w:tc>
      </w:tr>
      <w:tr w:rsidR="00F46BA0" w:rsidRPr="005F6B0F" w14:paraId="5913368D" w14:textId="77777777" w:rsidTr="00DA41D0">
        <w:tc>
          <w:tcPr>
            <w:tcW w:w="2742" w:type="dxa"/>
            <w:vAlign w:val="center"/>
          </w:tcPr>
          <w:p w14:paraId="3B9B4147" w14:textId="77777777" w:rsidR="00F46BA0" w:rsidRDefault="00F46BA0" w:rsidP="00730D5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CO"/>
              </w:rPr>
              <w:t>Reembolso</w:t>
            </w:r>
          </w:p>
        </w:tc>
        <w:tc>
          <w:tcPr>
            <w:tcW w:w="5802" w:type="dxa"/>
            <w:vAlign w:val="center"/>
          </w:tcPr>
          <w:p w14:paraId="4E2413AA" w14:textId="16946406" w:rsidR="00F46BA0" w:rsidRDefault="00F46BA0" w:rsidP="00730D5C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t>E</w:t>
            </w:r>
            <w:r w:rsidRPr="00F46BA0">
              <w:rPr>
                <w:rFonts w:ascii="Arial" w:hAnsi="Arial" w:cs="Arial"/>
                <w:sz w:val="24"/>
                <w:szCs w:val="24"/>
                <w:lang w:val="es-CO"/>
              </w:rPr>
              <w:t>s la devolución de dinero que una entidad o empresa realiza a una persona que ha hecho un gasto por cuenta de ella</w:t>
            </w:r>
            <w:r>
              <w:rPr>
                <w:rFonts w:ascii="Arial" w:hAnsi="Arial" w:cs="Arial"/>
                <w:sz w:val="24"/>
                <w:szCs w:val="24"/>
                <w:lang w:val="es-CO"/>
              </w:rPr>
              <w:t xml:space="preserve"> o cuando en la necesidad de la ejecución de metas de una empresa, se realiza </w:t>
            </w:r>
            <w:r w:rsidR="00E306D2">
              <w:rPr>
                <w:rFonts w:ascii="Arial" w:hAnsi="Arial" w:cs="Arial"/>
                <w:sz w:val="24"/>
                <w:szCs w:val="24"/>
                <w:lang w:val="es-CO"/>
              </w:rPr>
              <w:t>un desembolso</w:t>
            </w:r>
            <w:r w:rsidR="009A1312">
              <w:rPr>
                <w:rFonts w:ascii="Arial" w:hAnsi="Arial" w:cs="Arial"/>
                <w:sz w:val="24"/>
                <w:szCs w:val="24"/>
                <w:lang w:val="es-CO"/>
              </w:rPr>
              <w:t>,</w:t>
            </w:r>
            <w:r>
              <w:rPr>
                <w:rFonts w:ascii="Arial" w:hAnsi="Arial" w:cs="Arial"/>
                <w:sz w:val="24"/>
                <w:szCs w:val="24"/>
                <w:lang w:val="es-CO"/>
              </w:rPr>
              <w:t xml:space="preserve"> pero el recurso no es utilizado en su totalidad y el dinero excedente debe ser devuelto a esta.</w:t>
            </w:r>
          </w:p>
        </w:tc>
      </w:tr>
      <w:tr w:rsidR="00EB49C6" w:rsidRPr="005F6B0F" w14:paraId="5F56FDA3" w14:textId="77777777" w:rsidTr="00DA41D0">
        <w:tc>
          <w:tcPr>
            <w:tcW w:w="2742" w:type="dxa"/>
            <w:vAlign w:val="center"/>
          </w:tcPr>
          <w:p w14:paraId="5120983D" w14:textId="77777777" w:rsidR="00EB49C6" w:rsidRPr="005F6B0F" w:rsidRDefault="00EB49C6" w:rsidP="005F6B0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Registro presupuestal</w:t>
            </w:r>
            <w:r w:rsidR="00730D5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(RP)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802" w:type="dxa"/>
          </w:tcPr>
          <w:p w14:paraId="6A7D2DE8" w14:textId="77777777" w:rsidR="00EB49C6" w:rsidRPr="00675184" w:rsidRDefault="00730D5C" w:rsidP="0067518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0D5C">
              <w:rPr>
                <w:rFonts w:ascii="Arial" w:hAnsi="Arial" w:cs="Arial"/>
                <w:sz w:val="24"/>
                <w:szCs w:val="24"/>
              </w:rPr>
              <w:t>Se entiende por registro presupuestal del compromiso, la imputación presupuestal mediante la cual se perfecciona el compromiso y se afecta en forma definitiva la apropiación, garantizando que ésta solo se utilizará para ese fin. Esta operación indica el valor y el plazo de las prestaciones a las que haya lugar. El acto del registro perfecciona, por tanto, el compromiso.</w:t>
            </w:r>
          </w:p>
        </w:tc>
      </w:tr>
      <w:tr w:rsidR="00675184" w:rsidRPr="005F6B0F" w14:paraId="656C88D8" w14:textId="77777777" w:rsidTr="00DA41D0">
        <w:tc>
          <w:tcPr>
            <w:tcW w:w="2742" w:type="dxa"/>
            <w:vAlign w:val="center"/>
          </w:tcPr>
          <w:p w14:paraId="274D46AF" w14:textId="77777777" w:rsidR="00675184" w:rsidRPr="005F6B0F" w:rsidRDefault="00675184" w:rsidP="005F6B0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5184">
              <w:rPr>
                <w:rFonts w:ascii="Arial" w:hAnsi="Arial" w:cs="Arial"/>
                <w:b/>
                <w:bCs/>
                <w:sz w:val="24"/>
                <w:szCs w:val="24"/>
              </w:rPr>
              <w:t>Solicitud de pago</w:t>
            </w:r>
          </w:p>
        </w:tc>
        <w:tc>
          <w:tcPr>
            <w:tcW w:w="5802" w:type="dxa"/>
          </w:tcPr>
          <w:p w14:paraId="5A9D73B3" w14:textId="77777777" w:rsidR="00675184" w:rsidRPr="00675184" w:rsidRDefault="00675184" w:rsidP="0067518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Pr="00675184">
              <w:rPr>
                <w:rFonts w:ascii="Arial" w:hAnsi="Arial" w:cs="Arial"/>
                <w:sz w:val="24"/>
                <w:szCs w:val="24"/>
              </w:rPr>
              <w:t>s un documento o trámite mediante el cual una persona o entidad solicita el desembolso de dinero por un bien o servicio prestado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675184">
              <w:rPr>
                <w:rFonts w:ascii="Arial" w:hAnsi="Arial" w:cs="Arial"/>
                <w:sz w:val="24"/>
                <w:szCs w:val="24"/>
              </w:rPr>
              <w:t>Este concepto abarca: factura, formato equivalente, reembolso y anticipo (gastos de viaje y gastos de producción)</w:t>
            </w:r>
          </w:p>
        </w:tc>
      </w:tr>
      <w:tr w:rsidR="00675184" w:rsidRPr="005F6B0F" w14:paraId="0F42A7B7" w14:textId="77777777" w:rsidTr="00DA41D0">
        <w:tc>
          <w:tcPr>
            <w:tcW w:w="2742" w:type="dxa"/>
            <w:vAlign w:val="center"/>
          </w:tcPr>
          <w:p w14:paraId="0FCAB91D" w14:textId="77777777" w:rsidR="00675184" w:rsidRPr="00675184" w:rsidRDefault="00675184" w:rsidP="005F6B0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5184">
              <w:rPr>
                <w:rFonts w:ascii="Arial" w:hAnsi="Arial" w:cs="Arial"/>
                <w:b/>
                <w:bCs/>
                <w:sz w:val="24"/>
                <w:szCs w:val="24"/>
              </w:rPr>
              <w:t>SIFA</w:t>
            </w:r>
          </w:p>
        </w:tc>
        <w:tc>
          <w:tcPr>
            <w:tcW w:w="5802" w:type="dxa"/>
          </w:tcPr>
          <w:p w14:paraId="6F2C3D90" w14:textId="77777777" w:rsidR="00675184" w:rsidRDefault="00675184" w:rsidP="0067518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5184">
              <w:rPr>
                <w:rFonts w:ascii="Arial" w:hAnsi="Arial" w:cs="Arial"/>
                <w:sz w:val="24"/>
                <w:szCs w:val="24"/>
              </w:rPr>
              <w:t>Sistema de Información Financiera y Administrativa, utilizado por RTVC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>
              <w:t xml:space="preserve"> </w:t>
            </w:r>
            <w:r w:rsidRPr="00675184">
              <w:rPr>
                <w:rFonts w:ascii="Arial" w:hAnsi="Arial" w:cs="Arial"/>
                <w:sz w:val="24"/>
                <w:szCs w:val="24"/>
              </w:rPr>
              <w:t>para gestionar sus procesos administrativos y financieros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</w:tr>
      <w:tr w:rsidR="00675184" w:rsidRPr="005F6B0F" w14:paraId="6A96E42C" w14:textId="77777777" w:rsidTr="00DA41D0">
        <w:tc>
          <w:tcPr>
            <w:tcW w:w="2742" w:type="dxa"/>
            <w:vAlign w:val="center"/>
          </w:tcPr>
          <w:p w14:paraId="0B28C843" w14:textId="77777777" w:rsidR="00675184" w:rsidRPr="00675184" w:rsidRDefault="0006110A" w:rsidP="005F6B0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Visto Bueno</w:t>
            </w:r>
          </w:p>
        </w:tc>
        <w:tc>
          <w:tcPr>
            <w:tcW w:w="5802" w:type="dxa"/>
          </w:tcPr>
          <w:p w14:paraId="36976F55" w14:textId="77777777" w:rsidR="00675184" w:rsidRPr="00675184" w:rsidRDefault="0006110A" w:rsidP="0067518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Pr="0006110A">
              <w:rPr>
                <w:rFonts w:ascii="Arial" w:hAnsi="Arial" w:cs="Arial"/>
                <w:sz w:val="24"/>
                <w:szCs w:val="24"/>
              </w:rPr>
              <w:t>s una autorización o aprobación formal que da una persona con autoridad dentro de una organización para que se pueda proceder con una acción, documento o trámite.</w:t>
            </w:r>
          </w:p>
        </w:tc>
      </w:tr>
    </w:tbl>
    <w:p w14:paraId="39BC5316" w14:textId="77777777" w:rsidR="00D21E26" w:rsidRPr="005F6B0F" w:rsidRDefault="00D21E26" w:rsidP="00D21E26">
      <w:pPr>
        <w:ind w:left="284"/>
        <w:jc w:val="both"/>
        <w:rPr>
          <w:rFonts w:ascii="Arial" w:hAnsi="Arial" w:cs="Arial"/>
          <w:b/>
          <w:bCs/>
          <w:color w:val="BFBFBF"/>
          <w:sz w:val="24"/>
          <w:szCs w:val="24"/>
        </w:rPr>
      </w:pPr>
    </w:p>
    <w:bookmarkEnd w:id="1"/>
    <w:p w14:paraId="08CC4A70" w14:textId="77777777" w:rsidR="0045346B" w:rsidRDefault="0045346B" w:rsidP="00357862">
      <w:pPr>
        <w:ind w:left="284"/>
        <w:jc w:val="both"/>
        <w:rPr>
          <w:rFonts w:ascii="Arial" w:hAnsi="Arial" w:cs="Arial"/>
          <w:b/>
          <w:bCs/>
          <w:sz w:val="24"/>
          <w:szCs w:val="24"/>
        </w:rPr>
      </w:pPr>
    </w:p>
    <w:p w14:paraId="67748F22" w14:textId="77777777" w:rsidR="00E42759" w:rsidRDefault="00E42759" w:rsidP="00357862">
      <w:pPr>
        <w:ind w:left="284"/>
        <w:jc w:val="both"/>
        <w:rPr>
          <w:rFonts w:ascii="Arial" w:hAnsi="Arial" w:cs="Arial"/>
          <w:b/>
          <w:bCs/>
          <w:sz w:val="24"/>
          <w:szCs w:val="24"/>
        </w:rPr>
      </w:pPr>
    </w:p>
    <w:p w14:paraId="18CC5EBA" w14:textId="77777777" w:rsidR="00E42759" w:rsidRDefault="00E42759" w:rsidP="00357862">
      <w:pPr>
        <w:ind w:left="284"/>
        <w:jc w:val="both"/>
        <w:rPr>
          <w:rFonts w:ascii="Arial" w:hAnsi="Arial" w:cs="Arial"/>
          <w:b/>
          <w:bCs/>
          <w:sz w:val="24"/>
          <w:szCs w:val="24"/>
        </w:rPr>
      </w:pPr>
    </w:p>
    <w:p w14:paraId="3DC07084" w14:textId="77777777" w:rsidR="00E42759" w:rsidRDefault="00E42759" w:rsidP="00357862">
      <w:pPr>
        <w:ind w:left="284"/>
        <w:jc w:val="both"/>
        <w:rPr>
          <w:rFonts w:ascii="Arial" w:hAnsi="Arial" w:cs="Arial"/>
          <w:b/>
          <w:bCs/>
          <w:sz w:val="24"/>
          <w:szCs w:val="24"/>
        </w:rPr>
      </w:pPr>
    </w:p>
    <w:p w14:paraId="0DFD3ECD" w14:textId="77777777" w:rsidR="00E42759" w:rsidRDefault="00E42759" w:rsidP="00357862">
      <w:pPr>
        <w:ind w:left="284"/>
        <w:jc w:val="both"/>
        <w:rPr>
          <w:rFonts w:ascii="Arial" w:hAnsi="Arial" w:cs="Arial"/>
          <w:b/>
          <w:bCs/>
          <w:sz w:val="24"/>
          <w:szCs w:val="24"/>
        </w:rPr>
      </w:pPr>
    </w:p>
    <w:p w14:paraId="15EF166D" w14:textId="77777777" w:rsidR="00E42759" w:rsidRDefault="00E42759" w:rsidP="00357862">
      <w:pPr>
        <w:ind w:left="284"/>
        <w:jc w:val="both"/>
        <w:rPr>
          <w:rFonts w:ascii="Arial" w:hAnsi="Arial" w:cs="Arial"/>
          <w:b/>
          <w:bCs/>
          <w:sz w:val="24"/>
          <w:szCs w:val="24"/>
        </w:rPr>
      </w:pPr>
    </w:p>
    <w:p w14:paraId="20505D31" w14:textId="77777777" w:rsidR="00455593" w:rsidRPr="00675184" w:rsidRDefault="009E2C90">
      <w:pPr>
        <w:numPr>
          <w:ilvl w:val="0"/>
          <w:numId w:val="38"/>
        </w:numPr>
        <w:ind w:left="284"/>
        <w:jc w:val="both"/>
        <w:rPr>
          <w:rFonts w:ascii="Arial" w:hAnsi="Arial" w:cs="Arial"/>
          <w:color w:val="A6A6A6"/>
          <w:sz w:val="24"/>
          <w:szCs w:val="24"/>
        </w:rPr>
      </w:pPr>
      <w:bookmarkStart w:id="2" w:name="_Hlk129595413"/>
      <w:r w:rsidRPr="00675184">
        <w:rPr>
          <w:rFonts w:ascii="Arial" w:hAnsi="Arial" w:cs="Arial"/>
          <w:b/>
          <w:bCs/>
          <w:sz w:val="24"/>
          <w:szCs w:val="24"/>
        </w:rPr>
        <w:lastRenderedPageBreak/>
        <w:t>DESARROLLO DE PROCEDIMIENTO</w:t>
      </w:r>
      <w:r w:rsidR="0045346B" w:rsidRPr="00675184">
        <w:rPr>
          <w:rFonts w:ascii="Arial" w:hAnsi="Arial" w:cs="Arial"/>
          <w:b/>
          <w:bCs/>
          <w:sz w:val="24"/>
          <w:szCs w:val="24"/>
        </w:rPr>
        <w:t>:</w:t>
      </w:r>
      <w:r w:rsidR="00C204C5" w:rsidRPr="00675184">
        <w:rPr>
          <w:rFonts w:ascii="Arial" w:hAnsi="Arial" w:cs="Arial"/>
          <w:b/>
          <w:bCs/>
          <w:sz w:val="24"/>
          <w:szCs w:val="24"/>
        </w:rPr>
        <w:t xml:space="preserve"> </w:t>
      </w:r>
      <w:bookmarkEnd w:id="2"/>
    </w:p>
    <w:p w14:paraId="4613E49C" w14:textId="77777777" w:rsidR="00675184" w:rsidRPr="00675184" w:rsidRDefault="00675184" w:rsidP="00675184">
      <w:pPr>
        <w:ind w:left="284"/>
        <w:jc w:val="both"/>
        <w:rPr>
          <w:rFonts w:ascii="Arial" w:hAnsi="Arial" w:cs="Arial"/>
          <w:color w:val="A6A6A6"/>
          <w:sz w:val="24"/>
          <w:szCs w:val="24"/>
        </w:rPr>
      </w:pPr>
    </w:p>
    <w:p w14:paraId="04361D47" w14:textId="77777777" w:rsidR="00A37420" w:rsidRPr="005F6B0F" w:rsidRDefault="00455593" w:rsidP="00455593">
      <w:pPr>
        <w:numPr>
          <w:ilvl w:val="1"/>
          <w:numId w:val="38"/>
        </w:numPr>
        <w:jc w:val="both"/>
        <w:rPr>
          <w:rFonts w:ascii="Arial" w:hAnsi="Arial" w:cs="Arial"/>
          <w:sz w:val="24"/>
          <w:szCs w:val="24"/>
        </w:rPr>
      </w:pPr>
      <w:r w:rsidRPr="005F6B0F">
        <w:rPr>
          <w:rFonts w:ascii="Arial" w:hAnsi="Arial" w:cs="Arial"/>
          <w:b/>
          <w:bCs/>
          <w:sz w:val="24"/>
          <w:szCs w:val="24"/>
        </w:rPr>
        <w:t xml:space="preserve">Desarrollo del proceso de segundo </w:t>
      </w:r>
      <w:r w:rsidR="002C3324" w:rsidRPr="005F6B0F">
        <w:rPr>
          <w:rFonts w:ascii="Arial" w:hAnsi="Arial" w:cs="Arial"/>
          <w:b/>
          <w:bCs/>
          <w:sz w:val="24"/>
          <w:szCs w:val="24"/>
        </w:rPr>
        <w:t>nivel:</w:t>
      </w:r>
      <w:r w:rsidRPr="005F6B0F">
        <w:rPr>
          <w:rFonts w:ascii="Arial" w:hAnsi="Arial" w:cs="Arial"/>
          <w:sz w:val="24"/>
          <w:szCs w:val="24"/>
        </w:rPr>
        <w:t xml:space="preserve"> </w:t>
      </w:r>
    </w:p>
    <w:p w14:paraId="2B0DCFC9" w14:textId="77777777" w:rsidR="00A37420" w:rsidRPr="005F6B0F" w:rsidRDefault="00A37420">
      <w:pPr>
        <w:rPr>
          <w:rFonts w:ascii="Arial" w:hAnsi="Arial" w:cs="Arial"/>
          <w:b/>
          <w:bCs/>
          <w:color w:val="BFBFBF"/>
          <w:sz w:val="24"/>
          <w:szCs w:val="24"/>
        </w:rPr>
      </w:pPr>
    </w:p>
    <w:tbl>
      <w:tblPr>
        <w:tblW w:w="955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5"/>
        <w:gridCol w:w="1597"/>
        <w:gridCol w:w="3177"/>
        <w:gridCol w:w="1701"/>
        <w:gridCol w:w="2518"/>
        <w:gridCol w:w="13"/>
      </w:tblGrid>
      <w:tr w:rsidR="000837E3" w:rsidRPr="00B44914" w14:paraId="6069DD00" w14:textId="77777777" w:rsidTr="001917BC">
        <w:trPr>
          <w:gridAfter w:val="1"/>
          <w:wAfter w:w="13" w:type="dxa"/>
          <w:trHeight w:val="337"/>
          <w:tblHeader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92531" w14:textId="77777777" w:rsidR="000837E3" w:rsidRPr="00B44914" w:rsidRDefault="000837E3" w:rsidP="00E3725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B4491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CO" w:eastAsia="es-CO"/>
              </w:rPr>
              <w:t>#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4941A" w14:textId="77777777" w:rsidR="000837E3" w:rsidRPr="00B44914" w:rsidRDefault="000837E3" w:rsidP="00E3725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B4491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CO" w:eastAsia="es-CO"/>
              </w:rPr>
              <w:t>Nombre de la Actividad</w:t>
            </w:r>
          </w:p>
        </w:tc>
        <w:tc>
          <w:tcPr>
            <w:tcW w:w="3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3F29857" w14:textId="77777777" w:rsidR="000837E3" w:rsidRPr="00B44914" w:rsidRDefault="000837E3" w:rsidP="00E3725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B4491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CO" w:eastAsia="es-CO"/>
              </w:rPr>
              <w:t xml:space="preserve">Descripción de la Actividad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CCB14DA" w14:textId="77777777" w:rsidR="000837E3" w:rsidRPr="00B44914" w:rsidRDefault="00440C60" w:rsidP="00E3725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B4491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CO" w:eastAsia="es-CO"/>
              </w:rPr>
              <w:t>R</w:t>
            </w:r>
            <w:r w:rsidR="000837E3" w:rsidRPr="00B4491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CO" w:eastAsia="es-CO"/>
              </w:rPr>
              <w:t>esponsable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5EBC178" w14:textId="77777777" w:rsidR="000837E3" w:rsidRPr="00B44914" w:rsidRDefault="000837E3" w:rsidP="00E3725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B4491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CO" w:eastAsia="es-CO"/>
              </w:rPr>
              <w:t>Documentos y Registros Relacionados</w:t>
            </w:r>
          </w:p>
        </w:tc>
      </w:tr>
      <w:tr w:rsidR="007A1C96" w:rsidRPr="00B44914" w14:paraId="53E115C7" w14:textId="77777777">
        <w:trPr>
          <w:trHeight w:val="353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042FB" w14:textId="77777777" w:rsidR="007A1C96" w:rsidRPr="00B44914" w:rsidRDefault="007A1C96" w:rsidP="00E372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</w:pPr>
          </w:p>
        </w:tc>
        <w:tc>
          <w:tcPr>
            <w:tcW w:w="900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68C4D" w14:textId="77777777" w:rsidR="007A1C96" w:rsidRPr="00433BD1" w:rsidRDefault="007A1C96" w:rsidP="007A1C96">
            <w:pPr>
              <w:jc w:val="center"/>
              <w:rPr>
                <w:rFonts w:ascii="Arial" w:hAnsi="Arial" w:cs="Arial"/>
                <w:color w:val="505050"/>
                <w:sz w:val="24"/>
                <w:szCs w:val="24"/>
                <w:lang w:val="es-CO" w:eastAsia="es-CO"/>
              </w:rPr>
            </w:pPr>
            <w:r w:rsidRPr="00433BD1">
              <w:rPr>
                <w:rFonts w:ascii="Arial" w:hAnsi="Arial" w:cs="Arial"/>
                <w:color w:val="505050"/>
                <w:sz w:val="24"/>
                <w:szCs w:val="24"/>
                <w:lang w:val="es-CO" w:eastAsia="es-CO"/>
              </w:rPr>
              <w:t>Inicio</w:t>
            </w:r>
          </w:p>
        </w:tc>
      </w:tr>
      <w:tr w:rsidR="004F21A0" w:rsidRPr="00B44914" w14:paraId="12B4A535" w14:textId="77777777" w:rsidTr="00956444">
        <w:trPr>
          <w:trHeight w:val="337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D48C8" w14:textId="77777777" w:rsidR="004F21A0" w:rsidRPr="00B44914" w:rsidRDefault="007A1C96" w:rsidP="004F21A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B44914"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  <w:t>1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AE2A87" w14:textId="77777777" w:rsidR="004F21A0" w:rsidRPr="00B44914" w:rsidRDefault="00956444" w:rsidP="00255E5B">
            <w:pPr>
              <w:jc w:val="both"/>
              <w:rPr>
                <w:rFonts w:ascii="Arial" w:hAnsi="Arial" w:cs="Arial"/>
                <w:sz w:val="24"/>
                <w:szCs w:val="24"/>
                <w:lang w:val="es-CO" w:eastAsia="es-CO"/>
              </w:rPr>
            </w:pPr>
            <w:r w:rsidRPr="00B44914">
              <w:rPr>
                <w:rFonts w:ascii="Arial" w:hAnsi="Arial" w:cs="Arial"/>
                <w:sz w:val="24"/>
                <w:szCs w:val="24"/>
                <w:lang w:val="es-CO" w:eastAsia="es-CO"/>
              </w:rPr>
              <w:t>Remitir resolución de caja menor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A238EA" w14:textId="77777777" w:rsidR="005C102F" w:rsidRPr="00B44914" w:rsidRDefault="006E1191" w:rsidP="007A51F1">
            <w:pPr>
              <w:jc w:val="both"/>
              <w:rPr>
                <w:rFonts w:ascii="Arial" w:hAnsi="Arial" w:cs="Arial"/>
                <w:sz w:val="24"/>
                <w:szCs w:val="24"/>
                <w:lang w:val="es-CO" w:eastAsia="es-CO"/>
              </w:rPr>
            </w:pPr>
            <w:r w:rsidRPr="00B44914">
              <w:rPr>
                <w:rFonts w:ascii="Arial" w:hAnsi="Arial" w:cs="Arial"/>
                <w:sz w:val="24"/>
                <w:szCs w:val="24"/>
                <w:lang w:val="es-CO" w:eastAsia="es-CO"/>
              </w:rPr>
              <w:t>Emisión</w:t>
            </w:r>
            <w:r w:rsidR="00B44914" w:rsidRPr="00B44914">
              <w:rPr>
                <w:rFonts w:ascii="Arial" w:hAnsi="Arial" w:cs="Arial"/>
                <w:sz w:val="24"/>
                <w:szCs w:val="24"/>
                <w:lang w:val="es-CO" w:eastAsia="es-CO"/>
              </w:rPr>
              <w:t xml:space="preserve"> y remisión</w:t>
            </w:r>
            <w:r w:rsidR="00B44914">
              <w:rPr>
                <w:rFonts w:ascii="Arial" w:hAnsi="Arial" w:cs="Arial"/>
                <w:sz w:val="24"/>
                <w:szCs w:val="24"/>
                <w:lang w:val="es-CO" w:eastAsia="es-CO"/>
              </w:rPr>
              <w:t xml:space="preserve"> de</w:t>
            </w:r>
            <w:r w:rsidR="00B44914" w:rsidRPr="00B4491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44914" w:rsidRPr="00B44914">
              <w:rPr>
                <w:rFonts w:ascii="Arial" w:hAnsi="Arial" w:cs="Arial"/>
                <w:sz w:val="24"/>
                <w:szCs w:val="24"/>
                <w:lang w:val="es-CO" w:eastAsia="es-CO"/>
              </w:rPr>
              <w:t>la Resolución</w:t>
            </w:r>
            <w:r w:rsidR="00B44914">
              <w:rPr>
                <w:rFonts w:ascii="Arial" w:hAnsi="Arial" w:cs="Arial"/>
                <w:sz w:val="24"/>
                <w:szCs w:val="24"/>
                <w:lang w:val="es-CO" w:eastAsia="es-CO"/>
              </w:rPr>
              <w:t xml:space="preserve"> anual</w:t>
            </w:r>
            <w:r w:rsidR="00B44914" w:rsidRPr="00B44914">
              <w:rPr>
                <w:rFonts w:ascii="Arial" w:hAnsi="Arial" w:cs="Arial"/>
                <w:sz w:val="24"/>
                <w:szCs w:val="24"/>
                <w:lang w:val="es-CO" w:eastAsia="es-CO"/>
              </w:rPr>
              <w:t xml:space="preserve"> de caja menor con los lineamientos que se deben cumplir en RTVC.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6E2182" w14:textId="178B5FEA" w:rsidR="00E62DCB" w:rsidRPr="00B44914" w:rsidRDefault="00E62DCB" w:rsidP="00255E5B">
            <w:pPr>
              <w:jc w:val="both"/>
              <w:rPr>
                <w:rFonts w:ascii="Arial" w:hAnsi="Arial" w:cs="Arial"/>
                <w:sz w:val="24"/>
                <w:szCs w:val="24"/>
                <w:lang w:val="es-CO" w:eastAsia="es-CO"/>
              </w:rPr>
            </w:pPr>
            <w:r>
              <w:rPr>
                <w:rFonts w:ascii="Arial" w:hAnsi="Arial" w:cs="Arial"/>
                <w:sz w:val="24"/>
                <w:szCs w:val="24"/>
                <w:lang w:val="es-CO" w:eastAsia="es-CO"/>
              </w:rPr>
              <w:t>Coordinación de Tesorería</w:t>
            </w:r>
          </w:p>
        </w:tc>
        <w:tc>
          <w:tcPr>
            <w:tcW w:w="2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08410E" w14:textId="2D279AA0" w:rsidR="005C102F" w:rsidRPr="00B44914" w:rsidRDefault="004A0DF4" w:rsidP="005C102F">
            <w:pPr>
              <w:jc w:val="both"/>
              <w:rPr>
                <w:rFonts w:ascii="Arial" w:hAnsi="Arial" w:cs="Arial"/>
                <w:sz w:val="24"/>
                <w:szCs w:val="24"/>
                <w:lang w:val="es-CO" w:eastAsia="es-CO"/>
              </w:rPr>
            </w:pPr>
            <w:r>
              <w:rPr>
                <w:rFonts w:ascii="Arial" w:hAnsi="Arial" w:cs="Arial"/>
                <w:sz w:val="24"/>
                <w:szCs w:val="24"/>
                <w:lang w:val="es-CO" w:eastAsia="es-CO"/>
              </w:rPr>
              <w:t xml:space="preserve">Proyección de </w:t>
            </w:r>
            <w:r w:rsidR="00B44914" w:rsidRPr="00B44914">
              <w:rPr>
                <w:rFonts w:ascii="Arial" w:hAnsi="Arial" w:cs="Arial"/>
                <w:sz w:val="24"/>
                <w:szCs w:val="24"/>
                <w:lang w:val="es-CO" w:eastAsia="es-CO"/>
              </w:rPr>
              <w:t>Resolución de caja menor</w:t>
            </w:r>
          </w:p>
        </w:tc>
      </w:tr>
      <w:tr w:rsidR="004A0DF4" w:rsidRPr="00B44914" w14:paraId="6F3EAD76" w14:textId="77777777" w:rsidTr="00956444">
        <w:trPr>
          <w:trHeight w:val="337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23D51F" w14:textId="52917C88" w:rsidR="004A0DF4" w:rsidRPr="00B44914" w:rsidRDefault="004A0DF4" w:rsidP="004F21A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  <w:t>2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B3DAEE" w14:textId="5AB39EDD" w:rsidR="004A0DF4" w:rsidRPr="00B44914" w:rsidRDefault="004A0DF4" w:rsidP="00255E5B">
            <w:pPr>
              <w:jc w:val="both"/>
              <w:rPr>
                <w:rFonts w:ascii="Arial" w:hAnsi="Arial" w:cs="Arial"/>
                <w:sz w:val="24"/>
                <w:szCs w:val="24"/>
                <w:lang w:val="es-CO" w:eastAsia="es-CO"/>
              </w:rPr>
            </w:pPr>
            <w:r>
              <w:rPr>
                <w:rFonts w:ascii="Arial" w:hAnsi="Arial" w:cs="Arial"/>
                <w:sz w:val="24"/>
                <w:szCs w:val="24"/>
                <w:lang w:val="es-CO" w:eastAsia="es-CO"/>
              </w:rPr>
              <w:t>Revisión y numeración de resolución de caja menor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9FC50C" w14:textId="069A3140" w:rsidR="004A0DF4" w:rsidRPr="004A0DF4" w:rsidRDefault="004A0DF4" w:rsidP="004A0DF4">
            <w:pPr>
              <w:jc w:val="both"/>
              <w:rPr>
                <w:rFonts w:ascii="Arial" w:hAnsi="Arial" w:cs="Arial"/>
                <w:sz w:val="24"/>
                <w:szCs w:val="24"/>
                <w:lang w:val="es-CO" w:eastAsia="es-CO"/>
              </w:rPr>
            </w:pPr>
            <w:r>
              <w:rPr>
                <w:rFonts w:ascii="Arial" w:hAnsi="Arial" w:cs="Arial"/>
                <w:sz w:val="24"/>
                <w:szCs w:val="24"/>
                <w:lang w:val="es-CO" w:eastAsia="es-CO"/>
              </w:rPr>
              <w:t>E</w:t>
            </w:r>
            <w:r w:rsidRPr="004A0DF4">
              <w:rPr>
                <w:rFonts w:ascii="Arial" w:hAnsi="Arial" w:cs="Arial"/>
                <w:sz w:val="24"/>
                <w:szCs w:val="24"/>
                <w:lang w:val="es-CO" w:eastAsia="es-CO"/>
              </w:rPr>
              <w:t>studio</w:t>
            </w:r>
            <w:r>
              <w:rPr>
                <w:rFonts w:ascii="Arial" w:hAnsi="Arial" w:cs="Arial"/>
                <w:sz w:val="24"/>
                <w:szCs w:val="24"/>
                <w:lang w:val="es-CO" w:eastAsia="es-CO"/>
              </w:rPr>
              <w:t xml:space="preserve">, </w:t>
            </w:r>
            <w:r w:rsidRPr="004A0DF4">
              <w:rPr>
                <w:rFonts w:ascii="Arial" w:hAnsi="Arial" w:cs="Arial"/>
                <w:sz w:val="24"/>
                <w:szCs w:val="24"/>
                <w:lang w:val="es-CO" w:eastAsia="es-CO"/>
              </w:rPr>
              <w:t>revisión</w:t>
            </w:r>
            <w:r>
              <w:rPr>
                <w:rFonts w:ascii="Arial" w:hAnsi="Arial" w:cs="Arial"/>
                <w:sz w:val="24"/>
                <w:szCs w:val="24"/>
                <w:lang w:val="es-CO" w:eastAsia="es-CO"/>
              </w:rPr>
              <w:t xml:space="preserve"> y numeración de la resolución</w:t>
            </w:r>
          </w:p>
          <w:p w14:paraId="7CE2C00A" w14:textId="77777777" w:rsidR="004A0DF4" w:rsidRPr="00B44914" w:rsidRDefault="004A0DF4" w:rsidP="007A51F1">
            <w:pPr>
              <w:jc w:val="both"/>
              <w:rPr>
                <w:rFonts w:ascii="Arial" w:hAnsi="Arial" w:cs="Arial"/>
                <w:sz w:val="24"/>
                <w:szCs w:val="24"/>
                <w:lang w:val="es-CO" w:eastAsia="es-C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ADE2A4" w14:textId="77777777" w:rsidR="004A0DF4" w:rsidRDefault="004A0DF4" w:rsidP="00255E5B">
            <w:pPr>
              <w:jc w:val="both"/>
              <w:rPr>
                <w:rFonts w:ascii="Arial" w:hAnsi="Arial" w:cs="Arial"/>
                <w:sz w:val="24"/>
                <w:szCs w:val="24"/>
                <w:lang w:val="es-CO" w:eastAsia="es-CO"/>
              </w:rPr>
            </w:pPr>
            <w:r>
              <w:rPr>
                <w:rFonts w:ascii="Arial" w:hAnsi="Arial" w:cs="Arial"/>
                <w:sz w:val="24"/>
                <w:szCs w:val="24"/>
                <w:lang w:val="es-CO" w:eastAsia="es-CO"/>
              </w:rPr>
              <w:t>Subgerencia de Soporte Corporativo</w:t>
            </w:r>
            <w:r w:rsidR="008F2E98">
              <w:rPr>
                <w:rFonts w:ascii="Arial" w:hAnsi="Arial" w:cs="Arial"/>
                <w:sz w:val="24"/>
                <w:szCs w:val="24"/>
                <w:lang w:val="es-CO" w:eastAsia="es-CO"/>
              </w:rPr>
              <w:t>.</w:t>
            </w:r>
          </w:p>
          <w:p w14:paraId="21EE28D6" w14:textId="66EBFF24" w:rsidR="008F2E98" w:rsidRDefault="008F2E98" w:rsidP="00255E5B">
            <w:pPr>
              <w:jc w:val="both"/>
              <w:rPr>
                <w:rFonts w:ascii="Arial" w:hAnsi="Arial" w:cs="Arial"/>
                <w:sz w:val="24"/>
                <w:szCs w:val="24"/>
                <w:lang w:val="es-CO" w:eastAsia="es-CO"/>
              </w:rPr>
            </w:pPr>
            <w:r>
              <w:rPr>
                <w:rFonts w:ascii="Arial" w:hAnsi="Arial" w:cs="Arial"/>
                <w:sz w:val="24"/>
                <w:szCs w:val="24"/>
                <w:lang w:val="es-CO" w:eastAsia="es-CO"/>
              </w:rPr>
              <w:t xml:space="preserve">Oficina Asesora </w:t>
            </w:r>
            <w:r w:rsidR="00E306D2">
              <w:rPr>
                <w:rFonts w:ascii="Arial" w:hAnsi="Arial" w:cs="Arial"/>
                <w:sz w:val="24"/>
                <w:szCs w:val="24"/>
                <w:lang w:val="es-CO" w:eastAsia="es-CO"/>
              </w:rPr>
              <w:t>Jurídica</w:t>
            </w:r>
          </w:p>
        </w:tc>
        <w:tc>
          <w:tcPr>
            <w:tcW w:w="2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A14E1E" w14:textId="0466B526" w:rsidR="004A0DF4" w:rsidRPr="00B44914" w:rsidRDefault="004A0DF4" w:rsidP="005C102F">
            <w:pPr>
              <w:jc w:val="both"/>
              <w:rPr>
                <w:rFonts w:ascii="Arial" w:hAnsi="Arial" w:cs="Arial"/>
                <w:sz w:val="24"/>
                <w:szCs w:val="24"/>
                <w:lang w:val="es-CO" w:eastAsia="es-CO"/>
              </w:rPr>
            </w:pPr>
            <w:r>
              <w:rPr>
                <w:rFonts w:ascii="Arial" w:hAnsi="Arial" w:cs="Arial"/>
                <w:sz w:val="24"/>
                <w:szCs w:val="24"/>
                <w:lang w:val="es-CO" w:eastAsia="es-CO"/>
              </w:rPr>
              <w:t>Resolución de caja menor numerada</w:t>
            </w:r>
          </w:p>
        </w:tc>
      </w:tr>
      <w:tr w:rsidR="004A0DF4" w:rsidRPr="00B44914" w14:paraId="1CB70861" w14:textId="77777777" w:rsidTr="00E2022A">
        <w:trPr>
          <w:trHeight w:val="337"/>
          <w:jc w:val="center"/>
        </w:trPr>
        <w:tc>
          <w:tcPr>
            <w:tcW w:w="955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83D3B3" w14:textId="6F066B09" w:rsidR="004A0DF4" w:rsidRDefault="004A0DF4" w:rsidP="004A0DF4">
            <w:pPr>
              <w:jc w:val="center"/>
              <w:rPr>
                <w:rFonts w:ascii="Arial" w:hAnsi="Arial" w:cs="Arial"/>
                <w:sz w:val="24"/>
                <w:szCs w:val="24"/>
                <w:lang w:val="es-CO" w:eastAsia="es-CO"/>
              </w:rPr>
            </w:pPr>
            <w:r>
              <w:rPr>
                <w:rFonts w:ascii="Arial" w:hAnsi="Arial" w:cs="Arial"/>
                <w:sz w:val="24"/>
                <w:szCs w:val="24"/>
                <w:lang w:val="es-CO" w:eastAsia="es-CO"/>
              </w:rPr>
              <w:t>La resolución de encuentra correcta en forma y fondo, continua paso 3</w:t>
            </w:r>
          </w:p>
          <w:p w14:paraId="0E6390CF" w14:textId="79882518" w:rsidR="004A0DF4" w:rsidRDefault="004A0DF4" w:rsidP="004A0DF4">
            <w:pPr>
              <w:jc w:val="center"/>
              <w:rPr>
                <w:rFonts w:ascii="Arial" w:hAnsi="Arial" w:cs="Arial"/>
                <w:sz w:val="24"/>
                <w:szCs w:val="24"/>
                <w:lang w:val="es-CO" w:eastAsia="es-CO"/>
              </w:rPr>
            </w:pPr>
            <w:r>
              <w:rPr>
                <w:rFonts w:ascii="Arial" w:hAnsi="Arial" w:cs="Arial"/>
                <w:sz w:val="24"/>
                <w:szCs w:val="24"/>
                <w:lang w:val="es-CO" w:eastAsia="es-CO"/>
              </w:rPr>
              <w:t>La resolución requiere de ajustes, continua paso 1</w:t>
            </w:r>
          </w:p>
        </w:tc>
      </w:tr>
      <w:tr w:rsidR="004F21A0" w:rsidRPr="00B44914" w14:paraId="198CDBFC" w14:textId="77777777" w:rsidTr="004A0DF4">
        <w:trPr>
          <w:trHeight w:val="337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32A41E" w14:textId="43EA1C0A" w:rsidR="004F21A0" w:rsidRPr="00B44914" w:rsidRDefault="004A0DF4" w:rsidP="004F21A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  <w:t>3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CEDFC7" w14:textId="043D94B0" w:rsidR="004F21A0" w:rsidRPr="00B44914" w:rsidRDefault="004A0DF4" w:rsidP="00255E5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  <w:t>Firma de la resolución de caja menor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6B96B5" w14:textId="5AFEFAF0" w:rsidR="004F21A0" w:rsidRPr="00B44914" w:rsidRDefault="004A0DF4" w:rsidP="004F051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  <w:t>Se procede a la firma de la resolución por parte del representante legal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816730" w14:textId="5B797340" w:rsidR="004F21A0" w:rsidRPr="00B44914" w:rsidRDefault="004A0DF4" w:rsidP="00255E5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  <w:t>Gerencia</w:t>
            </w:r>
          </w:p>
        </w:tc>
        <w:tc>
          <w:tcPr>
            <w:tcW w:w="2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22B52A" w14:textId="74AD7185" w:rsidR="004F21A0" w:rsidRPr="00B44914" w:rsidRDefault="004A0DF4" w:rsidP="00B44914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  <w:t>Resolución firmada</w:t>
            </w:r>
          </w:p>
        </w:tc>
      </w:tr>
      <w:tr w:rsidR="004A0DF4" w:rsidRPr="00B44914" w14:paraId="63EC6259" w14:textId="77777777" w:rsidTr="00956444">
        <w:trPr>
          <w:trHeight w:val="337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E3CDBD" w14:textId="1E7FFF33" w:rsidR="004A0DF4" w:rsidRPr="00B44914" w:rsidRDefault="004A0DF4" w:rsidP="004A0D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  <w:t>4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58AB6B" w14:textId="67D2EC66" w:rsidR="004A0DF4" w:rsidRPr="00B44914" w:rsidRDefault="004A0DF4" w:rsidP="004A0DF4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B44914"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  <w:t>Elaborar registro presupuestal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B506F4" w14:textId="21C40389" w:rsidR="004A0DF4" w:rsidRPr="00B44914" w:rsidRDefault="004A0DF4" w:rsidP="004A0DF4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B44914"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  <w:t>Generar el registro presupuestal bajo formato preestablecido a través del SIFA.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D8ABBD" w14:textId="77C8699F" w:rsidR="004A0DF4" w:rsidRPr="00B44914" w:rsidRDefault="004A0DF4" w:rsidP="004A0DF4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B44914"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  <w:t xml:space="preserve">Colaborador que presta servicios profesionales de apoyo a la coordinación de presupuesto </w:t>
            </w:r>
          </w:p>
        </w:tc>
        <w:tc>
          <w:tcPr>
            <w:tcW w:w="2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88E435" w14:textId="77777777" w:rsidR="004A0DF4" w:rsidRDefault="004A0DF4" w:rsidP="004A0DF4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  <w:lang w:eastAsia="es-CO"/>
              </w:rPr>
              <w:t>P</w:t>
            </w:r>
            <w:r w:rsidRPr="00B44914">
              <w:rPr>
                <w:rFonts w:ascii="Arial" w:hAnsi="Arial" w:cs="Arial"/>
                <w:bCs/>
                <w:color w:val="000000"/>
                <w:sz w:val="24"/>
                <w:szCs w:val="24"/>
                <w:lang w:eastAsia="es-CO"/>
              </w:rPr>
              <w:t>roceso segundo nive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  <w:lang w:eastAsia="es-CO"/>
              </w:rPr>
              <w:t xml:space="preserve">l </w:t>
            </w:r>
            <w:r w:rsidRPr="00B44914">
              <w:rPr>
                <w:rFonts w:ascii="Arial" w:hAnsi="Arial" w:cs="Arial"/>
                <w:bCs/>
                <w:color w:val="000000"/>
                <w:sz w:val="24"/>
                <w:szCs w:val="24"/>
                <w:lang w:eastAsia="es-CO"/>
              </w:rPr>
              <w:t xml:space="preserve">expedición 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  <w:lang w:eastAsia="es-CO"/>
              </w:rPr>
              <w:t>R</w:t>
            </w:r>
            <w:r w:rsidRPr="00B44914">
              <w:rPr>
                <w:rFonts w:ascii="Arial" w:hAnsi="Arial" w:cs="Arial"/>
                <w:bCs/>
                <w:color w:val="000000"/>
                <w:sz w:val="24"/>
                <w:szCs w:val="24"/>
                <w:lang w:eastAsia="es-CO"/>
              </w:rPr>
              <w:t xml:space="preserve">egistro 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  <w:lang w:eastAsia="es-CO"/>
              </w:rPr>
              <w:t>P</w:t>
            </w:r>
            <w:r w:rsidRPr="00B44914">
              <w:rPr>
                <w:rFonts w:ascii="Arial" w:hAnsi="Arial" w:cs="Arial"/>
                <w:bCs/>
                <w:color w:val="000000"/>
                <w:sz w:val="24"/>
                <w:szCs w:val="24"/>
                <w:lang w:eastAsia="es-CO"/>
              </w:rPr>
              <w:t>resupuestal -RP-</w:t>
            </w:r>
            <w:r w:rsidRPr="00B4491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 xml:space="preserve"> </w:t>
            </w:r>
          </w:p>
          <w:p w14:paraId="44A7B160" w14:textId="77777777" w:rsidR="004A0DF4" w:rsidRDefault="004A0DF4" w:rsidP="004A0DF4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es-CO"/>
              </w:rPr>
            </w:pPr>
          </w:p>
          <w:p w14:paraId="5F41371E" w14:textId="704C8DD5" w:rsidR="004A0DF4" w:rsidRDefault="004A0DF4" w:rsidP="004A0DF4">
            <w:pPr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  <w:lang w:eastAsia="es-CO"/>
              </w:rPr>
            </w:pPr>
            <w:r w:rsidRPr="00B44914">
              <w:rPr>
                <w:rFonts w:ascii="Arial" w:hAnsi="Arial" w:cs="Arial"/>
                <w:color w:val="000000"/>
                <w:sz w:val="24"/>
                <w:szCs w:val="24"/>
                <w:lang w:eastAsia="es-CO"/>
              </w:rPr>
              <w:t>Registro presupuestal</w:t>
            </w:r>
          </w:p>
        </w:tc>
      </w:tr>
      <w:tr w:rsidR="004A0DF4" w:rsidRPr="00B44914" w14:paraId="22DEC599" w14:textId="77777777" w:rsidTr="00956444">
        <w:trPr>
          <w:trHeight w:val="337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E01036" w14:textId="2C00877B" w:rsidR="004A0DF4" w:rsidRPr="00B44914" w:rsidRDefault="004A0DF4" w:rsidP="004A0D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  <w:t>5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DAD443" w14:textId="77777777" w:rsidR="004A0DF4" w:rsidRPr="00B44914" w:rsidRDefault="004A0DF4" w:rsidP="004A0DF4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  <w:t xml:space="preserve">Elaborar Causación 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DF6B6" w14:textId="77777777" w:rsidR="004A0DF4" w:rsidRPr="00B44914" w:rsidRDefault="004A0DF4" w:rsidP="004A0DF4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6C7F4F"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  <w:t>Se realiza la causación del primer desembolso para la constitución de caja menor para cada vigencia.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BEA55E" w14:textId="77777777" w:rsidR="004A0DF4" w:rsidRPr="00B44914" w:rsidRDefault="004A0DF4" w:rsidP="004A0DF4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6C7F4F"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  <w:t>Colaborador profesional de cuentas por pagar de la coordinación de contabilidad</w:t>
            </w:r>
          </w:p>
        </w:tc>
        <w:tc>
          <w:tcPr>
            <w:tcW w:w="2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DAEDBB" w14:textId="77777777" w:rsidR="004A0DF4" w:rsidRDefault="004A0DF4" w:rsidP="004A0DF4">
            <w:pPr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  <w:lang w:eastAsia="es-CO"/>
              </w:rPr>
            </w:pPr>
            <w:r w:rsidRPr="006C7F4F">
              <w:rPr>
                <w:rFonts w:ascii="Arial" w:hAnsi="Arial" w:cs="Arial"/>
                <w:bCs/>
                <w:color w:val="000000"/>
                <w:sz w:val="24"/>
                <w:szCs w:val="24"/>
                <w:lang w:eastAsia="es-CO"/>
              </w:rPr>
              <w:t>Causación contable</w:t>
            </w:r>
          </w:p>
        </w:tc>
      </w:tr>
      <w:tr w:rsidR="004A0DF4" w:rsidRPr="00B44914" w14:paraId="643B8A16" w14:textId="77777777" w:rsidTr="001C02AC">
        <w:trPr>
          <w:trHeight w:val="337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4F4DEE" w14:textId="41FB5C18" w:rsidR="004A0DF4" w:rsidRDefault="004A0DF4" w:rsidP="004A0D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  <w:t>6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6D8B04" w14:textId="77777777" w:rsidR="004A0DF4" w:rsidRDefault="004A0DF4" w:rsidP="004A0DF4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6C7F4F"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  <w:t>Realizar solicitud de caja menor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7ACCFA" w14:textId="77777777" w:rsidR="004A0DF4" w:rsidRPr="006C7F4F" w:rsidRDefault="004A0DF4" w:rsidP="004A0DF4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  <w:t>R</w:t>
            </w:r>
            <w:r w:rsidRPr="006C7F4F"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  <w:t xml:space="preserve">ealizar solicitud de caja menor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  <w:t>d</w:t>
            </w:r>
            <w:r w:rsidRPr="006C7F4F"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  <w:t xml:space="preserve">e acuerdo con la necesidad, en el formato establecido con las firmas </w:t>
            </w:r>
            <w:r w:rsidRPr="006C7F4F"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  <w:lastRenderedPageBreak/>
              <w:t>requeridas para tal fin, incluyendo las del ordenador del gasto.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167953" w14:textId="77777777" w:rsidR="004A0DF4" w:rsidRPr="006C7F4F" w:rsidRDefault="004A0DF4" w:rsidP="001C02AC">
            <w:pPr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6C7F4F"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  <w:lastRenderedPageBreak/>
              <w:t xml:space="preserve">Gerente, subgerentes, directores y </w:t>
            </w:r>
            <w:r w:rsidRPr="006C7F4F"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  <w:lastRenderedPageBreak/>
              <w:t>coordinadores de RTVC</w:t>
            </w:r>
          </w:p>
        </w:tc>
        <w:tc>
          <w:tcPr>
            <w:tcW w:w="2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392B37" w14:textId="77777777" w:rsidR="004A0DF4" w:rsidRPr="006C7F4F" w:rsidRDefault="004A0DF4" w:rsidP="004A0DF4">
            <w:pPr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  <w:lang w:eastAsia="es-CO"/>
              </w:rPr>
            </w:pPr>
            <w:r w:rsidRPr="006C7F4F">
              <w:rPr>
                <w:rFonts w:ascii="Arial" w:hAnsi="Arial" w:cs="Arial"/>
                <w:bCs/>
                <w:color w:val="000000"/>
                <w:sz w:val="24"/>
                <w:szCs w:val="24"/>
                <w:lang w:eastAsia="es-CO"/>
              </w:rPr>
              <w:lastRenderedPageBreak/>
              <w:t>Formato de requerimientos de caja menor</w:t>
            </w:r>
          </w:p>
        </w:tc>
      </w:tr>
      <w:tr w:rsidR="004A0DF4" w:rsidRPr="00B44914" w14:paraId="342ED096" w14:textId="77777777" w:rsidTr="00956444">
        <w:trPr>
          <w:trHeight w:val="337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2D552B" w14:textId="67A7D61A" w:rsidR="004A0DF4" w:rsidRDefault="004A0DF4" w:rsidP="004A0D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  <w:t>7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293107" w14:textId="77777777" w:rsidR="004A0DF4" w:rsidRPr="006C7F4F" w:rsidRDefault="004A0DF4" w:rsidP="004A0DF4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6C7F4F"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  <w:t>Recibir la solicitud de caja menor y realizar el desembolso del dinero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4AD4A6" w14:textId="77777777" w:rsidR="004A0DF4" w:rsidRDefault="004A0DF4" w:rsidP="004A0DF4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  <w:t>Revisar</w:t>
            </w:r>
            <w:r w:rsidRPr="006C7F4F"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  <w:t xml:space="preserve"> y valida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  <w:t>r</w:t>
            </w:r>
            <w:r w:rsidRPr="006C7F4F"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  <w:t xml:space="preserve"> las solicitudes otorgando el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  <w:t>visto bueno</w:t>
            </w:r>
            <w:r w:rsidRPr="006C7F4F"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  <w:t xml:space="preserve"> de la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  <w:t>C</w:t>
            </w:r>
            <w:r w:rsidRPr="006C7F4F"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  <w:t xml:space="preserve">oordinación de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  <w:t>T</w:t>
            </w:r>
            <w:r w:rsidRPr="006C7F4F"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  <w:t>esorería, para posterior aprobación del ordenador del gasto y desembolso y/o entrega del recurso.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CCCEED" w14:textId="77777777" w:rsidR="004A0DF4" w:rsidRPr="006C7F4F" w:rsidRDefault="004A0DF4" w:rsidP="004A0DF4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6C7F4F"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  <w:t>Coordinador de Tesorería</w:t>
            </w:r>
          </w:p>
        </w:tc>
        <w:tc>
          <w:tcPr>
            <w:tcW w:w="2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2B4625" w14:textId="77777777" w:rsidR="004A0DF4" w:rsidRPr="006C7F4F" w:rsidRDefault="004A0DF4" w:rsidP="004A0DF4">
            <w:pPr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  <w:lang w:eastAsia="es-CO"/>
              </w:rPr>
            </w:pPr>
            <w:r w:rsidRPr="006C7F4F">
              <w:rPr>
                <w:rFonts w:ascii="Arial" w:hAnsi="Arial" w:cs="Arial"/>
                <w:bCs/>
                <w:color w:val="000000"/>
                <w:sz w:val="24"/>
                <w:szCs w:val="24"/>
                <w:lang w:eastAsia="es-CO"/>
              </w:rPr>
              <w:t>Formato de requerimientos de caja menor</w:t>
            </w:r>
          </w:p>
        </w:tc>
      </w:tr>
      <w:tr w:rsidR="004A0DF4" w:rsidRPr="00B44914" w14:paraId="7DC454B5" w14:textId="77777777">
        <w:trPr>
          <w:trHeight w:val="337"/>
          <w:jc w:val="center"/>
        </w:trPr>
        <w:tc>
          <w:tcPr>
            <w:tcW w:w="955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04C77D" w14:textId="4D5DD9AC" w:rsidR="004A0DF4" w:rsidRDefault="004A0DF4" w:rsidP="004A0DF4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  <w:lang w:eastAsia="es-CO"/>
              </w:rPr>
              <w:t>La solicitud de caja menor requiere ajustes, continua actividad 6</w:t>
            </w:r>
          </w:p>
          <w:p w14:paraId="6965B457" w14:textId="217571F5" w:rsidR="004A0DF4" w:rsidRPr="006C7F4F" w:rsidRDefault="004A0DF4" w:rsidP="004A0DF4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  <w:lang w:eastAsia="es-CO"/>
              </w:rPr>
              <w:t>La solicitud de caja menor no requiere ajustes, continua actividad 8</w:t>
            </w:r>
          </w:p>
        </w:tc>
      </w:tr>
      <w:tr w:rsidR="004A0DF4" w:rsidRPr="00B44914" w14:paraId="60CDB8EF" w14:textId="77777777" w:rsidTr="00956444">
        <w:trPr>
          <w:trHeight w:val="337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F29232" w14:textId="62DBE4B9" w:rsidR="004A0DF4" w:rsidRDefault="004A0DF4" w:rsidP="004A0D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  <w:t>8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DF7E7A" w14:textId="77777777" w:rsidR="004A0DF4" w:rsidRPr="006C7F4F" w:rsidRDefault="004A0DF4" w:rsidP="004A0DF4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6C7F4F"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  <w:t>Rec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  <w:t xml:space="preserve">ibir </w:t>
            </w:r>
            <w:r w:rsidRPr="006C7F4F"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  <w:t>el soporte para la legalización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3E0F7" w14:textId="77777777" w:rsidR="004A0DF4" w:rsidRDefault="004A0DF4" w:rsidP="004A0DF4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  <w:t>R</w:t>
            </w:r>
            <w:r w:rsidRPr="006C7F4F"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  <w:t>evisar que la factura y/o recibo cumpla con los requisitos para tal fin, conforme a lo establecido en la resolución de caja menor y en las normas que regulan la materia.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DA4AFC" w14:textId="77777777" w:rsidR="004A0DF4" w:rsidRPr="006C7F4F" w:rsidRDefault="004A0DF4" w:rsidP="004A0DF4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6C7F4F"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  <w:t>Coordinador de Tesorería</w:t>
            </w:r>
          </w:p>
        </w:tc>
        <w:tc>
          <w:tcPr>
            <w:tcW w:w="2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B648F" w14:textId="77777777" w:rsidR="004A0DF4" w:rsidRPr="006C7F4F" w:rsidRDefault="004A0DF4" w:rsidP="004A0DF4">
            <w:pPr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  <w:lang w:eastAsia="es-CO"/>
              </w:rPr>
            </w:pPr>
            <w:r w:rsidRPr="006C7F4F">
              <w:rPr>
                <w:rFonts w:ascii="Arial" w:hAnsi="Arial" w:cs="Arial"/>
                <w:bCs/>
                <w:color w:val="000000"/>
                <w:sz w:val="24"/>
                <w:szCs w:val="24"/>
                <w:lang w:eastAsia="es-CO"/>
              </w:rPr>
              <w:t>Documentos de legalización.</w:t>
            </w:r>
          </w:p>
        </w:tc>
      </w:tr>
      <w:tr w:rsidR="004A0DF4" w:rsidRPr="00B44914" w14:paraId="3E5AF56C" w14:textId="77777777">
        <w:trPr>
          <w:trHeight w:val="337"/>
          <w:jc w:val="center"/>
        </w:trPr>
        <w:tc>
          <w:tcPr>
            <w:tcW w:w="955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3C93BF" w14:textId="1DA4B680" w:rsidR="004A0DF4" w:rsidRDefault="004A0DF4" w:rsidP="004A0DF4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  <w:lang w:eastAsia="es-CO"/>
              </w:rPr>
              <w:t>La factura o recibo no cumple con los requisitos, continua actividad 9</w:t>
            </w:r>
          </w:p>
          <w:p w14:paraId="61FCE7F1" w14:textId="32291B48" w:rsidR="004A0DF4" w:rsidRPr="006C7F4F" w:rsidRDefault="004A0DF4" w:rsidP="004A0DF4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  <w:lang w:eastAsia="es-CO"/>
              </w:rPr>
              <w:t>La factura o recibo cumple con los requisitos, continua actividad 10</w:t>
            </w:r>
          </w:p>
        </w:tc>
      </w:tr>
      <w:tr w:rsidR="004A0DF4" w:rsidRPr="00B44914" w14:paraId="072F0B3F" w14:textId="77777777" w:rsidTr="00956444">
        <w:trPr>
          <w:trHeight w:val="337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60727" w14:textId="1424602B" w:rsidR="004A0DF4" w:rsidRDefault="004A0DF4" w:rsidP="004A0D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  <w:t>9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CD319F" w14:textId="77777777" w:rsidR="004A0DF4" w:rsidRPr="006C7F4F" w:rsidRDefault="004A0DF4" w:rsidP="004A0DF4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  <w:t>Devolución de factura o recibo para ajuste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F55B0F" w14:textId="77777777" w:rsidR="004A0DF4" w:rsidRDefault="004A0DF4" w:rsidP="004A0DF4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6E1191"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  <w:t xml:space="preserve">En caso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  <w:t>de que en la factura o recibo</w:t>
            </w:r>
            <w:r w:rsidRPr="006E1191"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  <w:t xml:space="preserve"> exista información incompleta o tenga inconsistencias, se informa al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  <w:t>emisor</w:t>
            </w:r>
            <w:r w:rsidRPr="006E1191"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B30E11" w14:textId="77777777" w:rsidR="004A0DF4" w:rsidRPr="006C7F4F" w:rsidRDefault="004A0DF4" w:rsidP="004A0DF4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6C7F4F"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  <w:t>Colaborador profesional de cuentas por pagar de la coordinación de contabilidad</w:t>
            </w:r>
          </w:p>
        </w:tc>
        <w:tc>
          <w:tcPr>
            <w:tcW w:w="2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F5DD1" w14:textId="77777777" w:rsidR="004A0DF4" w:rsidRPr="006C7F4F" w:rsidRDefault="004A0DF4" w:rsidP="004A0DF4">
            <w:pPr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  <w:lang w:eastAsia="es-CO"/>
              </w:rPr>
            </w:pPr>
            <w:r w:rsidRPr="006E1191">
              <w:rPr>
                <w:rFonts w:ascii="Arial" w:hAnsi="Arial" w:cs="Arial"/>
                <w:bCs/>
                <w:color w:val="000000"/>
                <w:sz w:val="24"/>
                <w:szCs w:val="24"/>
                <w:lang w:eastAsia="es-CO"/>
              </w:rPr>
              <w:t xml:space="preserve">Devolución 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  <w:lang w:eastAsia="es-CO"/>
              </w:rPr>
              <w:t>factura o recibo</w:t>
            </w:r>
            <w:r w:rsidRPr="006E1191">
              <w:rPr>
                <w:rFonts w:ascii="Arial" w:hAnsi="Arial" w:cs="Arial"/>
                <w:bCs/>
                <w:color w:val="000000"/>
                <w:sz w:val="24"/>
                <w:szCs w:val="24"/>
                <w:lang w:eastAsia="es-CO"/>
              </w:rPr>
              <w:t xml:space="preserve"> por medio del Sistema de gestión documental</w:t>
            </w:r>
          </w:p>
        </w:tc>
      </w:tr>
      <w:tr w:rsidR="004A0DF4" w:rsidRPr="00B44914" w14:paraId="512A65D5" w14:textId="77777777">
        <w:trPr>
          <w:trHeight w:val="337"/>
          <w:jc w:val="center"/>
        </w:trPr>
        <w:tc>
          <w:tcPr>
            <w:tcW w:w="955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CF2E27" w14:textId="52AC8F47" w:rsidR="004A0DF4" w:rsidRPr="006E1191" w:rsidRDefault="004A0DF4" w:rsidP="004A0DF4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  <w:lang w:eastAsia="es-CO"/>
              </w:rPr>
              <w:t>Continua actividad 8</w:t>
            </w:r>
          </w:p>
        </w:tc>
      </w:tr>
      <w:tr w:rsidR="004A0DF4" w:rsidRPr="00B44914" w14:paraId="3D2ECBB4" w14:textId="77777777" w:rsidTr="00956444">
        <w:trPr>
          <w:trHeight w:val="337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918A26" w14:textId="4EAA1C19" w:rsidR="004A0DF4" w:rsidRDefault="004A0DF4" w:rsidP="004A0D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  <w:t>10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DB19E" w14:textId="77777777" w:rsidR="004A0DF4" w:rsidRPr="00673BD2" w:rsidRDefault="004A0DF4" w:rsidP="004A0DF4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673BD2"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  <w:t>Ingresar al SIFA cada uno de los gastos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43BDC1" w14:textId="77777777" w:rsidR="004A0DF4" w:rsidRDefault="004A0DF4" w:rsidP="004A0DF4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  <w:t>I</w:t>
            </w:r>
            <w:r w:rsidRPr="00673BD2"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  <w:t>ngresar todos los gastos reportados como parte de la ejecución de la caja menor.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D3A0A1" w14:textId="77777777" w:rsidR="004A0DF4" w:rsidRPr="00673BD2" w:rsidRDefault="004A0DF4" w:rsidP="004A0DF4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673BD2"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  <w:t>Coordinador de Tesorería</w:t>
            </w:r>
          </w:p>
        </w:tc>
        <w:tc>
          <w:tcPr>
            <w:tcW w:w="2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C622B9" w14:textId="77777777" w:rsidR="004A0DF4" w:rsidRPr="00673BD2" w:rsidRDefault="004A0DF4" w:rsidP="004A0DF4">
            <w:pPr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  <w:lang w:eastAsia="es-CO"/>
              </w:rPr>
            </w:pPr>
            <w:r w:rsidRPr="00673BD2">
              <w:rPr>
                <w:rFonts w:ascii="Arial" w:hAnsi="Arial" w:cs="Arial"/>
                <w:bCs/>
                <w:color w:val="000000"/>
                <w:sz w:val="24"/>
                <w:szCs w:val="24"/>
                <w:lang w:eastAsia="es-CO"/>
              </w:rPr>
              <w:t>Sistema de Información SIFA</w:t>
            </w:r>
          </w:p>
        </w:tc>
      </w:tr>
      <w:tr w:rsidR="004A0DF4" w:rsidRPr="00B44914" w14:paraId="78725392" w14:textId="77777777" w:rsidTr="00956444">
        <w:trPr>
          <w:trHeight w:val="337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499095" w14:textId="2BA8C92B" w:rsidR="004A0DF4" w:rsidRDefault="004A0DF4" w:rsidP="004A0D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  <w:t>11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3C75F3" w14:textId="77777777" w:rsidR="004A0DF4" w:rsidRPr="00673BD2" w:rsidRDefault="004A0DF4" w:rsidP="004A0DF4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673BD2"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  <w:t>Actualizar la base de datos de caja me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  <w:t>n</w:t>
            </w:r>
            <w:r w:rsidRPr="00673BD2"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  <w:t>or con el gasto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85D29A" w14:textId="77777777" w:rsidR="004A0DF4" w:rsidRDefault="004A0DF4" w:rsidP="004A0DF4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673BD2"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  <w:t>Actualizar la información del gasto legalizado dentro del archivo de control definido para tal fin.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ED4A5E" w14:textId="77777777" w:rsidR="004A0DF4" w:rsidRPr="00673BD2" w:rsidRDefault="004A0DF4" w:rsidP="004A0DF4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673BD2"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  <w:t>Coordinador de Tesorería</w:t>
            </w:r>
          </w:p>
        </w:tc>
        <w:tc>
          <w:tcPr>
            <w:tcW w:w="2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4ACB9E" w14:textId="6A8F760A" w:rsidR="004A0DF4" w:rsidRPr="00797240" w:rsidRDefault="004A0DF4" w:rsidP="004A0DF4">
            <w:pPr>
              <w:jc w:val="both"/>
              <w:rPr>
                <w:rFonts w:ascii="Arial" w:hAnsi="Arial" w:cs="Arial"/>
                <w:bCs/>
                <w:sz w:val="24"/>
                <w:szCs w:val="24"/>
                <w:lang w:eastAsia="es-CO"/>
              </w:rPr>
            </w:pPr>
            <w:r w:rsidRPr="00797240">
              <w:rPr>
                <w:rFonts w:ascii="Arial" w:hAnsi="Arial" w:cs="Arial"/>
                <w:bCs/>
                <w:sz w:val="24"/>
                <w:szCs w:val="24"/>
                <w:lang w:eastAsia="es-CO"/>
              </w:rPr>
              <w:t>Formato reembolso caja menor con código G-F-14</w:t>
            </w:r>
          </w:p>
        </w:tc>
      </w:tr>
      <w:tr w:rsidR="004A0DF4" w:rsidRPr="00B44914" w14:paraId="029F06E3" w14:textId="77777777">
        <w:trPr>
          <w:trHeight w:val="337"/>
          <w:jc w:val="center"/>
        </w:trPr>
        <w:tc>
          <w:tcPr>
            <w:tcW w:w="955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FD0CD0" w14:textId="32AF2B02" w:rsidR="004A0DF4" w:rsidRDefault="004A0DF4" w:rsidP="004A0D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  <w:t>Si finaliza la vigencia, continua actividad 11</w:t>
            </w:r>
          </w:p>
          <w:p w14:paraId="0AE15C4F" w14:textId="15ACDF29" w:rsidR="004A0DF4" w:rsidRPr="00B44914" w:rsidRDefault="004A0DF4" w:rsidP="004A0D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  <w:t>Si no finaliza la vigencia, continua actividad 12</w:t>
            </w:r>
          </w:p>
        </w:tc>
      </w:tr>
      <w:tr w:rsidR="004A0DF4" w:rsidRPr="00B44914" w14:paraId="02591335" w14:textId="77777777" w:rsidTr="00956444">
        <w:trPr>
          <w:trHeight w:val="337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D7F12E" w14:textId="02FE181A" w:rsidR="004A0DF4" w:rsidRPr="00B44914" w:rsidRDefault="004A0DF4" w:rsidP="004A0D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  <w:lastRenderedPageBreak/>
              <w:t>12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C4CD3" w14:textId="77777777" w:rsidR="004A0DF4" w:rsidRPr="00B44914" w:rsidRDefault="004A0DF4" w:rsidP="004A0DF4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  <w:t>Legalizar la caja menor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2C26B2" w14:textId="77777777" w:rsidR="004A0DF4" w:rsidRPr="00B44914" w:rsidRDefault="004A0DF4" w:rsidP="004A0DF4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  <w:t>L</w:t>
            </w:r>
            <w:r w:rsidRPr="00673BD2"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  <w:t>egalizar antes del 31 de diciembre los gastos y reembolsar los recursos no utilizados.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D57806" w14:textId="77777777" w:rsidR="004A0DF4" w:rsidRPr="00B44914" w:rsidRDefault="004A0DF4" w:rsidP="004A0DF4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673BD2"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  <w:t>Coordinador de Tesorería</w:t>
            </w:r>
          </w:p>
        </w:tc>
        <w:tc>
          <w:tcPr>
            <w:tcW w:w="2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6A2D50" w14:textId="77777777" w:rsidR="004A0DF4" w:rsidRPr="00B44914" w:rsidRDefault="004A0DF4" w:rsidP="004A0DF4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673BD2"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  <w:t>Sistema de información SIFA (legalización de caja menor)</w:t>
            </w:r>
          </w:p>
        </w:tc>
      </w:tr>
      <w:tr w:rsidR="004A0DF4" w:rsidRPr="00B44914" w14:paraId="4B39481F" w14:textId="77777777">
        <w:trPr>
          <w:trHeight w:val="337"/>
          <w:jc w:val="center"/>
        </w:trPr>
        <w:tc>
          <w:tcPr>
            <w:tcW w:w="955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42941F" w14:textId="77777777" w:rsidR="004A0DF4" w:rsidRPr="00B44914" w:rsidRDefault="004A0DF4" w:rsidP="004A0D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  <w:t>Finaliza el procedimiento</w:t>
            </w:r>
          </w:p>
        </w:tc>
      </w:tr>
      <w:tr w:rsidR="004A0DF4" w:rsidRPr="00B44914" w14:paraId="2BCE8C9D" w14:textId="77777777" w:rsidTr="001917BC">
        <w:trPr>
          <w:trHeight w:val="337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90BC74" w14:textId="40FA5428" w:rsidR="004A0DF4" w:rsidRPr="00B44914" w:rsidRDefault="004A0DF4" w:rsidP="004A0D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  <w:t>13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9A9D43" w14:textId="77777777" w:rsidR="004A0DF4" w:rsidRPr="00B44914" w:rsidRDefault="004A0DF4" w:rsidP="004A0DF4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  <w:t>Realizar la solicitud de desembolso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8FD534" w14:textId="77777777" w:rsidR="004A0DF4" w:rsidRPr="00B44914" w:rsidRDefault="004A0DF4" w:rsidP="004A0DF4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673BD2"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  <w:t>Esta solicitud de reembolso se debe realizar mensualmente o cuando el gasto supere el 70% del rubro presupuestal, lo que ocurra primero.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F2F8C5" w14:textId="77777777" w:rsidR="004A0DF4" w:rsidRPr="00B44914" w:rsidRDefault="004A0DF4" w:rsidP="004A0DF4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6062DF"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  <w:t>Coordinador de Tesorería</w:t>
            </w:r>
          </w:p>
        </w:tc>
        <w:tc>
          <w:tcPr>
            <w:tcW w:w="2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3E5EFB" w14:textId="77777777" w:rsidR="004A0DF4" w:rsidRPr="00B44914" w:rsidRDefault="004A0DF4" w:rsidP="004A0DF4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6062DF"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  <w:t>Solicitud de reembolso de caja menor</w:t>
            </w:r>
          </w:p>
        </w:tc>
      </w:tr>
      <w:tr w:rsidR="004A0DF4" w:rsidRPr="00B44914" w14:paraId="63F2DC01" w14:textId="77777777" w:rsidTr="001917BC">
        <w:trPr>
          <w:trHeight w:val="337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F53D2D" w14:textId="3EF7EA26" w:rsidR="004A0DF4" w:rsidRPr="00B44914" w:rsidRDefault="004A0DF4" w:rsidP="004A0D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  <w:t>14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38AE88" w14:textId="77777777" w:rsidR="004A0DF4" w:rsidRPr="00B44914" w:rsidRDefault="004A0DF4" w:rsidP="004A0DF4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6062DF"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  <w:t>Aprobar el reembolso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8C604F" w14:textId="77777777" w:rsidR="004A0DF4" w:rsidRPr="00B44914" w:rsidRDefault="004A0DF4" w:rsidP="004A0DF4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6062DF"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  <w:t>Se aprueba el reembolso y se solicita la elaboración del registro presupuestal.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57ACCA" w14:textId="77777777" w:rsidR="004A0DF4" w:rsidRPr="00B44914" w:rsidRDefault="004A0DF4" w:rsidP="004A0DF4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6062DF"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  <w:t>Subgerente de soporte corporativo y/u Ordenador de gasto</w:t>
            </w:r>
          </w:p>
        </w:tc>
        <w:tc>
          <w:tcPr>
            <w:tcW w:w="2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8C7F0C" w14:textId="77777777" w:rsidR="004A0DF4" w:rsidRPr="00B44914" w:rsidRDefault="004A0DF4" w:rsidP="004A0DF4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6062DF"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  <w:t>Memorando de aprobación</w:t>
            </w:r>
          </w:p>
        </w:tc>
      </w:tr>
      <w:tr w:rsidR="004A0DF4" w:rsidRPr="00B44914" w14:paraId="5C42F203" w14:textId="77777777" w:rsidTr="001917BC">
        <w:trPr>
          <w:trHeight w:val="337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EEFAE3" w14:textId="3E041A99" w:rsidR="004A0DF4" w:rsidRDefault="004A0DF4" w:rsidP="004A0D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  <w:t>15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1BBF37" w14:textId="77777777" w:rsidR="004A0DF4" w:rsidRPr="006062DF" w:rsidRDefault="004A0DF4" w:rsidP="004A0DF4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6062DF"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  <w:t>Realizar transferencia bancaria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83786C" w14:textId="77777777" w:rsidR="004A0DF4" w:rsidRPr="006062DF" w:rsidRDefault="004A0DF4" w:rsidP="004A0DF4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6062DF"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  <w:t>Se realiza la transferencia bancaria a la cuenta de caja menor de RTVC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  <w:t>, reembolsando el monto utilizado dentro del mes.</w:t>
            </w:r>
          </w:p>
          <w:p w14:paraId="76AFA019" w14:textId="77777777" w:rsidR="004A0DF4" w:rsidRPr="006062DF" w:rsidRDefault="004A0DF4" w:rsidP="004A0DF4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</w:pPr>
          </w:p>
          <w:p w14:paraId="4A9DC941" w14:textId="77777777" w:rsidR="004A0DF4" w:rsidRPr="006062DF" w:rsidRDefault="004A0DF4" w:rsidP="004A0DF4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6062DF"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  <w:t xml:space="preserve"> </w:t>
            </w:r>
          </w:p>
          <w:p w14:paraId="223EAB4A" w14:textId="77777777" w:rsidR="004A0DF4" w:rsidRPr="006062DF" w:rsidRDefault="004A0DF4" w:rsidP="004A0DF4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6062DF"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  <w:t>Nota: esta actividad se realiza mensualmente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3E0634" w14:textId="77777777" w:rsidR="004A0DF4" w:rsidRPr="006062DF" w:rsidRDefault="004A0DF4" w:rsidP="004A0DF4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6062DF"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  <w:t>Coordinador de Tesorería</w:t>
            </w:r>
          </w:p>
        </w:tc>
        <w:tc>
          <w:tcPr>
            <w:tcW w:w="2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0EE4E" w14:textId="77777777" w:rsidR="004A0DF4" w:rsidRPr="006062DF" w:rsidRDefault="004A0DF4" w:rsidP="004A0DF4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6062DF"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  <w:t>Transferencia bancaria</w:t>
            </w:r>
          </w:p>
        </w:tc>
      </w:tr>
      <w:tr w:rsidR="004A0DF4" w:rsidRPr="00B44914" w14:paraId="026330F1" w14:textId="77777777" w:rsidTr="001917BC">
        <w:trPr>
          <w:trHeight w:val="337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4B4877" w14:textId="705450AC" w:rsidR="004A0DF4" w:rsidRDefault="004A0DF4" w:rsidP="004A0D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  <w:t>16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27BBDF" w14:textId="77777777" w:rsidR="004A0DF4" w:rsidRPr="006062DF" w:rsidRDefault="004A0DF4" w:rsidP="004A0DF4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  <w:t>Realizar Arqueo de caja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5F2E28" w14:textId="77777777" w:rsidR="004A0DF4" w:rsidRPr="006062DF" w:rsidRDefault="004A0DF4" w:rsidP="004A0DF4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C62C8C"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  <w:t>En cualquier momento del mes y sin previo aviso, la subgerencia de soporte corporativo podrá realizar arqueo, para verificar que el saldo y los movimientos de la cuenta corriente de caja menor coincidan con los movimientos contables y sal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  <w:t>d</w:t>
            </w:r>
            <w:r w:rsidRPr="00C62C8C"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  <w:t>o en SEVEN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7A8DB2" w14:textId="77777777" w:rsidR="004A0DF4" w:rsidRPr="006062DF" w:rsidRDefault="004A0DF4" w:rsidP="004A0DF4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  <w:t>Subgerente de Soporte Corporativo</w:t>
            </w:r>
          </w:p>
        </w:tc>
        <w:tc>
          <w:tcPr>
            <w:tcW w:w="2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9AC55A" w14:textId="3F3754B0" w:rsidR="004A0DF4" w:rsidRPr="00797240" w:rsidRDefault="004A0DF4" w:rsidP="004A0DF4">
            <w:pPr>
              <w:jc w:val="both"/>
              <w:rPr>
                <w:rFonts w:ascii="Arial" w:hAnsi="Arial" w:cs="Arial"/>
                <w:sz w:val="24"/>
                <w:szCs w:val="24"/>
                <w:lang w:val="es-CO" w:eastAsia="es-CO"/>
              </w:rPr>
            </w:pPr>
            <w:r w:rsidRPr="00797240">
              <w:rPr>
                <w:rFonts w:ascii="Arial" w:hAnsi="Arial" w:cs="Arial"/>
                <w:sz w:val="24"/>
                <w:szCs w:val="24"/>
                <w:lang w:val="es-CO" w:eastAsia="es-CO"/>
              </w:rPr>
              <w:t>Formato arqueo caja menor con código G-F-13</w:t>
            </w:r>
          </w:p>
          <w:p w14:paraId="3391BF73" w14:textId="77777777" w:rsidR="004A0DF4" w:rsidRDefault="004A0DF4" w:rsidP="004A0DF4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  <w:lang w:val="es-CO" w:eastAsia="es-CO"/>
              </w:rPr>
            </w:pPr>
          </w:p>
          <w:p w14:paraId="796A69A1" w14:textId="77777777" w:rsidR="004A0DF4" w:rsidRPr="000E40BF" w:rsidRDefault="004A0DF4" w:rsidP="004A0DF4">
            <w:pPr>
              <w:jc w:val="both"/>
              <w:rPr>
                <w:rFonts w:ascii="Arial" w:hAnsi="Arial" w:cs="Arial"/>
                <w:sz w:val="24"/>
                <w:szCs w:val="24"/>
                <w:lang w:val="es-CO" w:eastAsia="es-CO"/>
              </w:rPr>
            </w:pPr>
            <w:r w:rsidRPr="000E40BF">
              <w:rPr>
                <w:rFonts w:ascii="Arial" w:hAnsi="Arial" w:cs="Arial"/>
                <w:sz w:val="24"/>
                <w:szCs w:val="24"/>
                <w:lang w:val="es-CO" w:eastAsia="es-CO"/>
              </w:rPr>
              <w:t>Reporte aplicativo SEVEN</w:t>
            </w:r>
          </w:p>
        </w:tc>
      </w:tr>
      <w:tr w:rsidR="004A0DF4" w:rsidRPr="00B44914" w14:paraId="221E1DE1" w14:textId="77777777">
        <w:trPr>
          <w:trHeight w:val="401"/>
          <w:jc w:val="center"/>
        </w:trPr>
        <w:tc>
          <w:tcPr>
            <w:tcW w:w="955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92CF2" w14:textId="77777777" w:rsidR="004A0DF4" w:rsidRPr="00B44914" w:rsidRDefault="004A0DF4" w:rsidP="004A0D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433BD1">
              <w:rPr>
                <w:rFonts w:ascii="Arial" w:hAnsi="Arial" w:cs="Arial"/>
                <w:color w:val="505050"/>
                <w:sz w:val="24"/>
                <w:szCs w:val="24"/>
                <w:u w:val="single"/>
                <w:lang w:val="es-CO" w:eastAsia="es-CO"/>
              </w:rPr>
              <w:t>Fin.</w:t>
            </w:r>
          </w:p>
        </w:tc>
      </w:tr>
    </w:tbl>
    <w:p w14:paraId="786D02AC" w14:textId="77777777" w:rsidR="00B84345" w:rsidRDefault="00B84345" w:rsidP="000837E3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0EF2E27E" w14:textId="77777777" w:rsidR="006A6176" w:rsidRDefault="006A6176" w:rsidP="000837E3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70867558" w14:textId="77777777" w:rsidR="000221CC" w:rsidRDefault="000221CC" w:rsidP="000837E3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F05DE2E" w14:textId="77777777" w:rsidR="000221CC" w:rsidRDefault="000221CC" w:rsidP="000837E3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1994429" w14:textId="77777777" w:rsidR="006A6176" w:rsidRPr="006A6176" w:rsidRDefault="006A6176" w:rsidP="006A6176">
      <w:pPr>
        <w:jc w:val="both"/>
        <w:rPr>
          <w:rFonts w:ascii="Arial" w:hAnsi="Arial" w:cs="Arial"/>
          <w:b/>
          <w:bCs/>
          <w:sz w:val="24"/>
          <w:szCs w:val="24"/>
          <w:lang w:val="es-CO"/>
        </w:rPr>
      </w:pPr>
      <w:r w:rsidRPr="006A6176">
        <w:rPr>
          <w:rFonts w:ascii="Arial" w:hAnsi="Arial" w:cs="Arial"/>
          <w:b/>
          <w:bCs/>
          <w:sz w:val="24"/>
          <w:szCs w:val="24"/>
          <w:lang w:val="es-CO"/>
        </w:rPr>
        <w:lastRenderedPageBreak/>
        <w:t>CONTROL DE CAMBIOS</w:t>
      </w:r>
    </w:p>
    <w:p w14:paraId="7FD8AA1D" w14:textId="77777777" w:rsidR="006A6176" w:rsidRPr="006A6176" w:rsidRDefault="006A6176" w:rsidP="006A6176">
      <w:pPr>
        <w:jc w:val="both"/>
        <w:rPr>
          <w:rFonts w:ascii="Arial" w:hAnsi="Arial" w:cs="Arial"/>
          <w:b/>
          <w:bCs/>
          <w:sz w:val="24"/>
          <w:szCs w:val="24"/>
          <w:lang w:val="es-CO"/>
        </w:rPr>
      </w:pPr>
    </w:p>
    <w:tbl>
      <w:tblPr>
        <w:tblW w:w="9426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212"/>
        <w:gridCol w:w="4037"/>
        <w:gridCol w:w="2428"/>
        <w:gridCol w:w="1749"/>
      </w:tblGrid>
      <w:tr w:rsidR="006A6176" w:rsidRPr="006A6176" w14:paraId="115FBF04" w14:textId="77777777" w:rsidTr="001C02AC">
        <w:trPr>
          <w:trHeight w:val="254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C9EB"/>
            <w:vAlign w:val="center"/>
            <w:hideMark/>
          </w:tcPr>
          <w:p w14:paraId="360316D8" w14:textId="77777777" w:rsidR="006A6176" w:rsidRPr="006A6176" w:rsidRDefault="006A6176" w:rsidP="001C02A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CO"/>
              </w:rPr>
            </w:pPr>
            <w:r w:rsidRPr="006A6176">
              <w:rPr>
                <w:rFonts w:ascii="Arial" w:hAnsi="Arial" w:cs="Arial"/>
                <w:b/>
                <w:bCs/>
                <w:sz w:val="24"/>
                <w:szCs w:val="24"/>
                <w:lang w:val="es-CO"/>
              </w:rPr>
              <w:t>Versión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C9EB"/>
            <w:vAlign w:val="center"/>
            <w:hideMark/>
          </w:tcPr>
          <w:p w14:paraId="2F901D22" w14:textId="77777777" w:rsidR="006A6176" w:rsidRPr="006A6176" w:rsidRDefault="006A6176" w:rsidP="001C02A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CO"/>
              </w:rPr>
            </w:pPr>
            <w:r w:rsidRPr="006A6176">
              <w:rPr>
                <w:rFonts w:ascii="Arial" w:hAnsi="Arial" w:cs="Arial"/>
                <w:b/>
                <w:bCs/>
                <w:sz w:val="24"/>
                <w:szCs w:val="24"/>
                <w:lang w:val="es-CO"/>
              </w:rPr>
              <w:t>Descripción del cambio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C9EB"/>
            <w:vAlign w:val="center"/>
            <w:hideMark/>
          </w:tcPr>
          <w:p w14:paraId="46BA71D3" w14:textId="77777777" w:rsidR="006A6176" w:rsidRPr="006A6176" w:rsidRDefault="006A6176" w:rsidP="001C02A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CO"/>
              </w:rPr>
            </w:pPr>
            <w:r w:rsidRPr="006A6176">
              <w:rPr>
                <w:rFonts w:ascii="Arial" w:hAnsi="Arial" w:cs="Arial"/>
                <w:b/>
                <w:bCs/>
                <w:sz w:val="24"/>
                <w:szCs w:val="24"/>
                <w:lang w:val="es-CO"/>
              </w:rPr>
              <w:t>Área productora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C9EB"/>
            <w:vAlign w:val="center"/>
            <w:hideMark/>
          </w:tcPr>
          <w:p w14:paraId="79AD88A3" w14:textId="77777777" w:rsidR="006A6176" w:rsidRPr="006A6176" w:rsidRDefault="006A6176" w:rsidP="001C02A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CO"/>
              </w:rPr>
            </w:pPr>
            <w:r w:rsidRPr="006A6176">
              <w:rPr>
                <w:rFonts w:ascii="Arial" w:hAnsi="Arial" w:cs="Arial"/>
                <w:b/>
                <w:bCs/>
                <w:sz w:val="24"/>
                <w:szCs w:val="24"/>
                <w:lang w:val="es-CO"/>
              </w:rPr>
              <w:t>Fecha de Publicación</w:t>
            </w:r>
          </w:p>
        </w:tc>
      </w:tr>
      <w:tr w:rsidR="006A6176" w:rsidRPr="006A6176" w14:paraId="66AE104A" w14:textId="77777777" w:rsidTr="001C02AC">
        <w:trPr>
          <w:trHeight w:val="240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F06184" w14:textId="5CC29CD7" w:rsidR="006A6176" w:rsidRPr="006A6176" w:rsidRDefault="00BF430D" w:rsidP="00F950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CO"/>
              </w:rPr>
              <w:t>9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D9BC54" w14:textId="43F5B7FD" w:rsidR="006A6176" w:rsidRPr="006A6176" w:rsidRDefault="001C02AC" w:rsidP="006A6176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t xml:space="preserve">Se ajusta el responsable de la actividad 1 del procedimiento. </w:t>
            </w:r>
            <w:r w:rsidR="00DF010A" w:rsidRPr="00433BD1">
              <w:rPr>
                <w:rFonts w:ascii="Arial" w:hAnsi="Arial" w:cs="Arial"/>
                <w:sz w:val="24"/>
                <w:szCs w:val="24"/>
                <w:lang w:val="es-CO"/>
              </w:rPr>
              <w:t>Se complementa con la matriz de procedimiento, se ajusta lo referente a seguimiento y arqueo de la caja menor</w:t>
            </w:r>
            <w:r w:rsidR="00433BD1" w:rsidRPr="00433BD1">
              <w:rPr>
                <w:rFonts w:ascii="Arial" w:hAnsi="Arial" w:cs="Arial"/>
                <w:sz w:val="24"/>
                <w:szCs w:val="24"/>
                <w:lang w:val="es-CO"/>
              </w:rPr>
              <w:t xml:space="preserve"> y a la plantilla,</w:t>
            </w:r>
            <w:r w:rsidR="006A6176" w:rsidRPr="006A6176">
              <w:rPr>
                <w:rFonts w:ascii="Arial" w:hAnsi="Arial" w:cs="Arial"/>
                <w:sz w:val="24"/>
                <w:szCs w:val="24"/>
                <w:lang w:val="es-CO"/>
              </w:rPr>
              <w:t xml:space="preserve"> se elimina lo relacionado con KAWAK y se agrega el control de cambios.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1A9EE8" w14:textId="114E1BCC" w:rsidR="006A6176" w:rsidRPr="006A6176" w:rsidRDefault="00DF010A" w:rsidP="00DA41D0">
            <w:pPr>
              <w:jc w:val="center"/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433BD1">
              <w:rPr>
                <w:rFonts w:ascii="Arial" w:hAnsi="Arial" w:cs="Arial"/>
                <w:sz w:val="24"/>
                <w:szCs w:val="24"/>
                <w:lang w:val="es-CO"/>
              </w:rPr>
              <w:t>Coordinación de Tesorería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4F138F" w14:textId="7CFD644C" w:rsidR="006A6176" w:rsidRPr="006A6176" w:rsidRDefault="001C02AC" w:rsidP="00DA41D0">
            <w:pPr>
              <w:jc w:val="center"/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t>25</w:t>
            </w:r>
            <w:r w:rsidR="009A1312">
              <w:rPr>
                <w:rFonts w:ascii="Arial" w:hAnsi="Arial" w:cs="Arial"/>
                <w:sz w:val="24"/>
                <w:szCs w:val="24"/>
                <w:lang w:val="es-CO"/>
              </w:rPr>
              <w:t>/11/2025</w:t>
            </w:r>
          </w:p>
        </w:tc>
      </w:tr>
    </w:tbl>
    <w:p w14:paraId="5226B151" w14:textId="77777777" w:rsidR="006A6176" w:rsidRPr="005F6B0F" w:rsidRDefault="006A6176" w:rsidP="006A6176">
      <w:pPr>
        <w:ind w:left="-426"/>
        <w:jc w:val="both"/>
        <w:rPr>
          <w:rFonts w:ascii="Arial" w:hAnsi="Arial" w:cs="Arial"/>
          <w:b/>
          <w:bCs/>
          <w:sz w:val="24"/>
          <w:szCs w:val="24"/>
        </w:rPr>
      </w:pPr>
    </w:p>
    <w:sectPr w:rsidR="006A6176" w:rsidRPr="005F6B0F" w:rsidSect="00A77F9E">
      <w:headerReference w:type="default" r:id="rId8"/>
      <w:pgSz w:w="12240" w:h="15840"/>
      <w:pgMar w:top="1418" w:right="1701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883E3" w14:textId="77777777" w:rsidR="002F4541" w:rsidRDefault="002F4541" w:rsidP="009E2C90">
      <w:r>
        <w:separator/>
      </w:r>
    </w:p>
  </w:endnote>
  <w:endnote w:type="continuationSeparator" w:id="0">
    <w:p w14:paraId="29EE7622" w14:textId="77777777" w:rsidR="002F4541" w:rsidRDefault="002F4541" w:rsidP="009E2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ntique Oliv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Times (W1)">
    <w:altName w:val="MS PMincho"/>
    <w:charset w:val="80"/>
    <w:family w:val="roman"/>
    <w:pitch w:val="variable"/>
  </w:font>
  <w:font w:name="Neo Sans Std">
    <w:altName w:val="Tahoma"/>
    <w:charset w:val="00"/>
    <w:family w:val="swiss"/>
    <w:pitch w:val="variable"/>
    <w:sig w:usb0="00000003" w:usb1="5000205B" w:usb2="00000000" w:usb3="00000000" w:csb0="00000001" w:csb1="00000000"/>
  </w:font>
  <w:font w:name="Aller">
    <w:altName w:val="Corbel"/>
    <w:charset w:val="00"/>
    <w:family w:val="auto"/>
    <w:pitch w:val="variable"/>
    <w:sig w:usb0="00000001" w:usb1="5000205B" w:usb2="00000000" w:usb3="00000000" w:csb0="00000093" w:csb1="00000000"/>
  </w:font>
  <w:font w:name="Aller Light">
    <w:altName w:val="Corbel"/>
    <w:charset w:val="00"/>
    <w:family w:val="auto"/>
    <w:pitch w:val="variable"/>
    <w:sig w:usb0="00000001" w:usb1="5000205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FD08E" w14:textId="77777777" w:rsidR="002F4541" w:rsidRDefault="002F4541" w:rsidP="009E2C90">
      <w:r>
        <w:separator/>
      </w:r>
    </w:p>
  </w:footnote>
  <w:footnote w:type="continuationSeparator" w:id="0">
    <w:p w14:paraId="1D5BEA46" w14:textId="77777777" w:rsidR="002F4541" w:rsidRDefault="002F4541" w:rsidP="009E2C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3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857"/>
      <w:gridCol w:w="5488"/>
      <w:gridCol w:w="1886"/>
    </w:tblGrid>
    <w:tr w:rsidR="0016229F" w14:paraId="6056210A" w14:textId="77777777" w:rsidTr="007E6B66">
      <w:trPr>
        <w:cantSplit/>
        <w:trHeight w:val="295"/>
        <w:jc w:val="center"/>
      </w:trPr>
      <w:tc>
        <w:tcPr>
          <w:tcW w:w="1857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14:paraId="016B7E2B" w14:textId="624569B8" w:rsidR="0016229F" w:rsidRDefault="00433BD1" w:rsidP="007E6B66">
          <w:pPr>
            <w:pStyle w:val="Encabezado"/>
            <w:jc w:val="center"/>
          </w:pPr>
          <w:r>
            <w:rPr>
              <w:noProof/>
            </w:rPr>
            <w:drawing>
              <wp:anchor distT="0" distB="0" distL="114300" distR="114300" simplePos="0" relativeHeight="251657728" behindDoc="0" locked="0" layoutInCell="1" allowOverlap="1" wp14:anchorId="48E07EE6" wp14:editId="12221B71">
                <wp:simplePos x="0" y="0"/>
                <wp:positionH relativeFrom="column">
                  <wp:posOffset>79375</wp:posOffset>
                </wp:positionH>
                <wp:positionV relativeFrom="paragraph">
                  <wp:posOffset>-15240</wp:posOffset>
                </wp:positionV>
                <wp:extent cx="1021080" cy="407670"/>
                <wp:effectExtent l="0" t="0" r="7620" b="0"/>
                <wp:wrapThrough wrapText="bothSides">
                  <wp:wrapPolygon edited="0">
                    <wp:start x="0" y="0"/>
                    <wp:lineTo x="0" y="20187"/>
                    <wp:lineTo x="21358" y="20187"/>
                    <wp:lineTo x="21358" y="0"/>
                    <wp:lineTo x="0" y="0"/>
                  </wp:wrapPolygon>
                </wp:wrapThrough>
                <wp:docPr id="1" name="Picture 5" descr="Graphical user interface, text, applicati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Graphical user interface, text, application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9832" t="43132" r="28253" b="2912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1080" cy="407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488" w:type="dxa"/>
          <w:vMerge w:val="restart"/>
          <w:tcBorders>
            <w:top w:val="single" w:sz="12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</w:tcPr>
        <w:p w14:paraId="13D3D66B" w14:textId="77777777" w:rsidR="0016229F" w:rsidRDefault="00713EFF" w:rsidP="0016229F">
          <w:pPr>
            <w:pStyle w:val="Encabezado"/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713EFF">
            <w:rPr>
              <w:rFonts w:ascii="Arial" w:hAnsi="Arial" w:cs="Arial"/>
              <w:b/>
              <w:sz w:val="22"/>
              <w:szCs w:val="22"/>
            </w:rPr>
            <w:t xml:space="preserve">GESTIÓN FINANCIERA </w:t>
          </w:r>
        </w:p>
        <w:p w14:paraId="40D59373" w14:textId="77777777" w:rsidR="00713EFF" w:rsidRDefault="00713EFF" w:rsidP="0016229F">
          <w:pPr>
            <w:pStyle w:val="Encabezado"/>
            <w:jc w:val="center"/>
            <w:rPr>
              <w:rFonts w:ascii="Arial" w:hAnsi="Arial" w:cs="Arial"/>
              <w:b/>
            </w:rPr>
          </w:pPr>
        </w:p>
        <w:p w14:paraId="5C867A2E" w14:textId="77777777" w:rsidR="0016229F" w:rsidRPr="00A3650B" w:rsidRDefault="008965DB" w:rsidP="0016229F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PROCEDIMIENTO</w:t>
          </w:r>
        </w:p>
        <w:p w14:paraId="2E0A1F50" w14:textId="1C61F509" w:rsidR="0016229F" w:rsidRDefault="00822EE1" w:rsidP="0016229F">
          <w:pPr>
            <w:pStyle w:val="Encabezado"/>
            <w:jc w:val="center"/>
            <w:rPr>
              <w:rFonts w:ascii="Arial" w:hAnsi="Arial" w:cs="Arial"/>
              <w:b/>
            </w:rPr>
          </w:pPr>
          <w:r w:rsidRPr="00822EE1">
            <w:rPr>
              <w:rFonts w:ascii="Arial" w:hAnsi="Arial" w:cs="Arial"/>
              <w:b/>
              <w:bCs/>
            </w:rPr>
            <w:t>GESTIÓN</w:t>
          </w:r>
          <w:r>
            <w:rPr>
              <w:rFonts w:ascii="Arial" w:hAnsi="Arial" w:cs="Arial"/>
              <w:b/>
              <w:bCs/>
            </w:rPr>
            <w:t xml:space="preserve"> </w:t>
          </w:r>
          <w:r w:rsidRPr="00822EE1">
            <w:rPr>
              <w:rFonts w:ascii="Arial" w:hAnsi="Arial" w:cs="Arial"/>
              <w:b/>
              <w:bCs/>
            </w:rPr>
            <w:t>DE</w:t>
          </w:r>
          <w:r>
            <w:rPr>
              <w:rFonts w:ascii="Arial" w:hAnsi="Arial" w:cs="Arial"/>
              <w:b/>
              <w:bCs/>
            </w:rPr>
            <w:t xml:space="preserve"> </w:t>
          </w:r>
          <w:r w:rsidRPr="00822EE1">
            <w:rPr>
              <w:rFonts w:ascii="Arial" w:hAnsi="Arial" w:cs="Arial"/>
              <w:b/>
              <w:bCs/>
            </w:rPr>
            <w:t>PAGOS</w:t>
          </w:r>
          <w:r>
            <w:rPr>
              <w:rFonts w:ascii="Arial" w:hAnsi="Arial" w:cs="Arial"/>
              <w:b/>
              <w:bCs/>
            </w:rPr>
            <w:t xml:space="preserve"> </w:t>
          </w:r>
          <w:r w:rsidRPr="00822EE1">
            <w:rPr>
              <w:rFonts w:ascii="Arial" w:hAnsi="Arial" w:cs="Arial"/>
              <w:b/>
              <w:bCs/>
            </w:rPr>
            <w:t>Y</w:t>
          </w:r>
          <w:r>
            <w:rPr>
              <w:rFonts w:ascii="Arial" w:hAnsi="Arial" w:cs="Arial"/>
              <w:b/>
              <w:bCs/>
            </w:rPr>
            <w:t xml:space="preserve"> </w:t>
          </w:r>
          <w:r w:rsidR="000D53AE">
            <w:rPr>
              <w:rFonts w:ascii="Arial" w:hAnsi="Arial" w:cs="Arial"/>
              <w:b/>
              <w:bCs/>
            </w:rPr>
            <w:t xml:space="preserve">CAJA </w:t>
          </w:r>
          <w:r w:rsidRPr="00822EE1">
            <w:rPr>
              <w:rFonts w:ascii="Arial" w:hAnsi="Arial" w:cs="Arial"/>
              <w:b/>
              <w:bCs/>
            </w:rPr>
            <w:t>MENOR</w:t>
          </w:r>
        </w:p>
      </w:tc>
      <w:tc>
        <w:tcPr>
          <w:tcW w:w="1886" w:type="dxa"/>
          <w:tcBorders>
            <w:top w:val="single" w:sz="12" w:space="0" w:color="auto"/>
            <w:left w:val="single" w:sz="4" w:space="0" w:color="auto"/>
            <w:right w:val="single" w:sz="12" w:space="0" w:color="auto"/>
          </w:tcBorders>
          <w:vAlign w:val="center"/>
        </w:tcPr>
        <w:p w14:paraId="5560096B" w14:textId="77777777" w:rsidR="0016229F" w:rsidRDefault="0016229F" w:rsidP="0016229F">
          <w:pPr>
            <w:pStyle w:val="Encabezado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 xml:space="preserve">Código: </w:t>
          </w:r>
          <w:r w:rsidR="005F6B0F">
            <w:rPr>
              <w:rFonts w:ascii="Arial" w:hAnsi="Arial"/>
              <w:sz w:val="18"/>
            </w:rPr>
            <w:t>G-P-2</w:t>
          </w:r>
        </w:p>
      </w:tc>
    </w:tr>
    <w:tr w:rsidR="0016229F" w14:paraId="047A1486" w14:textId="77777777">
      <w:trPr>
        <w:cantSplit/>
        <w:trHeight w:val="295"/>
        <w:jc w:val="center"/>
      </w:trPr>
      <w:tc>
        <w:tcPr>
          <w:tcW w:w="1857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</w:tcPr>
        <w:p w14:paraId="633E6E4C" w14:textId="77777777" w:rsidR="0016229F" w:rsidRDefault="0016229F" w:rsidP="0016229F">
          <w:pPr>
            <w:pStyle w:val="Encabezado"/>
            <w:jc w:val="center"/>
            <w:rPr>
              <w:noProof/>
            </w:rPr>
          </w:pPr>
        </w:p>
      </w:tc>
      <w:tc>
        <w:tcPr>
          <w:tcW w:w="5488" w:type="dxa"/>
          <w:vMerge/>
          <w:tcBorders>
            <w:top w:val="single" w:sz="12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</w:tcPr>
        <w:p w14:paraId="6D1A4880" w14:textId="77777777" w:rsidR="0016229F" w:rsidRDefault="0016229F" w:rsidP="0016229F">
          <w:pPr>
            <w:pStyle w:val="Encabezado"/>
            <w:jc w:val="center"/>
            <w:rPr>
              <w:rFonts w:ascii="Arial" w:hAnsi="Arial" w:cs="Arial"/>
              <w:b/>
              <w:sz w:val="22"/>
              <w:szCs w:val="22"/>
            </w:rPr>
          </w:pPr>
        </w:p>
      </w:tc>
      <w:tc>
        <w:tcPr>
          <w:tcW w:w="1886" w:type="dxa"/>
          <w:tcBorders>
            <w:top w:val="single" w:sz="12" w:space="0" w:color="auto"/>
            <w:left w:val="single" w:sz="4" w:space="0" w:color="auto"/>
            <w:right w:val="single" w:sz="12" w:space="0" w:color="auto"/>
          </w:tcBorders>
          <w:vAlign w:val="center"/>
        </w:tcPr>
        <w:p w14:paraId="245C501C" w14:textId="19911F4C" w:rsidR="0016229F" w:rsidRDefault="0016229F" w:rsidP="0016229F">
          <w:pPr>
            <w:pStyle w:val="Encabezado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 xml:space="preserve">Versión: </w:t>
          </w:r>
          <w:r w:rsidR="00BF430D">
            <w:rPr>
              <w:rFonts w:ascii="Arial" w:hAnsi="Arial"/>
              <w:sz w:val="18"/>
            </w:rPr>
            <w:t>9</w:t>
          </w:r>
        </w:p>
      </w:tc>
    </w:tr>
    <w:tr w:rsidR="0016229F" w14:paraId="1C564140" w14:textId="77777777">
      <w:trPr>
        <w:cantSplit/>
        <w:trHeight w:val="295"/>
        <w:jc w:val="center"/>
      </w:trPr>
      <w:tc>
        <w:tcPr>
          <w:tcW w:w="1857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</w:tcPr>
        <w:p w14:paraId="5A71FDB1" w14:textId="77777777" w:rsidR="0016229F" w:rsidRDefault="0016229F" w:rsidP="0016229F">
          <w:pPr>
            <w:pStyle w:val="Encabezado"/>
            <w:jc w:val="center"/>
            <w:rPr>
              <w:noProof/>
            </w:rPr>
          </w:pPr>
        </w:p>
      </w:tc>
      <w:tc>
        <w:tcPr>
          <w:tcW w:w="5488" w:type="dxa"/>
          <w:vMerge/>
          <w:tcBorders>
            <w:top w:val="single" w:sz="12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</w:tcPr>
        <w:p w14:paraId="621E6529" w14:textId="77777777" w:rsidR="0016229F" w:rsidRDefault="0016229F" w:rsidP="0016229F">
          <w:pPr>
            <w:pStyle w:val="Encabezado"/>
            <w:jc w:val="center"/>
            <w:rPr>
              <w:rFonts w:ascii="Arial" w:hAnsi="Arial" w:cs="Arial"/>
              <w:b/>
              <w:sz w:val="22"/>
              <w:szCs w:val="22"/>
            </w:rPr>
          </w:pPr>
        </w:p>
      </w:tc>
      <w:tc>
        <w:tcPr>
          <w:tcW w:w="1886" w:type="dxa"/>
          <w:tcBorders>
            <w:top w:val="single" w:sz="12" w:space="0" w:color="auto"/>
            <w:left w:val="single" w:sz="4" w:space="0" w:color="auto"/>
            <w:right w:val="single" w:sz="12" w:space="0" w:color="auto"/>
          </w:tcBorders>
          <w:vAlign w:val="center"/>
        </w:tcPr>
        <w:p w14:paraId="431BCB62" w14:textId="437778B1" w:rsidR="0016229F" w:rsidRDefault="0016229F" w:rsidP="0016229F">
          <w:pPr>
            <w:pStyle w:val="Encabezado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 xml:space="preserve">Fecha: </w:t>
          </w:r>
          <w:r w:rsidR="001C02AC">
            <w:rPr>
              <w:rFonts w:ascii="Arial" w:hAnsi="Arial"/>
              <w:sz w:val="18"/>
            </w:rPr>
            <w:t>25</w:t>
          </w:r>
          <w:r w:rsidR="009A1312">
            <w:rPr>
              <w:rFonts w:ascii="Arial" w:hAnsi="Arial"/>
              <w:sz w:val="18"/>
            </w:rPr>
            <w:t>/11/2025</w:t>
          </w:r>
        </w:p>
      </w:tc>
    </w:tr>
    <w:tr w:rsidR="0016229F" w14:paraId="5C3A2687" w14:textId="77777777">
      <w:trPr>
        <w:cantSplit/>
        <w:trHeight w:val="233"/>
        <w:jc w:val="center"/>
      </w:trPr>
      <w:tc>
        <w:tcPr>
          <w:tcW w:w="1857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14:paraId="3411F524" w14:textId="77777777" w:rsidR="0016229F" w:rsidRDefault="0016229F" w:rsidP="0016229F"/>
      </w:tc>
      <w:tc>
        <w:tcPr>
          <w:tcW w:w="5488" w:type="dxa"/>
          <w:vMerge/>
          <w:tcBorders>
            <w:top w:val="single" w:sz="12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14:paraId="2FF62518" w14:textId="77777777" w:rsidR="0016229F" w:rsidRDefault="0016229F" w:rsidP="0016229F">
          <w:pPr>
            <w:rPr>
              <w:rFonts w:ascii="Arial" w:hAnsi="Arial" w:cs="Arial"/>
              <w:b/>
            </w:rPr>
          </w:pPr>
        </w:p>
      </w:tc>
      <w:tc>
        <w:tcPr>
          <w:tcW w:w="1886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14:paraId="10F9DA58" w14:textId="77777777" w:rsidR="0016229F" w:rsidRDefault="0016229F" w:rsidP="0016229F">
          <w:pPr>
            <w:pStyle w:val="Encabezado"/>
            <w:rPr>
              <w:rFonts w:ascii="Arial" w:hAnsi="Arial" w:cs="Arial"/>
              <w:bCs/>
              <w:sz w:val="18"/>
            </w:rPr>
          </w:pPr>
          <w:r>
            <w:rPr>
              <w:rFonts w:ascii="Arial" w:hAnsi="Arial" w:cs="Arial"/>
              <w:bCs/>
              <w:sz w:val="18"/>
              <w:szCs w:val="16"/>
            </w:rPr>
            <w:t xml:space="preserve">Página </w:t>
          </w:r>
          <w:r>
            <w:rPr>
              <w:rFonts w:ascii="Arial" w:hAnsi="Arial" w:cs="Arial"/>
              <w:bCs/>
              <w:sz w:val="18"/>
              <w:szCs w:val="16"/>
            </w:rPr>
            <w:fldChar w:fldCharType="begin"/>
          </w:r>
          <w:r>
            <w:rPr>
              <w:rFonts w:ascii="Arial" w:hAnsi="Arial" w:cs="Arial"/>
              <w:bCs/>
              <w:sz w:val="18"/>
              <w:szCs w:val="16"/>
            </w:rPr>
            <w:instrText xml:space="preserve"> PAGE </w:instrText>
          </w:r>
          <w:r>
            <w:rPr>
              <w:rFonts w:ascii="Arial" w:hAnsi="Arial" w:cs="Arial"/>
              <w:bCs/>
              <w:sz w:val="18"/>
              <w:szCs w:val="16"/>
            </w:rPr>
            <w:fldChar w:fldCharType="separate"/>
          </w:r>
          <w:r>
            <w:rPr>
              <w:rFonts w:ascii="Arial" w:hAnsi="Arial" w:cs="Arial"/>
              <w:bCs/>
              <w:noProof/>
              <w:sz w:val="18"/>
              <w:szCs w:val="16"/>
            </w:rPr>
            <w:t>6</w:t>
          </w:r>
          <w:r>
            <w:rPr>
              <w:rFonts w:ascii="Arial" w:hAnsi="Arial" w:cs="Arial"/>
              <w:bCs/>
              <w:sz w:val="18"/>
              <w:szCs w:val="16"/>
            </w:rPr>
            <w:fldChar w:fldCharType="end"/>
          </w:r>
          <w:r>
            <w:rPr>
              <w:rFonts w:ascii="Arial" w:hAnsi="Arial" w:cs="Arial"/>
              <w:bCs/>
              <w:sz w:val="18"/>
              <w:szCs w:val="16"/>
            </w:rPr>
            <w:t xml:space="preserve"> de </w:t>
          </w:r>
          <w:r>
            <w:rPr>
              <w:rFonts w:ascii="Arial" w:hAnsi="Arial" w:cs="Arial"/>
              <w:bCs/>
              <w:sz w:val="18"/>
              <w:szCs w:val="16"/>
            </w:rPr>
            <w:fldChar w:fldCharType="begin"/>
          </w:r>
          <w:r>
            <w:rPr>
              <w:rFonts w:ascii="Arial" w:hAnsi="Arial" w:cs="Arial"/>
              <w:bCs/>
              <w:sz w:val="18"/>
              <w:szCs w:val="16"/>
            </w:rPr>
            <w:instrText xml:space="preserve"> NUMPAGES </w:instrText>
          </w:r>
          <w:r>
            <w:rPr>
              <w:rFonts w:ascii="Arial" w:hAnsi="Arial" w:cs="Arial"/>
              <w:bCs/>
              <w:sz w:val="18"/>
              <w:szCs w:val="16"/>
            </w:rPr>
            <w:fldChar w:fldCharType="separate"/>
          </w:r>
          <w:r>
            <w:rPr>
              <w:rFonts w:ascii="Arial" w:hAnsi="Arial" w:cs="Arial"/>
              <w:bCs/>
              <w:noProof/>
              <w:sz w:val="18"/>
              <w:szCs w:val="16"/>
            </w:rPr>
            <w:t>7</w:t>
          </w:r>
          <w:r>
            <w:rPr>
              <w:rFonts w:ascii="Arial" w:hAnsi="Arial" w:cs="Arial"/>
              <w:bCs/>
              <w:sz w:val="18"/>
              <w:szCs w:val="16"/>
            </w:rPr>
            <w:fldChar w:fldCharType="end"/>
          </w:r>
        </w:p>
      </w:tc>
    </w:tr>
  </w:tbl>
  <w:p w14:paraId="3DE4EA9A" w14:textId="77777777" w:rsidR="0016229F" w:rsidRDefault="0016229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73664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487E3C"/>
    <w:multiLevelType w:val="hybridMultilevel"/>
    <w:tmpl w:val="43986ADE"/>
    <w:lvl w:ilvl="0" w:tplc="419A01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A4E1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6E65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02B8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90B5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9491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6868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8C9E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FE1F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E7F5B9D"/>
    <w:multiLevelType w:val="hybridMultilevel"/>
    <w:tmpl w:val="3196CD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D52B7"/>
    <w:multiLevelType w:val="hybridMultilevel"/>
    <w:tmpl w:val="881AB31C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859CB"/>
    <w:multiLevelType w:val="hybridMultilevel"/>
    <w:tmpl w:val="881AB31C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D5068A"/>
    <w:multiLevelType w:val="hybridMultilevel"/>
    <w:tmpl w:val="35F2F8B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FF79BA"/>
    <w:multiLevelType w:val="hybridMultilevel"/>
    <w:tmpl w:val="39BA0448"/>
    <w:lvl w:ilvl="0" w:tplc="51EEAEE6">
      <w:start w:val="5"/>
      <w:numFmt w:val="bullet"/>
      <w:lvlText w:val="-"/>
      <w:lvlJc w:val="left"/>
      <w:pPr>
        <w:ind w:left="720" w:hanging="360"/>
      </w:pPr>
      <w:rPr>
        <w:rFonts w:ascii="Arial" w:eastAsia="Segoe UI" w:hAnsi="Arial" w:cs="Arial" w:hint="default"/>
        <w:color w:val="00000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1C25E4"/>
    <w:multiLevelType w:val="hybridMultilevel"/>
    <w:tmpl w:val="881AB31C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9F244F"/>
    <w:multiLevelType w:val="hybridMultilevel"/>
    <w:tmpl w:val="881AB31C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E969FE"/>
    <w:multiLevelType w:val="hybridMultilevel"/>
    <w:tmpl w:val="0C68496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A56A80"/>
    <w:multiLevelType w:val="hybridMultilevel"/>
    <w:tmpl w:val="209447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CB305A"/>
    <w:multiLevelType w:val="hybridMultilevel"/>
    <w:tmpl w:val="4716651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05769C"/>
    <w:multiLevelType w:val="hybridMultilevel"/>
    <w:tmpl w:val="881AB31C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532EB4"/>
    <w:multiLevelType w:val="hybridMultilevel"/>
    <w:tmpl w:val="D63C77C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E57077"/>
    <w:multiLevelType w:val="hybridMultilevel"/>
    <w:tmpl w:val="4B92995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164E24"/>
    <w:multiLevelType w:val="hybridMultilevel"/>
    <w:tmpl w:val="0076128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8572C2"/>
    <w:multiLevelType w:val="hybridMultilevel"/>
    <w:tmpl w:val="B7DC129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825475"/>
    <w:multiLevelType w:val="hybridMultilevel"/>
    <w:tmpl w:val="BDDE5DA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912D3F"/>
    <w:multiLevelType w:val="hybridMultilevel"/>
    <w:tmpl w:val="E8348E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E53149"/>
    <w:multiLevelType w:val="hybridMultilevel"/>
    <w:tmpl w:val="881AB31C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E30455"/>
    <w:multiLevelType w:val="hybridMultilevel"/>
    <w:tmpl w:val="E5DE085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752EF3"/>
    <w:multiLevelType w:val="hybridMultilevel"/>
    <w:tmpl w:val="B330D4A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21401F"/>
    <w:multiLevelType w:val="hybridMultilevel"/>
    <w:tmpl w:val="9F145044"/>
    <w:lvl w:ilvl="0" w:tplc="3288015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CF5E89"/>
    <w:multiLevelType w:val="hybridMultilevel"/>
    <w:tmpl w:val="DE9C9FF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0940B8"/>
    <w:multiLevelType w:val="hybridMultilevel"/>
    <w:tmpl w:val="24E0F9B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0F2B68"/>
    <w:multiLevelType w:val="hybridMultilevel"/>
    <w:tmpl w:val="881AB31C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CB189B"/>
    <w:multiLevelType w:val="multilevel"/>
    <w:tmpl w:val="35E627E4"/>
    <w:styleLink w:val="Headings"/>
    <w:lvl w:ilvl="0">
      <w:start w:val="1"/>
      <w:numFmt w:val="decimal"/>
      <w:pStyle w:val="bizHeading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izHeading2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bizHeading3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pStyle w:val="bizHeading4"/>
      <w:lvlText w:val="%1.%2.%3.%4"/>
      <w:lvlJc w:val="left"/>
      <w:pPr>
        <w:ind w:left="360" w:hanging="360"/>
      </w:pPr>
      <w:rPr>
        <w:rFonts w:hint="default"/>
      </w:rPr>
    </w:lvl>
    <w:lvl w:ilvl="4">
      <w:start w:val="1"/>
      <w:numFmt w:val="decimal"/>
      <w:pStyle w:val="bizHeading5"/>
      <w:lvlText w:val="%1.%2.%3.%4.%5"/>
      <w:lvlJc w:val="left"/>
      <w:pPr>
        <w:ind w:left="360" w:hanging="3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" w:hanging="3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" w:hanging="3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" w:hanging="3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" w:hanging="360"/>
      </w:pPr>
      <w:rPr>
        <w:rFonts w:hint="default"/>
      </w:rPr>
    </w:lvl>
  </w:abstractNum>
  <w:abstractNum w:abstractNumId="27" w15:restartNumberingAfterBreak="0">
    <w:nsid w:val="4CC55DDB"/>
    <w:multiLevelType w:val="hybridMultilevel"/>
    <w:tmpl w:val="3EA0D07E"/>
    <w:lvl w:ilvl="0" w:tplc="F38E3798">
      <w:start w:val="16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80459F"/>
    <w:multiLevelType w:val="hybridMultilevel"/>
    <w:tmpl w:val="2D34700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400022"/>
    <w:multiLevelType w:val="hybridMultilevel"/>
    <w:tmpl w:val="790AD99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BB5E0A"/>
    <w:multiLevelType w:val="hybridMultilevel"/>
    <w:tmpl w:val="881AB31C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C33CFB"/>
    <w:multiLevelType w:val="hybridMultilevel"/>
    <w:tmpl w:val="79425D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D456A8"/>
    <w:multiLevelType w:val="hybridMultilevel"/>
    <w:tmpl w:val="699AAC00"/>
    <w:lvl w:ilvl="0" w:tplc="F25C3C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F9EC5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3224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B2EE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CABD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73C7C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048D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0AFB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F829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5E901729"/>
    <w:multiLevelType w:val="hybridMultilevel"/>
    <w:tmpl w:val="74FA031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DA77F7"/>
    <w:multiLevelType w:val="hybridMultilevel"/>
    <w:tmpl w:val="FFB674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7C2671"/>
    <w:multiLevelType w:val="hybridMultilevel"/>
    <w:tmpl w:val="F370B12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816A8F"/>
    <w:multiLevelType w:val="hybridMultilevel"/>
    <w:tmpl w:val="603AE77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1C5AA5"/>
    <w:multiLevelType w:val="multilevel"/>
    <w:tmpl w:val="35E627E4"/>
    <w:numStyleLink w:val="Headings"/>
  </w:abstractNum>
  <w:abstractNum w:abstractNumId="38" w15:restartNumberingAfterBreak="0">
    <w:nsid w:val="78F0635A"/>
    <w:multiLevelType w:val="hybridMultilevel"/>
    <w:tmpl w:val="881AB31C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755958"/>
    <w:multiLevelType w:val="hybridMultilevel"/>
    <w:tmpl w:val="AB5C723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B57BC2"/>
    <w:multiLevelType w:val="multilevel"/>
    <w:tmpl w:val="1930B1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>
      <w:start w:val="1"/>
      <w:numFmt w:val="decimal"/>
      <w:isLgl/>
      <w:lvlText w:val="%1.%2."/>
      <w:lvlJc w:val="left"/>
      <w:rPr>
        <w:rFonts w:hint="default"/>
        <w:b/>
        <w:bCs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7F6C28A5"/>
    <w:multiLevelType w:val="hybridMultilevel"/>
    <w:tmpl w:val="1C845D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2102074">
    <w:abstractNumId w:val="19"/>
  </w:num>
  <w:num w:numId="2" w16cid:durableId="1235429187">
    <w:abstractNumId w:val="7"/>
  </w:num>
  <w:num w:numId="3" w16cid:durableId="1609047408">
    <w:abstractNumId w:val="26"/>
  </w:num>
  <w:num w:numId="4" w16cid:durableId="30960081">
    <w:abstractNumId w:val="37"/>
  </w:num>
  <w:num w:numId="5" w16cid:durableId="1068648453">
    <w:abstractNumId w:val="30"/>
  </w:num>
  <w:num w:numId="6" w16cid:durableId="746348253">
    <w:abstractNumId w:val="25"/>
  </w:num>
  <w:num w:numId="7" w16cid:durableId="224067834">
    <w:abstractNumId w:val="38"/>
  </w:num>
  <w:num w:numId="8" w16cid:durableId="681475954">
    <w:abstractNumId w:val="4"/>
  </w:num>
  <w:num w:numId="9" w16cid:durableId="2142069566">
    <w:abstractNumId w:val="12"/>
  </w:num>
  <w:num w:numId="10" w16cid:durableId="339089256">
    <w:abstractNumId w:val="8"/>
  </w:num>
  <w:num w:numId="11" w16cid:durableId="705957523">
    <w:abstractNumId w:val="3"/>
  </w:num>
  <w:num w:numId="12" w16cid:durableId="1410422022">
    <w:abstractNumId w:val="32"/>
  </w:num>
  <w:num w:numId="13" w16cid:durableId="254439175">
    <w:abstractNumId w:val="16"/>
  </w:num>
  <w:num w:numId="14" w16cid:durableId="1042901248">
    <w:abstractNumId w:val="0"/>
  </w:num>
  <w:num w:numId="15" w16cid:durableId="2036614153">
    <w:abstractNumId w:val="6"/>
  </w:num>
  <w:num w:numId="16" w16cid:durableId="1544251566">
    <w:abstractNumId w:val="17"/>
  </w:num>
  <w:num w:numId="17" w16cid:durableId="979458046">
    <w:abstractNumId w:val="18"/>
  </w:num>
  <w:num w:numId="18" w16cid:durableId="1623926386">
    <w:abstractNumId w:val="11"/>
  </w:num>
  <w:num w:numId="19" w16cid:durableId="395712131">
    <w:abstractNumId w:val="39"/>
  </w:num>
  <w:num w:numId="20" w16cid:durableId="1645810269">
    <w:abstractNumId w:val="35"/>
  </w:num>
  <w:num w:numId="21" w16cid:durableId="815494582">
    <w:abstractNumId w:val="23"/>
  </w:num>
  <w:num w:numId="22" w16cid:durableId="681475688">
    <w:abstractNumId w:val="36"/>
  </w:num>
  <w:num w:numId="23" w16cid:durableId="792166111">
    <w:abstractNumId w:val="20"/>
  </w:num>
  <w:num w:numId="24" w16cid:durableId="1999266418">
    <w:abstractNumId w:val="24"/>
  </w:num>
  <w:num w:numId="25" w16cid:durableId="2005742882">
    <w:abstractNumId w:val="5"/>
  </w:num>
  <w:num w:numId="26" w16cid:durableId="379324076">
    <w:abstractNumId w:val="21"/>
  </w:num>
  <w:num w:numId="27" w16cid:durableId="575478427">
    <w:abstractNumId w:val="28"/>
  </w:num>
  <w:num w:numId="28" w16cid:durableId="1480609714">
    <w:abstractNumId w:val="34"/>
  </w:num>
  <w:num w:numId="29" w16cid:durableId="700741854">
    <w:abstractNumId w:val="13"/>
  </w:num>
  <w:num w:numId="30" w16cid:durableId="566578514">
    <w:abstractNumId w:val="10"/>
  </w:num>
  <w:num w:numId="31" w16cid:durableId="390466902">
    <w:abstractNumId w:val="31"/>
  </w:num>
  <w:num w:numId="32" w16cid:durableId="1098449400">
    <w:abstractNumId w:val="33"/>
  </w:num>
  <w:num w:numId="33" w16cid:durableId="1052970837">
    <w:abstractNumId w:val="9"/>
  </w:num>
  <w:num w:numId="34" w16cid:durableId="1380545403">
    <w:abstractNumId w:val="2"/>
  </w:num>
  <w:num w:numId="35" w16cid:durableId="2138253176">
    <w:abstractNumId w:val="1"/>
  </w:num>
  <w:num w:numId="36" w16cid:durableId="1829591998">
    <w:abstractNumId w:val="15"/>
  </w:num>
  <w:num w:numId="37" w16cid:durableId="1051616302">
    <w:abstractNumId w:val="41"/>
  </w:num>
  <w:num w:numId="38" w16cid:durableId="125319601">
    <w:abstractNumId w:val="40"/>
  </w:num>
  <w:num w:numId="39" w16cid:durableId="1951273576">
    <w:abstractNumId w:val="14"/>
  </w:num>
  <w:num w:numId="40" w16cid:durableId="1698198732">
    <w:abstractNumId w:val="29"/>
  </w:num>
  <w:num w:numId="41" w16cid:durableId="25106809">
    <w:abstractNumId w:val="22"/>
  </w:num>
  <w:num w:numId="42" w16cid:durableId="1542790250">
    <w:abstractNumId w:val="2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7BB"/>
    <w:rsid w:val="00006FC4"/>
    <w:rsid w:val="000100A7"/>
    <w:rsid w:val="000110A6"/>
    <w:rsid w:val="0001244B"/>
    <w:rsid w:val="00020E5A"/>
    <w:rsid w:val="000221CC"/>
    <w:rsid w:val="00023669"/>
    <w:rsid w:val="00033A89"/>
    <w:rsid w:val="00034EFC"/>
    <w:rsid w:val="00040B44"/>
    <w:rsid w:val="00042D34"/>
    <w:rsid w:val="00042E21"/>
    <w:rsid w:val="00044812"/>
    <w:rsid w:val="000455BE"/>
    <w:rsid w:val="00047813"/>
    <w:rsid w:val="00050DC3"/>
    <w:rsid w:val="000521CA"/>
    <w:rsid w:val="000540F2"/>
    <w:rsid w:val="0006110A"/>
    <w:rsid w:val="00070B98"/>
    <w:rsid w:val="000764BA"/>
    <w:rsid w:val="000837E3"/>
    <w:rsid w:val="000939E5"/>
    <w:rsid w:val="000A14BE"/>
    <w:rsid w:val="000C65D7"/>
    <w:rsid w:val="000C70A3"/>
    <w:rsid w:val="000D53AE"/>
    <w:rsid w:val="000E36D7"/>
    <w:rsid w:val="000E40BF"/>
    <w:rsid w:val="00101FD7"/>
    <w:rsid w:val="001065FE"/>
    <w:rsid w:val="00106E5D"/>
    <w:rsid w:val="001144F4"/>
    <w:rsid w:val="00114831"/>
    <w:rsid w:val="001150BD"/>
    <w:rsid w:val="0011655E"/>
    <w:rsid w:val="00124B68"/>
    <w:rsid w:val="00133277"/>
    <w:rsid w:val="00136AC1"/>
    <w:rsid w:val="001426C8"/>
    <w:rsid w:val="00146EA0"/>
    <w:rsid w:val="00151B0B"/>
    <w:rsid w:val="00153299"/>
    <w:rsid w:val="00160216"/>
    <w:rsid w:val="001612EF"/>
    <w:rsid w:val="0016229F"/>
    <w:rsid w:val="001630B6"/>
    <w:rsid w:val="0016533D"/>
    <w:rsid w:val="0017304D"/>
    <w:rsid w:val="00175D26"/>
    <w:rsid w:val="00176043"/>
    <w:rsid w:val="00176F7D"/>
    <w:rsid w:val="001808AA"/>
    <w:rsid w:val="001917BC"/>
    <w:rsid w:val="00193005"/>
    <w:rsid w:val="001957D7"/>
    <w:rsid w:val="001A0777"/>
    <w:rsid w:val="001A198C"/>
    <w:rsid w:val="001A3A4D"/>
    <w:rsid w:val="001A452B"/>
    <w:rsid w:val="001A51C2"/>
    <w:rsid w:val="001A744B"/>
    <w:rsid w:val="001B1748"/>
    <w:rsid w:val="001B65FA"/>
    <w:rsid w:val="001C02AC"/>
    <w:rsid w:val="001C34E2"/>
    <w:rsid w:val="001C7021"/>
    <w:rsid w:val="001D1AED"/>
    <w:rsid w:val="001D57FB"/>
    <w:rsid w:val="001D640D"/>
    <w:rsid w:val="001F4800"/>
    <w:rsid w:val="001F56CA"/>
    <w:rsid w:val="0020129D"/>
    <w:rsid w:val="00205CE8"/>
    <w:rsid w:val="00213B85"/>
    <w:rsid w:val="00221310"/>
    <w:rsid w:val="00230FB3"/>
    <w:rsid w:val="00232DD1"/>
    <w:rsid w:val="0023407A"/>
    <w:rsid w:val="0023580A"/>
    <w:rsid w:val="00247B90"/>
    <w:rsid w:val="00247DD7"/>
    <w:rsid w:val="00252AE8"/>
    <w:rsid w:val="00255E5B"/>
    <w:rsid w:val="002561CE"/>
    <w:rsid w:val="002622BE"/>
    <w:rsid w:val="002645DB"/>
    <w:rsid w:val="00281111"/>
    <w:rsid w:val="0028755D"/>
    <w:rsid w:val="00292819"/>
    <w:rsid w:val="00292B1C"/>
    <w:rsid w:val="00294962"/>
    <w:rsid w:val="00297033"/>
    <w:rsid w:val="002A2851"/>
    <w:rsid w:val="002A6CE3"/>
    <w:rsid w:val="002B19F2"/>
    <w:rsid w:val="002B34C5"/>
    <w:rsid w:val="002B6517"/>
    <w:rsid w:val="002C3324"/>
    <w:rsid w:val="002C4592"/>
    <w:rsid w:val="002D1D32"/>
    <w:rsid w:val="002D5C33"/>
    <w:rsid w:val="002D6919"/>
    <w:rsid w:val="002E1E6F"/>
    <w:rsid w:val="002E4609"/>
    <w:rsid w:val="002F1F9D"/>
    <w:rsid w:val="002F3743"/>
    <w:rsid w:val="002F4541"/>
    <w:rsid w:val="003036EF"/>
    <w:rsid w:val="003166C4"/>
    <w:rsid w:val="00323397"/>
    <w:rsid w:val="0032673F"/>
    <w:rsid w:val="0033361F"/>
    <w:rsid w:val="003347CA"/>
    <w:rsid w:val="003468BC"/>
    <w:rsid w:val="003532D3"/>
    <w:rsid w:val="003542F1"/>
    <w:rsid w:val="00354549"/>
    <w:rsid w:val="00357862"/>
    <w:rsid w:val="0036468A"/>
    <w:rsid w:val="00365A3F"/>
    <w:rsid w:val="003678FC"/>
    <w:rsid w:val="00371782"/>
    <w:rsid w:val="003805D4"/>
    <w:rsid w:val="00381EEC"/>
    <w:rsid w:val="00384147"/>
    <w:rsid w:val="00384197"/>
    <w:rsid w:val="00385809"/>
    <w:rsid w:val="00387A7F"/>
    <w:rsid w:val="00390396"/>
    <w:rsid w:val="00392CCA"/>
    <w:rsid w:val="0039356B"/>
    <w:rsid w:val="00395B54"/>
    <w:rsid w:val="00397539"/>
    <w:rsid w:val="003A2556"/>
    <w:rsid w:val="003A4EFF"/>
    <w:rsid w:val="003A61FB"/>
    <w:rsid w:val="003A707D"/>
    <w:rsid w:val="003B055B"/>
    <w:rsid w:val="003B70D8"/>
    <w:rsid w:val="003C15F6"/>
    <w:rsid w:val="003D14E0"/>
    <w:rsid w:val="003E0A3F"/>
    <w:rsid w:val="003E1754"/>
    <w:rsid w:val="003E4550"/>
    <w:rsid w:val="003F2E1D"/>
    <w:rsid w:val="003F61D0"/>
    <w:rsid w:val="00402C82"/>
    <w:rsid w:val="00405EF6"/>
    <w:rsid w:val="004060DC"/>
    <w:rsid w:val="00407EC9"/>
    <w:rsid w:val="00410D5E"/>
    <w:rsid w:val="0041153B"/>
    <w:rsid w:val="00411853"/>
    <w:rsid w:val="00413AEF"/>
    <w:rsid w:val="00414185"/>
    <w:rsid w:val="00420B4A"/>
    <w:rsid w:val="00423811"/>
    <w:rsid w:val="00427A1C"/>
    <w:rsid w:val="00433BD1"/>
    <w:rsid w:val="00435577"/>
    <w:rsid w:val="00436907"/>
    <w:rsid w:val="004375AC"/>
    <w:rsid w:val="00440C60"/>
    <w:rsid w:val="00443791"/>
    <w:rsid w:val="00444EC8"/>
    <w:rsid w:val="00445AA8"/>
    <w:rsid w:val="0045346B"/>
    <w:rsid w:val="00454BBA"/>
    <w:rsid w:val="00455593"/>
    <w:rsid w:val="00455CB1"/>
    <w:rsid w:val="00457260"/>
    <w:rsid w:val="00467B4D"/>
    <w:rsid w:val="00467DD6"/>
    <w:rsid w:val="00470CED"/>
    <w:rsid w:val="00473BB0"/>
    <w:rsid w:val="0047468A"/>
    <w:rsid w:val="00474DF9"/>
    <w:rsid w:val="004824A0"/>
    <w:rsid w:val="0048448A"/>
    <w:rsid w:val="00492354"/>
    <w:rsid w:val="00495589"/>
    <w:rsid w:val="00496612"/>
    <w:rsid w:val="00497F1D"/>
    <w:rsid w:val="004A0DF4"/>
    <w:rsid w:val="004A1760"/>
    <w:rsid w:val="004A31E2"/>
    <w:rsid w:val="004A3BA1"/>
    <w:rsid w:val="004B0FED"/>
    <w:rsid w:val="004C2C0F"/>
    <w:rsid w:val="004C39AB"/>
    <w:rsid w:val="004C6C3D"/>
    <w:rsid w:val="004D226E"/>
    <w:rsid w:val="004D46EF"/>
    <w:rsid w:val="004D4DB7"/>
    <w:rsid w:val="004E0B8B"/>
    <w:rsid w:val="004E18D5"/>
    <w:rsid w:val="004E3136"/>
    <w:rsid w:val="004E33A1"/>
    <w:rsid w:val="004E5BD5"/>
    <w:rsid w:val="004E745E"/>
    <w:rsid w:val="004F0511"/>
    <w:rsid w:val="004F21A0"/>
    <w:rsid w:val="004F653B"/>
    <w:rsid w:val="005075F3"/>
    <w:rsid w:val="00514D0F"/>
    <w:rsid w:val="00515F5E"/>
    <w:rsid w:val="00530036"/>
    <w:rsid w:val="00535C79"/>
    <w:rsid w:val="00544B6A"/>
    <w:rsid w:val="0056005C"/>
    <w:rsid w:val="0056271A"/>
    <w:rsid w:val="005644B2"/>
    <w:rsid w:val="0056589B"/>
    <w:rsid w:val="005678CF"/>
    <w:rsid w:val="005728CD"/>
    <w:rsid w:val="00582D2F"/>
    <w:rsid w:val="00584122"/>
    <w:rsid w:val="0058558A"/>
    <w:rsid w:val="0058568F"/>
    <w:rsid w:val="00586A8C"/>
    <w:rsid w:val="00593F65"/>
    <w:rsid w:val="00595405"/>
    <w:rsid w:val="005A4BBC"/>
    <w:rsid w:val="005A6165"/>
    <w:rsid w:val="005B2A6E"/>
    <w:rsid w:val="005B31E6"/>
    <w:rsid w:val="005B32CC"/>
    <w:rsid w:val="005B39E6"/>
    <w:rsid w:val="005C102F"/>
    <w:rsid w:val="005C31D7"/>
    <w:rsid w:val="005C5014"/>
    <w:rsid w:val="005E048F"/>
    <w:rsid w:val="005E2847"/>
    <w:rsid w:val="005E7237"/>
    <w:rsid w:val="005F4E7D"/>
    <w:rsid w:val="005F6B0F"/>
    <w:rsid w:val="006062DF"/>
    <w:rsid w:val="006067BB"/>
    <w:rsid w:val="00615A5B"/>
    <w:rsid w:val="00621959"/>
    <w:rsid w:val="0063191E"/>
    <w:rsid w:val="00632E3D"/>
    <w:rsid w:val="006363A0"/>
    <w:rsid w:val="00637DC3"/>
    <w:rsid w:val="00667879"/>
    <w:rsid w:val="00672942"/>
    <w:rsid w:val="00673BD2"/>
    <w:rsid w:val="00675184"/>
    <w:rsid w:val="00681309"/>
    <w:rsid w:val="00684502"/>
    <w:rsid w:val="006873C7"/>
    <w:rsid w:val="00690F57"/>
    <w:rsid w:val="00691E6A"/>
    <w:rsid w:val="006A6176"/>
    <w:rsid w:val="006B36C1"/>
    <w:rsid w:val="006B4786"/>
    <w:rsid w:val="006B7403"/>
    <w:rsid w:val="006C1F6C"/>
    <w:rsid w:val="006C5CB9"/>
    <w:rsid w:val="006C7F4F"/>
    <w:rsid w:val="006D0116"/>
    <w:rsid w:val="006E04D7"/>
    <w:rsid w:val="006E0C84"/>
    <w:rsid w:val="006E1191"/>
    <w:rsid w:val="006E25E6"/>
    <w:rsid w:val="006E7522"/>
    <w:rsid w:val="006F57CD"/>
    <w:rsid w:val="00700C61"/>
    <w:rsid w:val="0071075B"/>
    <w:rsid w:val="00713EFF"/>
    <w:rsid w:val="00721F25"/>
    <w:rsid w:val="00730D5C"/>
    <w:rsid w:val="007362A8"/>
    <w:rsid w:val="007409D9"/>
    <w:rsid w:val="007436C3"/>
    <w:rsid w:val="00755178"/>
    <w:rsid w:val="007643A8"/>
    <w:rsid w:val="00764AFE"/>
    <w:rsid w:val="00764BB4"/>
    <w:rsid w:val="00767B41"/>
    <w:rsid w:val="00771DF5"/>
    <w:rsid w:val="00776FF0"/>
    <w:rsid w:val="00780091"/>
    <w:rsid w:val="007825DA"/>
    <w:rsid w:val="00786245"/>
    <w:rsid w:val="007909C6"/>
    <w:rsid w:val="007961CA"/>
    <w:rsid w:val="00797240"/>
    <w:rsid w:val="007A1C96"/>
    <w:rsid w:val="007A51F1"/>
    <w:rsid w:val="007B39AD"/>
    <w:rsid w:val="007B6A27"/>
    <w:rsid w:val="007C5C25"/>
    <w:rsid w:val="007D2C44"/>
    <w:rsid w:val="007D799E"/>
    <w:rsid w:val="007E3292"/>
    <w:rsid w:val="007E6B66"/>
    <w:rsid w:val="007F08D6"/>
    <w:rsid w:val="007F25A3"/>
    <w:rsid w:val="0080099A"/>
    <w:rsid w:val="0080143C"/>
    <w:rsid w:val="00802420"/>
    <w:rsid w:val="00802CAB"/>
    <w:rsid w:val="008050AC"/>
    <w:rsid w:val="00805481"/>
    <w:rsid w:val="00806CA3"/>
    <w:rsid w:val="00806ECF"/>
    <w:rsid w:val="008119CD"/>
    <w:rsid w:val="00811A45"/>
    <w:rsid w:val="00811BF2"/>
    <w:rsid w:val="00812C81"/>
    <w:rsid w:val="00822EE1"/>
    <w:rsid w:val="00824465"/>
    <w:rsid w:val="00830CD1"/>
    <w:rsid w:val="00832B78"/>
    <w:rsid w:val="008418BF"/>
    <w:rsid w:val="00855787"/>
    <w:rsid w:val="00857B48"/>
    <w:rsid w:val="008616C0"/>
    <w:rsid w:val="00871D95"/>
    <w:rsid w:val="008740BD"/>
    <w:rsid w:val="0088287A"/>
    <w:rsid w:val="008843BF"/>
    <w:rsid w:val="00884F4E"/>
    <w:rsid w:val="00886AE4"/>
    <w:rsid w:val="008874D1"/>
    <w:rsid w:val="008965DB"/>
    <w:rsid w:val="008A38F3"/>
    <w:rsid w:val="008A5AFF"/>
    <w:rsid w:val="008B2E37"/>
    <w:rsid w:val="008B71B3"/>
    <w:rsid w:val="008B7678"/>
    <w:rsid w:val="008B7797"/>
    <w:rsid w:val="008C1E71"/>
    <w:rsid w:val="008C23DE"/>
    <w:rsid w:val="008C3D06"/>
    <w:rsid w:val="008D3363"/>
    <w:rsid w:val="008D3474"/>
    <w:rsid w:val="008D3C79"/>
    <w:rsid w:val="008E11C0"/>
    <w:rsid w:val="008F2E98"/>
    <w:rsid w:val="009137C6"/>
    <w:rsid w:val="00915F41"/>
    <w:rsid w:val="00916708"/>
    <w:rsid w:val="00920BA3"/>
    <w:rsid w:val="009242DF"/>
    <w:rsid w:val="009326B5"/>
    <w:rsid w:val="00942470"/>
    <w:rsid w:val="00944C5E"/>
    <w:rsid w:val="00945A84"/>
    <w:rsid w:val="009513C9"/>
    <w:rsid w:val="00952D02"/>
    <w:rsid w:val="00955834"/>
    <w:rsid w:val="00956444"/>
    <w:rsid w:val="00957ADE"/>
    <w:rsid w:val="0097092E"/>
    <w:rsid w:val="0097224B"/>
    <w:rsid w:val="00974C3D"/>
    <w:rsid w:val="009826D6"/>
    <w:rsid w:val="009830B5"/>
    <w:rsid w:val="00983FCB"/>
    <w:rsid w:val="009967A6"/>
    <w:rsid w:val="009A1312"/>
    <w:rsid w:val="009A1F88"/>
    <w:rsid w:val="009A6B23"/>
    <w:rsid w:val="009B5E6B"/>
    <w:rsid w:val="009B74E8"/>
    <w:rsid w:val="009C742C"/>
    <w:rsid w:val="009D58E1"/>
    <w:rsid w:val="009E1831"/>
    <w:rsid w:val="009E1A45"/>
    <w:rsid w:val="009E2C90"/>
    <w:rsid w:val="009E4941"/>
    <w:rsid w:val="009E6849"/>
    <w:rsid w:val="009F35CC"/>
    <w:rsid w:val="009F393C"/>
    <w:rsid w:val="00A02D43"/>
    <w:rsid w:val="00A072A8"/>
    <w:rsid w:val="00A1114B"/>
    <w:rsid w:val="00A1406D"/>
    <w:rsid w:val="00A149F2"/>
    <w:rsid w:val="00A159BB"/>
    <w:rsid w:val="00A231DC"/>
    <w:rsid w:val="00A3243B"/>
    <w:rsid w:val="00A37420"/>
    <w:rsid w:val="00A40731"/>
    <w:rsid w:val="00A41FA9"/>
    <w:rsid w:val="00A50479"/>
    <w:rsid w:val="00A521EB"/>
    <w:rsid w:val="00A601EE"/>
    <w:rsid w:val="00A640FF"/>
    <w:rsid w:val="00A65724"/>
    <w:rsid w:val="00A77F9E"/>
    <w:rsid w:val="00A83286"/>
    <w:rsid w:val="00AA0F86"/>
    <w:rsid w:val="00AA305B"/>
    <w:rsid w:val="00AB1714"/>
    <w:rsid w:val="00AB3AC0"/>
    <w:rsid w:val="00AB6DE5"/>
    <w:rsid w:val="00AB7B19"/>
    <w:rsid w:val="00AC286C"/>
    <w:rsid w:val="00AD2241"/>
    <w:rsid w:val="00AD2616"/>
    <w:rsid w:val="00AE1702"/>
    <w:rsid w:val="00AE4BEC"/>
    <w:rsid w:val="00AE5DFC"/>
    <w:rsid w:val="00AF0064"/>
    <w:rsid w:val="00B0645B"/>
    <w:rsid w:val="00B07996"/>
    <w:rsid w:val="00B12422"/>
    <w:rsid w:val="00B13249"/>
    <w:rsid w:val="00B14C0D"/>
    <w:rsid w:val="00B242BB"/>
    <w:rsid w:val="00B26A1C"/>
    <w:rsid w:val="00B3049C"/>
    <w:rsid w:val="00B31C0A"/>
    <w:rsid w:val="00B33027"/>
    <w:rsid w:val="00B34E25"/>
    <w:rsid w:val="00B37828"/>
    <w:rsid w:val="00B41D38"/>
    <w:rsid w:val="00B44914"/>
    <w:rsid w:val="00B449DD"/>
    <w:rsid w:val="00B54147"/>
    <w:rsid w:val="00B5640A"/>
    <w:rsid w:val="00B604B0"/>
    <w:rsid w:val="00B633F6"/>
    <w:rsid w:val="00B66130"/>
    <w:rsid w:val="00B70887"/>
    <w:rsid w:val="00B716F2"/>
    <w:rsid w:val="00B717CD"/>
    <w:rsid w:val="00B821FF"/>
    <w:rsid w:val="00B84345"/>
    <w:rsid w:val="00B85735"/>
    <w:rsid w:val="00B85EC6"/>
    <w:rsid w:val="00B8639C"/>
    <w:rsid w:val="00BA49E6"/>
    <w:rsid w:val="00BA6681"/>
    <w:rsid w:val="00BB6DBC"/>
    <w:rsid w:val="00BC0CCC"/>
    <w:rsid w:val="00BC35A1"/>
    <w:rsid w:val="00BC50C1"/>
    <w:rsid w:val="00BC535F"/>
    <w:rsid w:val="00BC69B2"/>
    <w:rsid w:val="00BD68B6"/>
    <w:rsid w:val="00BE38D4"/>
    <w:rsid w:val="00BF2D9A"/>
    <w:rsid w:val="00BF430D"/>
    <w:rsid w:val="00BF5867"/>
    <w:rsid w:val="00C009EC"/>
    <w:rsid w:val="00C01277"/>
    <w:rsid w:val="00C12FE2"/>
    <w:rsid w:val="00C13741"/>
    <w:rsid w:val="00C13B8E"/>
    <w:rsid w:val="00C204C5"/>
    <w:rsid w:val="00C2233A"/>
    <w:rsid w:val="00C2345C"/>
    <w:rsid w:val="00C23BD6"/>
    <w:rsid w:val="00C33492"/>
    <w:rsid w:val="00C3725A"/>
    <w:rsid w:val="00C43CBB"/>
    <w:rsid w:val="00C45B08"/>
    <w:rsid w:val="00C50945"/>
    <w:rsid w:val="00C518B1"/>
    <w:rsid w:val="00C518B4"/>
    <w:rsid w:val="00C544EE"/>
    <w:rsid w:val="00C56EF9"/>
    <w:rsid w:val="00C577CA"/>
    <w:rsid w:val="00C62C8C"/>
    <w:rsid w:val="00C64E74"/>
    <w:rsid w:val="00C705A5"/>
    <w:rsid w:val="00C73ECC"/>
    <w:rsid w:val="00C819C0"/>
    <w:rsid w:val="00C84D72"/>
    <w:rsid w:val="00C850A7"/>
    <w:rsid w:val="00C921DC"/>
    <w:rsid w:val="00C94DCE"/>
    <w:rsid w:val="00CB2BB6"/>
    <w:rsid w:val="00CB4EA8"/>
    <w:rsid w:val="00CC308F"/>
    <w:rsid w:val="00CC4941"/>
    <w:rsid w:val="00CC5AE2"/>
    <w:rsid w:val="00CD0F3C"/>
    <w:rsid w:val="00CD21E3"/>
    <w:rsid w:val="00CD2433"/>
    <w:rsid w:val="00CD4D37"/>
    <w:rsid w:val="00CD7CD5"/>
    <w:rsid w:val="00CE7E13"/>
    <w:rsid w:val="00CF32FF"/>
    <w:rsid w:val="00CF41D3"/>
    <w:rsid w:val="00CF455C"/>
    <w:rsid w:val="00CF6AB6"/>
    <w:rsid w:val="00CF6B9F"/>
    <w:rsid w:val="00CF6C11"/>
    <w:rsid w:val="00CF6CC3"/>
    <w:rsid w:val="00D02D63"/>
    <w:rsid w:val="00D04678"/>
    <w:rsid w:val="00D05474"/>
    <w:rsid w:val="00D0792A"/>
    <w:rsid w:val="00D11EA2"/>
    <w:rsid w:val="00D13E7D"/>
    <w:rsid w:val="00D167D0"/>
    <w:rsid w:val="00D17374"/>
    <w:rsid w:val="00D176A5"/>
    <w:rsid w:val="00D20553"/>
    <w:rsid w:val="00D21E26"/>
    <w:rsid w:val="00D33328"/>
    <w:rsid w:val="00D36F77"/>
    <w:rsid w:val="00D4624F"/>
    <w:rsid w:val="00D478A0"/>
    <w:rsid w:val="00D50BCE"/>
    <w:rsid w:val="00D53ADF"/>
    <w:rsid w:val="00D548C8"/>
    <w:rsid w:val="00D57CFA"/>
    <w:rsid w:val="00D662F8"/>
    <w:rsid w:val="00D71C08"/>
    <w:rsid w:val="00D71E18"/>
    <w:rsid w:val="00D7326E"/>
    <w:rsid w:val="00D772DE"/>
    <w:rsid w:val="00D82457"/>
    <w:rsid w:val="00D97E66"/>
    <w:rsid w:val="00DA41D0"/>
    <w:rsid w:val="00DB650F"/>
    <w:rsid w:val="00DD1AC5"/>
    <w:rsid w:val="00DD4141"/>
    <w:rsid w:val="00DD4A97"/>
    <w:rsid w:val="00DE170B"/>
    <w:rsid w:val="00DE6CB1"/>
    <w:rsid w:val="00DF010A"/>
    <w:rsid w:val="00DF0BF9"/>
    <w:rsid w:val="00E022D9"/>
    <w:rsid w:val="00E05CAB"/>
    <w:rsid w:val="00E14318"/>
    <w:rsid w:val="00E155FC"/>
    <w:rsid w:val="00E1663F"/>
    <w:rsid w:val="00E21FE0"/>
    <w:rsid w:val="00E22C8A"/>
    <w:rsid w:val="00E2331A"/>
    <w:rsid w:val="00E306D2"/>
    <w:rsid w:val="00E32A0C"/>
    <w:rsid w:val="00E343EC"/>
    <w:rsid w:val="00E3725A"/>
    <w:rsid w:val="00E42759"/>
    <w:rsid w:val="00E46DE2"/>
    <w:rsid w:val="00E62DCB"/>
    <w:rsid w:val="00E67F7F"/>
    <w:rsid w:val="00E7273C"/>
    <w:rsid w:val="00E72DC7"/>
    <w:rsid w:val="00E80C4F"/>
    <w:rsid w:val="00E81C9A"/>
    <w:rsid w:val="00E8360F"/>
    <w:rsid w:val="00E85588"/>
    <w:rsid w:val="00E85B71"/>
    <w:rsid w:val="00E95C24"/>
    <w:rsid w:val="00EA0DEC"/>
    <w:rsid w:val="00EB49C6"/>
    <w:rsid w:val="00EB669D"/>
    <w:rsid w:val="00EC660C"/>
    <w:rsid w:val="00ED073A"/>
    <w:rsid w:val="00EE2549"/>
    <w:rsid w:val="00F01F35"/>
    <w:rsid w:val="00F0789D"/>
    <w:rsid w:val="00F12673"/>
    <w:rsid w:val="00F1385D"/>
    <w:rsid w:val="00F13C97"/>
    <w:rsid w:val="00F23E10"/>
    <w:rsid w:val="00F2404A"/>
    <w:rsid w:val="00F3387C"/>
    <w:rsid w:val="00F40765"/>
    <w:rsid w:val="00F44002"/>
    <w:rsid w:val="00F46440"/>
    <w:rsid w:val="00F46BA0"/>
    <w:rsid w:val="00F53606"/>
    <w:rsid w:val="00F60677"/>
    <w:rsid w:val="00F70210"/>
    <w:rsid w:val="00F74B9C"/>
    <w:rsid w:val="00F74E55"/>
    <w:rsid w:val="00F7640E"/>
    <w:rsid w:val="00F76EA7"/>
    <w:rsid w:val="00F83DFD"/>
    <w:rsid w:val="00F83F60"/>
    <w:rsid w:val="00F85C52"/>
    <w:rsid w:val="00F93E4A"/>
    <w:rsid w:val="00F9505D"/>
    <w:rsid w:val="00FA079A"/>
    <w:rsid w:val="00FA3793"/>
    <w:rsid w:val="00FA7341"/>
    <w:rsid w:val="00FB107A"/>
    <w:rsid w:val="00FB747A"/>
    <w:rsid w:val="00FC770B"/>
    <w:rsid w:val="00FD59A4"/>
    <w:rsid w:val="00FD5ABB"/>
    <w:rsid w:val="00FD5C52"/>
    <w:rsid w:val="00FE261F"/>
    <w:rsid w:val="00FE285E"/>
    <w:rsid w:val="00FE729E"/>
    <w:rsid w:val="00FF1669"/>
    <w:rsid w:val="00FF2A2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9A3C376"/>
  <w15:chartTrackingRefBased/>
  <w15:docId w15:val="{05C5E5A3-F51A-4A41-A808-032260621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62F8"/>
    <w:rPr>
      <w:rFonts w:ascii="Times New Roman" w:eastAsia="Times New Roman" w:hAnsi="Times New Roman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B2611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qFormat/>
    <w:rsid w:val="00F101DC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ar"/>
    <w:uiPriority w:val="9"/>
    <w:qFormat/>
    <w:rsid w:val="00986C99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Ttulo6">
    <w:name w:val="heading 6"/>
    <w:basedOn w:val="Normal"/>
    <w:next w:val="Normal"/>
    <w:link w:val="Ttulo6Car"/>
    <w:uiPriority w:val="9"/>
    <w:qFormat/>
    <w:rsid w:val="006958EC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2611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26113"/>
  </w:style>
  <w:style w:type="paragraph" w:styleId="Piedepgina">
    <w:name w:val="footer"/>
    <w:basedOn w:val="Normal"/>
    <w:link w:val="PiedepginaCar"/>
    <w:uiPriority w:val="99"/>
    <w:unhideWhenUsed/>
    <w:rsid w:val="00B2611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26113"/>
  </w:style>
  <w:style w:type="paragraph" w:styleId="Textodeglobo">
    <w:name w:val="Balloon Text"/>
    <w:basedOn w:val="Normal"/>
    <w:link w:val="TextodegloboCar"/>
    <w:uiPriority w:val="99"/>
    <w:semiHidden/>
    <w:unhideWhenUsed/>
    <w:rsid w:val="00B2611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B26113"/>
    <w:rPr>
      <w:rFonts w:ascii="Tahoma" w:hAnsi="Tahoma" w:cs="Tahoma"/>
      <w:sz w:val="16"/>
      <w:szCs w:val="16"/>
    </w:rPr>
  </w:style>
  <w:style w:type="paragraph" w:customStyle="1" w:styleId="Masthead">
    <w:name w:val="Masthead"/>
    <w:basedOn w:val="Ttulo1"/>
    <w:rsid w:val="00B26113"/>
    <w:pPr>
      <w:keepLines w:val="0"/>
      <w:spacing w:before="0"/>
    </w:pPr>
    <w:rPr>
      <w:rFonts w:ascii="Century Gothic" w:hAnsi="Century Gothic"/>
      <w:b w:val="0"/>
      <w:bCs w:val="0"/>
      <w:color w:val="003366"/>
      <w:sz w:val="80"/>
      <w:szCs w:val="96"/>
    </w:rPr>
  </w:style>
  <w:style w:type="character" w:customStyle="1" w:styleId="Ttulo1Car">
    <w:name w:val="Título 1 Car"/>
    <w:link w:val="Ttulo1"/>
    <w:uiPriority w:val="9"/>
    <w:rsid w:val="00B2611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Sangradetextonormal">
    <w:name w:val="Body Text Indent"/>
    <w:basedOn w:val="Normal"/>
    <w:link w:val="SangradetextonormalCar"/>
    <w:rsid w:val="00B26113"/>
    <w:pPr>
      <w:tabs>
        <w:tab w:val="num" w:pos="709"/>
      </w:tabs>
      <w:ind w:left="270"/>
    </w:pPr>
    <w:rPr>
      <w:rFonts w:ascii="Antique Olive" w:hAnsi="Antique Olive"/>
      <w:sz w:val="18"/>
      <w:lang w:val="es-CO"/>
    </w:rPr>
  </w:style>
  <w:style w:type="character" w:customStyle="1" w:styleId="SangradetextonormalCar">
    <w:name w:val="Sangría de texto normal Car"/>
    <w:link w:val="Sangradetextonormal"/>
    <w:rsid w:val="00B26113"/>
    <w:rPr>
      <w:rFonts w:ascii="Antique Olive" w:eastAsia="Times New Roman" w:hAnsi="Antique Olive" w:cs="Times New Roman"/>
      <w:sz w:val="18"/>
      <w:szCs w:val="20"/>
      <w:lang w:eastAsia="es-ES"/>
    </w:rPr>
  </w:style>
  <w:style w:type="paragraph" w:styleId="NormalWeb">
    <w:name w:val="Normal (Web)"/>
    <w:basedOn w:val="Normal"/>
    <w:uiPriority w:val="99"/>
    <w:unhideWhenUsed/>
    <w:rsid w:val="00F34214"/>
    <w:pPr>
      <w:spacing w:before="100" w:beforeAutospacing="1" w:after="100" w:afterAutospacing="1"/>
    </w:pPr>
    <w:rPr>
      <w:sz w:val="24"/>
      <w:szCs w:val="24"/>
      <w:lang w:val="es-CO" w:eastAsia="es-CO"/>
    </w:rPr>
  </w:style>
  <w:style w:type="paragraph" w:customStyle="1" w:styleId="Listavistosa-nfasis11">
    <w:name w:val="Lista vistosa - Énfasis 11"/>
    <w:basedOn w:val="Normal"/>
    <w:uiPriority w:val="34"/>
    <w:qFormat/>
    <w:rsid w:val="00F34214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F34214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rsid w:val="00F34214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efault">
    <w:name w:val="Default"/>
    <w:rsid w:val="00F3421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5Car">
    <w:name w:val="Título 5 Car"/>
    <w:link w:val="Ttulo5"/>
    <w:uiPriority w:val="9"/>
    <w:semiHidden/>
    <w:rsid w:val="00986C99"/>
    <w:rPr>
      <w:rFonts w:ascii="Cambria" w:eastAsia="Times New Roman" w:hAnsi="Cambria" w:cs="Times New Roman"/>
      <w:color w:val="243F60"/>
      <w:sz w:val="20"/>
      <w:szCs w:val="20"/>
      <w:lang w:val="es-ES" w:eastAsia="es-ES"/>
    </w:rPr>
  </w:style>
  <w:style w:type="character" w:customStyle="1" w:styleId="apple-converted-space">
    <w:name w:val="apple-converted-space"/>
    <w:basedOn w:val="Fuentedeprrafopredeter"/>
    <w:rsid w:val="00986C99"/>
  </w:style>
  <w:style w:type="character" w:styleId="Hipervnculo">
    <w:name w:val="Hyperlink"/>
    <w:uiPriority w:val="99"/>
    <w:semiHidden/>
    <w:unhideWhenUsed/>
    <w:rsid w:val="00986C99"/>
    <w:rPr>
      <w:color w:val="0000FF"/>
      <w:u w:val="single"/>
    </w:rPr>
  </w:style>
  <w:style w:type="character" w:styleId="Textoennegrita">
    <w:name w:val="Strong"/>
    <w:uiPriority w:val="22"/>
    <w:qFormat/>
    <w:rsid w:val="00986C99"/>
    <w:rPr>
      <w:b/>
      <w:bCs/>
    </w:rPr>
  </w:style>
  <w:style w:type="table" w:styleId="Tablaconcuadrcula">
    <w:name w:val="Table Grid"/>
    <w:basedOn w:val="Tablanormal"/>
    <w:uiPriority w:val="39"/>
    <w:rsid w:val="008E08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link w:val="Ttulo4"/>
    <w:uiPriority w:val="9"/>
    <w:semiHidden/>
    <w:rsid w:val="00F101DC"/>
    <w:rPr>
      <w:rFonts w:ascii="Cambria" w:eastAsia="Times New Roman" w:hAnsi="Cambria" w:cs="Times New Roman"/>
      <w:b/>
      <w:bCs/>
      <w:i/>
      <w:iCs/>
      <w:color w:val="4F81BD"/>
      <w:sz w:val="20"/>
      <w:szCs w:val="20"/>
      <w:lang w:val="es-ES" w:eastAsia="es-ES"/>
    </w:rPr>
  </w:style>
  <w:style w:type="character" w:customStyle="1" w:styleId="mw-headline">
    <w:name w:val="mw-headline"/>
    <w:basedOn w:val="Fuentedeprrafopredeter"/>
    <w:rsid w:val="00F101DC"/>
  </w:style>
  <w:style w:type="character" w:customStyle="1" w:styleId="tooltip">
    <w:name w:val="tooltip"/>
    <w:basedOn w:val="Fuentedeprrafopredeter"/>
    <w:rsid w:val="000C78CE"/>
  </w:style>
  <w:style w:type="character" w:styleId="Refdecomentario">
    <w:name w:val="annotation reference"/>
    <w:uiPriority w:val="99"/>
    <w:semiHidden/>
    <w:unhideWhenUsed/>
    <w:rsid w:val="005D7E7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D7E7B"/>
  </w:style>
  <w:style w:type="character" w:customStyle="1" w:styleId="TextocomentarioCar">
    <w:name w:val="Texto comentario Car"/>
    <w:link w:val="Textocomentario"/>
    <w:uiPriority w:val="99"/>
    <w:rsid w:val="005D7E7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D7E7B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5D7E7B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character" w:customStyle="1" w:styleId="Ttulo6Car">
    <w:name w:val="Título 6 Car"/>
    <w:link w:val="Ttulo6"/>
    <w:uiPriority w:val="9"/>
    <w:semiHidden/>
    <w:rsid w:val="006958EC"/>
    <w:rPr>
      <w:rFonts w:ascii="Cambria" w:eastAsia="Times New Roman" w:hAnsi="Cambria" w:cs="Times New Roman"/>
      <w:i/>
      <w:iCs/>
      <w:color w:val="243F60"/>
      <w:sz w:val="20"/>
      <w:szCs w:val="20"/>
      <w:lang w:val="es-ES" w:eastAsia="es-ES"/>
    </w:rPr>
  </w:style>
  <w:style w:type="paragraph" w:styleId="TDC2">
    <w:name w:val="toc 2"/>
    <w:basedOn w:val="Normal"/>
    <w:next w:val="Normal"/>
    <w:autoRedefine/>
    <w:semiHidden/>
    <w:unhideWhenUsed/>
    <w:rsid w:val="007A763B"/>
    <w:pPr>
      <w:suppressAutoHyphens/>
      <w:spacing w:before="120"/>
      <w:ind w:left="200"/>
    </w:pPr>
    <w:rPr>
      <w:rFonts w:cs="CG Times (W1)"/>
      <w:b/>
      <w:bCs/>
      <w:sz w:val="22"/>
      <w:szCs w:val="22"/>
      <w:lang w:eastAsia="ar-SA"/>
    </w:rPr>
  </w:style>
  <w:style w:type="paragraph" w:styleId="Ttulo">
    <w:name w:val="Title"/>
    <w:basedOn w:val="Normal"/>
    <w:qFormat/>
    <w:rsid w:val="00EF7B96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ubttulo">
    <w:name w:val="Subtitle"/>
    <w:basedOn w:val="Normal"/>
    <w:qFormat/>
    <w:rsid w:val="00EF7B96"/>
    <w:pPr>
      <w:spacing w:after="60"/>
      <w:jc w:val="center"/>
      <w:outlineLvl w:val="1"/>
    </w:pPr>
    <w:rPr>
      <w:rFonts w:ascii="Arial" w:hAnsi="Arial" w:cs="Arial"/>
    </w:rPr>
  </w:style>
  <w:style w:type="paragraph" w:styleId="TDC1">
    <w:name w:val="toc 1"/>
    <w:basedOn w:val="Normal"/>
    <w:next w:val="Normal"/>
    <w:autoRedefine/>
    <w:rsid w:val="00805BCE"/>
  </w:style>
  <w:style w:type="paragraph" w:styleId="TDC4">
    <w:name w:val="toc 4"/>
    <w:basedOn w:val="Normal"/>
    <w:next w:val="Normal"/>
    <w:autoRedefine/>
    <w:rsid w:val="00805BCE"/>
    <w:pPr>
      <w:ind w:left="720"/>
    </w:pPr>
  </w:style>
  <w:style w:type="paragraph" w:styleId="TDC3">
    <w:name w:val="toc 3"/>
    <w:basedOn w:val="Normal"/>
    <w:next w:val="Normal"/>
    <w:autoRedefine/>
    <w:rsid w:val="00805BCE"/>
    <w:pPr>
      <w:ind w:left="480"/>
    </w:pPr>
  </w:style>
  <w:style w:type="paragraph" w:customStyle="1" w:styleId="bizHeading1">
    <w:name w:val="bizHeading1"/>
    <w:basedOn w:val="Ttulo1"/>
    <w:next w:val="Normal"/>
    <w:qFormat/>
    <w:rsid w:val="00C2345C"/>
    <w:pPr>
      <w:keepNext w:val="0"/>
      <w:keepLines w:val="0"/>
      <w:pageBreakBefore/>
      <w:numPr>
        <w:numId w:val="4"/>
      </w:numPr>
      <w:tabs>
        <w:tab w:val="left" w:pos="567"/>
      </w:tabs>
      <w:autoSpaceDE w:val="0"/>
      <w:autoSpaceDN w:val="0"/>
      <w:adjustRightInd w:val="0"/>
      <w:spacing w:before="0" w:after="80"/>
    </w:pPr>
    <w:rPr>
      <w:rFonts w:ascii="Neo Sans Std" w:hAnsi="Neo Sans Std" w:cs="Arial"/>
      <w:b w:val="0"/>
      <w:bCs w:val="0"/>
      <w:color w:val="1A2A44"/>
      <w:sz w:val="44"/>
      <w:szCs w:val="44"/>
      <w:lang w:val="en-US" w:eastAsia="en-US"/>
    </w:rPr>
  </w:style>
  <w:style w:type="paragraph" w:customStyle="1" w:styleId="bizHeading2">
    <w:name w:val="bizHeading2"/>
    <w:basedOn w:val="Ttulo2"/>
    <w:next w:val="Normal"/>
    <w:qFormat/>
    <w:rsid w:val="00C2345C"/>
    <w:pPr>
      <w:keepNext w:val="0"/>
      <w:numPr>
        <w:ilvl w:val="1"/>
        <w:numId w:val="4"/>
      </w:numPr>
      <w:tabs>
        <w:tab w:val="left" w:pos="567"/>
      </w:tabs>
      <w:autoSpaceDE w:val="0"/>
      <w:autoSpaceDN w:val="0"/>
      <w:adjustRightInd w:val="0"/>
      <w:spacing w:before="0" w:after="200"/>
    </w:pPr>
    <w:rPr>
      <w:rFonts w:ascii="Neo Sans Std" w:hAnsi="Neo Sans Std"/>
      <w:b w:val="0"/>
      <w:bCs w:val="0"/>
      <w:i w:val="0"/>
      <w:iCs w:val="0"/>
      <w:color w:val="2E5E88"/>
      <w:sz w:val="34"/>
      <w:szCs w:val="32"/>
      <w:lang w:val="en-US" w:eastAsia="en-US"/>
    </w:rPr>
  </w:style>
  <w:style w:type="paragraph" w:customStyle="1" w:styleId="bizHeading3">
    <w:name w:val="bizHeading3"/>
    <w:basedOn w:val="Ttulo3"/>
    <w:next w:val="Normal"/>
    <w:qFormat/>
    <w:rsid w:val="00C2345C"/>
    <w:pPr>
      <w:numPr>
        <w:ilvl w:val="2"/>
        <w:numId w:val="4"/>
      </w:numPr>
      <w:tabs>
        <w:tab w:val="left" w:pos="567"/>
      </w:tabs>
      <w:spacing w:after="240" w:line="260" w:lineRule="exact"/>
    </w:pPr>
    <w:rPr>
      <w:rFonts w:ascii="Neo Sans Std" w:hAnsi="Neo Sans Std"/>
      <w:b w:val="0"/>
      <w:color w:val="548DD4"/>
      <w:lang w:val="en-US" w:eastAsia="en-US"/>
    </w:rPr>
  </w:style>
  <w:style w:type="paragraph" w:customStyle="1" w:styleId="bizHeading4">
    <w:name w:val="bizHeading4"/>
    <w:basedOn w:val="Ttulo4"/>
    <w:next w:val="Normal"/>
    <w:qFormat/>
    <w:rsid w:val="00C2345C"/>
    <w:pPr>
      <w:keepNext w:val="0"/>
      <w:numPr>
        <w:ilvl w:val="3"/>
        <w:numId w:val="4"/>
      </w:numPr>
      <w:tabs>
        <w:tab w:val="left" w:pos="567"/>
      </w:tabs>
      <w:spacing w:after="200"/>
    </w:pPr>
    <w:rPr>
      <w:rFonts w:ascii="Aller" w:hAnsi="Aller"/>
      <w:b w:val="0"/>
      <w:bCs w:val="0"/>
      <w:i w:val="0"/>
      <w:color w:val="7F7F7F"/>
      <w:sz w:val="24"/>
      <w:szCs w:val="26"/>
      <w:lang w:val="en-US" w:eastAsia="en-US"/>
    </w:rPr>
  </w:style>
  <w:style w:type="paragraph" w:customStyle="1" w:styleId="bizHeading5">
    <w:name w:val="bizHeading5"/>
    <w:basedOn w:val="Ttulo5"/>
    <w:next w:val="Normal"/>
    <w:qFormat/>
    <w:rsid w:val="00C2345C"/>
    <w:pPr>
      <w:keepNext w:val="0"/>
      <w:numPr>
        <w:ilvl w:val="4"/>
        <w:numId w:val="4"/>
      </w:numPr>
      <w:tabs>
        <w:tab w:val="left" w:pos="567"/>
      </w:tabs>
      <w:spacing w:after="200"/>
    </w:pPr>
    <w:rPr>
      <w:rFonts w:ascii="Aller Light" w:hAnsi="Aller Light"/>
      <w:bCs/>
      <w:color w:val="808080"/>
      <w:sz w:val="24"/>
      <w:szCs w:val="26"/>
      <w:lang w:val="en-US" w:eastAsia="en-US"/>
    </w:rPr>
  </w:style>
  <w:style w:type="numbering" w:customStyle="1" w:styleId="Headings">
    <w:name w:val="Headings"/>
    <w:uiPriority w:val="99"/>
    <w:rsid w:val="00C2345C"/>
    <w:pPr>
      <w:numPr>
        <w:numId w:val="3"/>
      </w:numPr>
    </w:pPr>
  </w:style>
  <w:style w:type="character" w:customStyle="1" w:styleId="st1">
    <w:name w:val="st1"/>
    <w:rsid w:val="0039356B"/>
  </w:style>
  <w:style w:type="paragraph" w:styleId="Prrafodelista">
    <w:name w:val="List Paragraph"/>
    <w:basedOn w:val="Normal"/>
    <w:uiPriority w:val="34"/>
    <w:qFormat/>
    <w:rsid w:val="00473BB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visin">
    <w:name w:val="Revision"/>
    <w:hidden/>
    <w:uiPriority w:val="99"/>
    <w:semiHidden/>
    <w:rsid w:val="007E6B66"/>
    <w:rPr>
      <w:rFonts w:ascii="Times New Roman" w:eastAsia="Times New Roman" w:hAnsi="Times New Roman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8010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2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7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7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6615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9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1346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2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455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1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0263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7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86B071-EC7D-42AC-9866-2527821C2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1325</Words>
  <Characters>7152</Characters>
  <Application>Microsoft Office Word</Application>
  <DocSecurity>0</DocSecurity>
  <Lines>412</Lines>
  <Paragraphs>149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AndrésBernalPC</dc:creator>
  <cp:keywords/>
  <cp:lastModifiedBy>Cindy Paola Arias Bello</cp:lastModifiedBy>
  <cp:revision>3</cp:revision>
  <cp:lastPrinted>2025-11-25T20:07:00Z</cp:lastPrinted>
  <dcterms:created xsi:type="dcterms:W3CDTF">2025-11-25T20:02:00Z</dcterms:created>
  <dcterms:modified xsi:type="dcterms:W3CDTF">2025-11-25T20:08:00Z</dcterms:modified>
</cp:coreProperties>
</file>