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481"/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6291"/>
      </w:tblGrid>
      <w:tr w:rsidR="003E7AEC" w:rsidRPr="00DF4826" w14:paraId="1F365D9E" w14:textId="77777777" w:rsidTr="003E7AEC">
        <w:trPr>
          <w:trHeight w:val="220"/>
        </w:trPr>
        <w:tc>
          <w:tcPr>
            <w:tcW w:w="3094" w:type="dxa"/>
          </w:tcPr>
          <w:p w14:paraId="1F862712" w14:textId="77777777" w:rsidR="003E7AEC" w:rsidRPr="00DF4826" w:rsidRDefault="003E7AEC" w:rsidP="003E7AEC">
            <w:pPr>
              <w:pStyle w:val="Textoindependiente"/>
              <w:ind w:left="22" w:right="-377"/>
              <w:rPr>
                <w:rFonts w:ascii="Arial Narrow" w:hAnsi="Arial Narrow"/>
              </w:rPr>
            </w:pPr>
            <w:bookmarkStart w:id="0" w:name="_Hlk194397426"/>
            <w:r w:rsidRPr="00DF4826">
              <w:rPr>
                <w:rFonts w:ascii="Arial Narrow" w:hAnsi="Arial Narrow"/>
                <w:b/>
                <w:szCs w:val="22"/>
              </w:rPr>
              <w:t>Fecha del informe</w:t>
            </w:r>
          </w:p>
        </w:tc>
        <w:tc>
          <w:tcPr>
            <w:tcW w:w="6291" w:type="dxa"/>
          </w:tcPr>
          <w:p w14:paraId="7895A05F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>(DD-MM-AAAA)</w:t>
            </w:r>
          </w:p>
        </w:tc>
      </w:tr>
      <w:tr w:rsidR="003E7AEC" w:rsidRPr="00DF4826" w14:paraId="7F5B2F7F" w14:textId="77777777" w:rsidTr="003E7AEC">
        <w:trPr>
          <w:trHeight w:val="220"/>
        </w:trPr>
        <w:tc>
          <w:tcPr>
            <w:tcW w:w="3094" w:type="dxa"/>
          </w:tcPr>
          <w:p w14:paraId="03B228AE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>Tipo de informe</w:t>
            </w:r>
            <w:r w:rsidRPr="00DF4826">
              <w:rPr>
                <w:rFonts w:ascii="Arial Narrow" w:hAnsi="Arial Narrow"/>
              </w:rPr>
              <w:t xml:space="preserve"> </w:t>
            </w:r>
            <w:r w:rsidRPr="00DF4826">
              <w:rPr>
                <w:rFonts w:ascii="Arial Narrow" w:hAnsi="Arial Narrow"/>
                <w:i/>
                <w:iCs/>
                <w:color w:val="7F7F7F"/>
                <w:szCs w:val="22"/>
              </w:rPr>
              <w:t>(marcar con una x)</w:t>
            </w:r>
          </w:p>
        </w:tc>
        <w:tc>
          <w:tcPr>
            <w:tcW w:w="6291" w:type="dxa"/>
          </w:tcPr>
          <w:p w14:paraId="64CF4A1D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>Preliminar (   )      Final  (   )</w:t>
            </w:r>
          </w:p>
        </w:tc>
      </w:tr>
      <w:tr w:rsidR="003E7AEC" w:rsidRPr="00DF4826" w14:paraId="6FE90AE0" w14:textId="77777777" w:rsidTr="003E7AEC">
        <w:trPr>
          <w:trHeight w:val="220"/>
        </w:trPr>
        <w:tc>
          <w:tcPr>
            <w:tcW w:w="3094" w:type="dxa"/>
          </w:tcPr>
          <w:p w14:paraId="683A09BB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 xml:space="preserve">Auditoría Interna </w:t>
            </w:r>
            <w:r w:rsidRPr="00DF4826">
              <w:rPr>
                <w:rFonts w:ascii="Arial Narrow" w:hAnsi="Arial Narrow"/>
                <w:i/>
                <w:iCs/>
                <w:color w:val="7F7F7F"/>
                <w:szCs w:val="22"/>
              </w:rPr>
              <w:t>(marcar con una x)</w:t>
            </w:r>
          </w:p>
        </w:tc>
        <w:tc>
          <w:tcPr>
            <w:tcW w:w="6291" w:type="dxa"/>
          </w:tcPr>
          <w:p w14:paraId="159428AC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 w:rsidRPr="00DF4826">
              <w:rPr>
                <w:rFonts w:ascii="Arial Narrow" w:hAnsi="Arial Narrow"/>
                <w:b/>
                <w:szCs w:val="22"/>
              </w:rPr>
              <w:t>Programada (   ) Especial (    )</w:t>
            </w:r>
          </w:p>
        </w:tc>
      </w:tr>
      <w:tr w:rsidR="003E7AEC" w:rsidRPr="00DF4826" w14:paraId="3D809D68" w14:textId="77777777" w:rsidTr="003E7AEC">
        <w:trPr>
          <w:trHeight w:val="220"/>
        </w:trPr>
        <w:tc>
          <w:tcPr>
            <w:tcW w:w="3094" w:type="dxa"/>
          </w:tcPr>
          <w:p w14:paraId="5A531CA6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Proceso:</w:t>
            </w:r>
          </w:p>
        </w:tc>
        <w:tc>
          <w:tcPr>
            <w:tcW w:w="6291" w:type="dxa"/>
          </w:tcPr>
          <w:p w14:paraId="417EEE16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</w:p>
        </w:tc>
      </w:tr>
      <w:tr w:rsidR="003E7AEC" w:rsidRPr="00DF4826" w14:paraId="35404305" w14:textId="77777777" w:rsidTr="003E7AEC">
        <w:trPr>
          <w:trHeight w:val="220"/>
        </w:trPr>
        <w:tc>
          <w:tcPr>
            <w:tcW w:w="3094" w:type="dxa"/>
          </w:tcPr>
          <w:p w14:paraId="0A236957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Área:</w:t>
            </w:r>
          </w:p>
        </w:tc>
        <w:tc>
          <w:tcPr>
            <w:tcW w:w="6291" w:type="dxa"/>
          </w:tcPr>
          <w:p w14:paraId="0B8CD7D2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</w:p>
        </w:tc>
      </w:tr>
      <w:tr w:rsidR="003E7AEC" w:rsidRPr="00DF4826" w14:paraId="765C135D" w14:textId="77777777" w:rsidTr="003E7AEC">
        <w:trPr>
          <w:trHeight w:val="220"/>
        </w:trPr>
        <w:tc>
          <w:tcPr>
            <w:tcW w:w="3094" w:type="dxa"/>
          </w:tcPr>
          <w:p w14:paraId="7D57E556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Responsable del proceso / área: </w:t>
            </w:r>
          </w:p>
        </w:tc>
        <w:tc>
          <w:tcPr>
            <w:tcW w:w="6291" w:type="dxa"/>
          </w:tcPr>
          <w:p w14:paraId="3006223C" w14:textId="77777777" w:rsidR="003E7AEC" w:rsidRPr="00DF4826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</w:p>
        </w:tc>
      </w:tr>
      <w:tr w:rsidR="003E7AEC" w:rsidRPr="00DF4826" w14:paraId="05B1B99D" w14:textId="77777777" w:rsidTr="003E7AEC">
        <w:trPr>
          <w:trHeight w:val="239"/>
        </w:trPr>
        <w:tc>
          <w:tcPr>
            <w:tcW w:w="3094" w:type="dxa"/>
          </w:tcPr>
          <w:p w14:paraId="455FC022" w14:textId="77777777" w:rsidR="003E7AEC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Equipo auditor</w:t>
            </w:r>
          </w:p>
        </w:tc>
        <w:tc>
          <w:tcPr>
            <w:tcW w:w="6291" w:type="dxa"/>
          </w:tcPr>
          <w:p w14:paraId="055AC12E" w14:textId="3F1FF866" w:rsidR="003E7AEC" w:rsidRPr="0096298B" w:rsidRDefault="003E7AEC" w:rsidP="003E7AEC">
            <w:pPr>
              <w:pStyle w:val="TableParagraph"/>
              <w:spacing w:before="1"/>
              <w:ind w:right="-377"/>
              <w:rPr>
                <w:rFonts w:ascii="Arial Narrow" w:hAnsi="Arial Narrow"/>
                <w:szCs w:val="24"/>
              </w:rPr>
            </w:pPr>
            <w:r w:rsidRPr="00DF4826">
              <w:rPr>
                <w:rFonts w:ascii="Arial Narrow" w:hAnsi="Arial Narrow"/>
                <w:szCs w:val="24"/>
              </w:rPr>
              <w:t>El equipo auditor que desarrolló la presente auditoría está conformado por:</w:t>
            </w:r>
          </w:p>
        </w:tc>
      </w:tr>
      <w:tr w:rsidR="003E7AEC" w:rsidRPr="00DF4826" w14:paraId="2159C181" w14:textId="77777777" w:rsidTr="003E7AEC">
        <w:trPr>
          <w:trHeight w:val="220"/>
        </w:trPr>
        <w:tc>
          <w:tcPr>
            <w:tcW w:w="3094" w:type="dxa"/>
          </w:tcPr>
          <w:p w14:paraId="0E2A5C7C" w14:textId="77777777" w:rsidR="003E7AEC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Líder auditor</w:t>
            </w:r>
          </w:p>
        </w:tc>
        <w:tc>
          <w:tcPr>
            <w:tcW w:w="6291" w:type="dxa"/>
          </w:tcPr>
          <w:p w14:paraId="0A2AA71D" w14:textId="77777777" w:rsidR="003E7AEC" w:rsidRPr="0096298B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</w:rPr>
            </w:pPr>
            <w:r w:rsidRPr="0096298B">
              <w:rPr>
                <w:rFonts w:ascii="Arial Narrow" w:hAnsi="Arial Narrow"/>
                <w:i/>
                <w:iCs/>
                <w:color w:val="7F7F7F"/>
              </w:rPr>
              <w:t>Indicar el nombre y cargo/función del líder de la auditoría</w:t>
            </w:r>
          </w:p>
        </w:tc>
      </w:tr>
      <w:tr w:rsidR="003E7AEC" w:rsidRPr="00DF4826" w14:paraId="3D0AB4CF" w14:textId="77777777" w:rsidTr="003E7AEC">
        <w:trPr>
          <w:trHeight w:val="663"/>
        </w:trPr>
        <w:tc>
          <w:tcPr>
            <w:tcW w:w="3094" w:type="dxa"/>
          </w:tcPr>
          <w:p w14:paraId="0B612DA9" w14:textId="77777777" w:rsidR="003E7AEC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Grupo auditor</w:t>
            </w:r>
          </w:p>
        </w:tc>
        <w:tc>
          <w:tcPr>
            <w:tcW w:w="6291" w:type="dxa"/>
          </w:tcPr>
          <w:p w14:paraId="2A215DEC" w14:textId="77777777" w:rsidR="003E7AEC" w:rsidRPr="0096298B" w:rsidRDefault="003E7AEC" w:rsidP="003E7AEC">
            <w:pPr>
              <w:pStyle w:val="TableParagraph"/>
              <w:tabs>
                <w:tab w:val="left" w:pos="1530"/>
              </w:tabs>
              <w:spacing w:before="1"/>
              <w:ind w:right="-377"/>
              <w:rPr>
                <w:rFonts w:ascii="Arial Narrow" w:hAnsi="Arial Narrow"/>
                <w:i/>
                <w:iCs/>
                <w:color w:val="7F7F7F"/>
                <w:sz w:val="20"/>
                <w:szCs w:val="20"/>
              </w:rPr>
            </w:pPr>
            <w:r w:rsidRPr="0096298B">
              <w:rPr>
                <w:rFonts w:ascii="Arial Narrow" w:hAnsi="Arial Narrow"/>
                <w:i/>
                <w:iCs/>
                <w:color w:val="7F7F7F"/>
                <w:sz w:val="20"/>
                <w:szCs w:val="20"/>
              </w:rPr>
              <w:t>Indicar cada uno de los participantes de la Oficina de Control Interno en la auditoría, junto con su cargo o función</w:t>
            </w:r>
          </w:p>
          <w:p w14:paraId="5D1D030B" w14:textId="77777777" w:rsidR="003E7AEC" w:rsidRPr="0096298B" w:rsidRDefault="003E7AEC" w:rsidP="003E7AEC">
            <w:pPr>
              <w:pStyle w:val="Textoindependiente"/>
              <w:ind w:right="-377"/>
              <w:rPr>
                <w:rFonts w:ascii="Arial Narrow" w:hAnsi="Arial Narrow"/>
                <w:b/>
              </w:rPr>
            </w:pPr>
          </w:p>
        </w:tc>
      </w:tr>
      <w:bookmarkEnd w:id="0"/>
    </w:tbl>
    <w:p w14:paraId="2C17F5EF" w14:textId="77777777" w:rsidR="00705FE2" w:rsidRDefault="00705FE2" w:rsidP="00971BB9">
      <w:pPr>
        <w:ind w:right="-377"/>
        <w:rPr>
          <w:rFonts w:ascii="Arial Narrow" w:hAnsi="Arial Narrow" w:cs="Arial"/>
        </w:rPr>
      </w:pPr>
    </w:p>
    <w:p w14:paraId="21854C15" w14:textId="77777777" w:rsidR="003E7AEC" w:rsidRDefault="003E7AEC" w:rsidP="00971BB9">
      <w:pPr>
        <w:ind w:right="-377"/>
        <w:rPr>
          <w:rFonts w:ascii="Arial Narrow" w:hAnsi="Arial Narrow" w:cs="Arial"/>
        </w:rPr>
      </w:pPr>
    </w:p>
    <w:p w14:paraId="168892A6" w14:textId="77777777" w:rsidR="003E7AEC" w:rsidRPr="00DF4826" w:rsidRDefault="003E7AEC" w:rsidP="003E7AEC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1. NOMBRE DE LA AUDITORÍA</w:t>
      </w:r>
    </w:p>
    <w:p w14:paraId="6130570E" w14:textId="77777777" w:rsidR="003E7AEC" w:rsidRPr="00DF4826" w:rsidRDefault="003E7AEC" w:rsidP="00971BB9">
      <w:pPr>
        <w:ind w:right="-377"/>
        <w:rPr>
          <w:rFonts w:ascii="Arial Narrow" w:hAnsi="Arial Narrow" w:cs="Arial"/>
        </w:rPr>
      </w:pPr>
    </w:p>
    <w:p w14:paraId="2E42915D" w14:textId="77777777" w:rsidR="004B2F47" w:rsidRPr="00DF4826" w:rsidRDefault="00042551" w:rsidP="00971BB9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  <w:t>Nombre designado a la auditoría</w:t>
      </w:r>
    </w:p>
    <w:p w14:paraId="1434A7BB" w14:textId="3718C7CB" w:rsidR="00042551" w:rsidRPr="00DF4826" w:rsidRDefault="00897A3B" w:rsidP="005028C0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 xml:space="preserve">2. </w:t>
      </w:r>
      <w:r w:rsidR="008976A4" w:rsidRPr="00DF4826">
        <w:rPr>
          <w:rFonts w:ascii="Arial Narrow" w:hAnsi="Arial Narrow"/>
        </w:rPr>
        <w:t xml:space="preserve"> OBJETIVO</w:t>
      </w:r>
    </w:p>
    <w:p w14:paraId="4D673AB5" w14:textId="77777777" w:rsidR="00B75345" w:rsidRPr="00DF4826" w:rsidRDefault="00B75345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</w:p>
    <w:p w14:paraId="43136EC0" w14:textId="354FB1DD" w:rsidR="00042551" w:rsidRDefault="00042551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  <w:t xml:space="preserve">Indicado en el plan de la auditoría </w:t>
      </w:r>
    </w:p>
    <w:p w14:paraId="5E9B3D00" w14:textId="77777777" w:rsidR="0096298B" w:rsidRDefault="0096298B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</w:p>
    <w:p w14:paraId="444E5ACD" w14:textId="050D26DB" w:rsidR="0096298B" w:rsidRPr="00DF4826" w:rsidRDefault="0096298B" w:rsidP="0096298B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DF4826">
        <w:rPr>
          <w:rFonts w:ascii="Arial Narrow" w:hAnsi="Arial Narrow"/>
        </w:rPr>
        <w:t xml:space="preserve">. PERÍODO DE EJECUCIÓN DE LA AUDITORÍA  </w:t>
      </w:r>
    </w:p>
    <w:p w14:paraId="0CFE36AE" w14:textId="77777777" w:rsidR="0096298B" w:rsidRPr="00DF4826" w:rsidRDefault="0096298B" w:rsidP="0096298B">
      <w:pPr>
        <w:ind w:right="-377"/>
        <w:rPr>
          <w:rFonts w:ascii="Arial Narrow" w:hAnsi="Arial Narrow" w:cs="Arial"/>
          <w:sz w:val="22"/>
        </w:rPr>
      </w:pPr>
    </w:p>
    <w:p w14:paraId="3FF0CD25" w14:textId="6387F795" w:rsidR="0096298B" w:rsidRPr="0096298B" w:rsidRDefault="0096298B" w:rsidP="0096298B">
      <w:pPr>
        <w:pStyle w:val="TableParagraph"/>
        <w:spacing w:line="210" w:lineRule="exact"/>
        <w:ind w:right="141"/>
        <w:jc w:val="both"/>
        <w:rPr>
          <w:rFonts w:ascii="Arial Narrow" w:hAnsi="Arial Narrow"/>
          <w:szCs w:val="24"/>
        </w:rPr>
      </w:pPr>
      <w:r w:rsidRPr="00DF4826">
        <w:rPr>
          <w:rFonts w:ascii="Arial Narrow" w:hAnsi="Arial Narrow"/>
          <w:szCs w:val="24"/>
        </w:rPr>
        <w:t xml:space="preserve">La presente auditoría se realizó desde el </w:t>
      </w:r>
      <w:proofErr w:type="spellStart"/>
      <w:r w:rsidRPr="00DF4826">
        <w:rPr>
          <w:rFonts w:ascii="Arial Narrow" w:hAnsi="Arial Narrow"/>
          <w:i/>
          <w:iCs/>
          <w:color w:val="7F7F7F"/>
          <w:szCs w:val="24"/>
        </w:rPr>
        <w:t>xxxxxxx</w:t>
      </w:r>
      <w:proofErr w:type="spellEnd"/>
      <w:r w:rsidRPr="00DF4826">
        <w:rPr>
          <w:rFonts w:ascii="Arial Narrow" w:hAnsi="Arial Narrow"/>
          <w:i/>
          <w:iCs/>
          <w:color w:val="7F7F7F"/>
          <w:szCs w:val="24"/>
        </w:rPr>
        <w:t xml:space="preserve"> </w:t>
      </w:r>
      <w:r w:rsidRPr="00DF4826">
        <w:rPr>
          <w:rFonts w:ascii="Arial Narrow" w:hAnsi="Arial Narrow"/>
          <w:szCs w:val="24"/>
        </w:rPr>
        <w:t>hasta el</w:t>
      </w:r>
      <w:r w:rsidRPr="00DF4826">
        <w:rPr>
          <w:rFonts w:ascii="Arial Narrow" w:hAnsi="Arial Narrow"/>
          <w:i/>
          <w:iCs/>
          <w:color w:val="7F7F7F"/>
          <w:szCs w:val="24"/>
        </w:rPr>
        <w:t xml:space="preserve"> </w:t>
      </w:r>
      <w:proofErr w:type="spellStart"/>
      <w:r w:rsidRPr="00DF4826">
        <w:rPr>
          <w:rFonts w:ascii="Arial Narrow" w:hAnsi="Arial Narrow"/>
          <w:i/>
          <w:iCs/>
          <w:color w:val="7F7F7F"/>
          <w:szCs w:val="24"/>
        </w:rPr>
        <w:t>xxxxxx</w:t>
      </w:r>
      <w:proofErr w:type="spellEnd"/>
      <w:r w:rsidRPr="00DF4826">
        <w:rPr>
          <w:rFonts w:ascii="Arial Narrow" w:hAnsi="Arial Narrow"/>
          <w:szCs w:val="24"/>
        </w:rPr>
        <w:t>, iniciando con la reunión de apertura y cerrando con la entrega del informe final de auditoría.</w:t>
      </w:r>
    </w:p>
    <w:p w14:paraId="1B451549" w14:textId="77777777" w:rsidR="0096298B" w:rsidRPr="00DF4826" w:rsidRDefault="0096298B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</w:p>
    <w:p w14:paraId="3A7BFD3A" w14:textId="44FAF7D1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897A3B" w:rsidRPr="00DF4826">
        <w:rPr>
          <w:rFonts w:ascii="Arial Narrow" w:hAnsi="Arial Narrow"/>
        </w:rPr>
        <w:t xml:space="preserve">. </w:t>
      </w:r>
      <w:r w:rsidR="008976A4" w:rsidRPr="00DF4826">
        <w:rPr>
          <w:rFonts w:ascii="Arial Narrow" w:hAnsi="Arial Narrow"/>
        </w:rPr>
        <w:t>ALCANCE DE LA AUDITORÍA</w:t>
      </w:r>
    </w:p>
    <w:p w14:paraId="41AE75A2" w14:textId="77777777" w:rsidR="00042551" w:rsidRPr="00DF4826" w:rsidRDefault="00042551" w:rsidP="00971BB9">
      <w:pPr>
        <w:ind w:right="-377"/>
        <w:rPr>
          <w:rFonts w:ascii="Arial Narrow" w:hAnsi="Arial Narrow" w:cs="Arial"/>
        </w:rPr>
      </w:pPr>
    </w:p>
    <w:p w14:paraId="5CE3A057" w14:textId="77777777" w:rsidR="00042551" w:rsidRPr="00DF4826" w:rsidRDefault="00042551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lang w:val="es-ES" w:eastAsia="es-ES" w:bidi="es-ES"/>
        </w:rPr>
        <w:t>Indicado en el plan de la auditoría</w:t>
      </w:r>
    </w:p>
    <w:p w14:paraId="238B174D" w14:textId="77777777" w:rsidR="004B2F47" w:rsidRPr="00DF4826" w:rsidRDefault="004B2F47" w:rsidP="00971BB9">
      <w:pPr>
        <w:ind w:right="-377"/>
        <w:rPr>
          <w:rFonts w:ascii="Arial Narrow" w:hAnsi="Arial Narrow" w:cs="Arial"/>
        </w:rPr>
      </w:pPr>
    </w:p>
    <w:p w14:paraId="2A09BBD1" w14:textId="3ACEAD00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897A3B" w:rsidRPr="00DF4826">
        <w:rPr>
          <w:rFonts w:ascii="Arial Narrow" w:hAnsi="Arial Narrow"/>
        </w:rPr>
        <w:t xml:space="preserve">. </w:t>
      </w:r>
      <w:r w:rsidR="00042551" w:rsidRPr="00DF4826">
        <w:rPr>
          <w:rFonts w:ascii="Arial Narrow" w:hAnsi="Arial Narrow"/>
        </w:rPr>
        <w:t xml:space="preserve">CRÍTERIOS </w:t>
      </w:r>
      <w:r>
        <w:rPr>
          <w:rFonts w:ascii="Arial Narrow" w:hAnsi="Arial Narrow"/>
        </w:rPr>
        <w:t xml:space="preserve">Y/O MARCO LEGAL </w:t>
      </w:r>
    </w:p>
    <w:p w14:paraId="52770868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p w14:paraId="16ED1FC1" w14:textId="3E24AD92" w:rsidR="00042551" w:rsidRPr="0096298B" w:rsidRDefault="00042551" w:rsidP="0096298B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Listar cada uno de los criterios aplicados en el desarrollo de la auditorí</w:t>
      </w:r>
      <w:r w:rsidR="00BB0964"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a, internos y externos.</w:t>
      </w:r>
    </w:p>
    <w:p w14:paraId="36E36F3F" w14:textId="77777777" w:rsidR="00897A3B" w:rsidRPr="00DF4826" w:rsidRDefault="00897A3B" w:rsidP="0096298B">
      <w:pPr>
        <w:pStyle w:val="TableParagraph"/>
        <w:tabs>
          <w:tab w:val="left" w:pos="1530"/>
        </w:tabs>
        <w:spacing w:before="1"/>
        <w:ind w:right="-377"/>
        <w:rPr>
          <w:rFonts w:ascii="Arial Narrow" w:hAnsi="Arial Narrow"/>
          <w:i/>
          <w:iCs/>
          <w:color w:val="7F7F7F"/>
          <w:sz w:val="20"/>
        </w:rPr>
      </w:pPr>
    </w:p>
    <w:p w14:paraId="05428EDC" w14:textId="77777777" w:rsidR="00897A3B" w:rsidRPr="00DF4826" w:rsidRDefault="00897A3B" w:rsidP="00971BB9">
      <w:pPr>
        <w:ind w:right="-377"/>
        <w:rPr>
          <w:rFonts w:ascii="Arial Narrow" w:hAnsi="Arial Narrow" w:cs="Arial"/>
          <w:sz w:val="22"/>
          <w:lang w:val="es-ES"/>
        </w:rPr>
      </w:pPr>
    </w:p>
    <w:p w14:paraId="4C2BFF8B" w14:textId="515D034D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897A3B" w:rsidRPr="00DF4826">
        <w:rPr>
          <w:rFonts w:ascii="Arial Narrow" w:hAnsi="Arial Narrow"/>
        </w:rPr>
        <w:t xml:space="preserve">. </w:t>
      </w:r>
      <w:r w:rsidR="00042551" w:rsidRPr="00DF4826">
        <w:rPr>
          <w:rFonts w:ascii="Arial Narrow" w:hAnsi="Arial Narrow"/>
        </w:rPr>
        <w:t xml:space="preserve">DESCRIPCIÓN GENERAL DEL PROCESO / </w:t>
      </w:r>
      <w:r w:rsidR="008976A4" w:rsidRPr="00DF4826">
        <w:rPr>
          <w:rFonts w:ascii="Arial Narrow" w:hAnsi="Arial Narrow"/>
        </w:rPr>
        <w:t xml:space="preserve">ÁREA / </w:t>
      </w:r>
      <w:r w:rsidR="00042551" w:rsidRPr="00DF4826">
        <w:rPr>
          <w:rFonts w:ascii="Arial Narrow" w:hAnsi="Arial Narrow"/>
        </w:rPr>
        <w:t xml:space="preserve">PROYECTO / </w:t>
      </w:r>
    </w:p>
    <w:p w14:paraId="4EF75D53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p w14:paraId="17ADD659" w14:textId="410CD681" w:rsidR="00A60D71" w:rsidRPr="00DF4826" w:rsidRDefault="00A60D71" w:rsidP="00A60D71">
      <w:pPr>
        <w:ind w:right="-377"/>
        <w:jc w:val="both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Se describe brevemente el proceso, área</w:t>
      </w:r>
      <w:r w:rsidR="00A952B6"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 xml:space="preserve"> o proyecto a auditar.</w:t>
      </w:r>
    </w:p>
    <w:p w14:paraId="220D6172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p w14:paraId="76602428" w14:textId="5DDE1960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5028C0" w:rsidRPr="00DF4826">
        <w:rPr>
          <w:rFonts w:ascii="Arial Narrow" w:hAnsi="Arial Narrow"/>
        </w:rPr>
        <w:t xml:space="preserve">. </w:t>
      </w:r>
      <w:r w:rsidR="00054D94" w:rsidRPr="00DF4826">
        <w:rPr>
          <w:rFonts w:ascii="Arial Narrow" w:hAnsi="Arial Narrow"/>
        </w:rPr>
        <w:t>DESARROLLO</w:t>
      </w:r>
      <w:r w:rsidR="00042551" w:rsidRPr="00DF4826">
        <w:rPr>
          <w:rFonts w:ascii="Arial Narrow" w:hAnsi="Arial Narrow"/>
        </w:rPr>
        <w:t xml:space="preserve"> DE </w:t>
      </w:r>
      <w:r w:rsidR="00054D94" w:rsidRPr="00DF4826">
        <w:rPr>
          <w:rFonts w:ascii="Arial Narrow" w:hAnsi="Arial Narrow"/>
        </w:rPr>
        <w:t xml:space="preserve">LA </w:t>
      </w:r>
      <w:r w:rsidR="00042551" w:rsidRPr="00DF4826">
        <w:rPr>
          <w:rFonts w:ascii="Arial Narrow" w:hAnsi="Arial Narrow"/>
        </w:rPr>
        <w:t xml:space="preserve">AUDITORÍA </w:t>
      </w:r>
    </w:p>
    <w:p w14:paraId="0BCD9CDF" w14:textId="77777777" w:rsidR="00042551" w:rsidRPr="00DF4826" w:rsidRDefault="00042551" w:rsidP="00042551">
      <w:pPr>
        <w:pStyle w:val="TableParagraph"/>
        <w:spacing w:line="210" w:lineRule="exact"/>
        <w:ind w:left="107" w:right="-377"/>
        <w:rPr>
          <w:rFonts w:ascii="Arial Narrow" w:hAnsi="Arial Narrow"/>
          <w:b/>
          <w:sz w:val="20"/>
        </w:rPr>
      </w:pPr>
    </w:p>
    <w:p w14:paraId="6A07CAB6" w14:textId="77777777" w:rsidR="00042551" w:rsidRPr="00DF4826" w:rsidRDefault="00042551" w:rsidP="00042551">
      <w:pPr>
        <w:pStyle w:val="TableParagraph"/>
        <w:spacing w:before="1"/>
        <w:ind w:right="141"/>
        <w:jc w:val="both"/>
        <w:rPr>
          <w:rFonts w:ascii="Arial Narrow" w:hAnsi="Arial Narrow"/>
          <w:szCs w:val="24"/>
        </w:rPr>
      </w:pPr>
      <w:r w:rsidRPr="00DF4826">
        <w:rPr>
          <w:rFonts w:ascii="Arial Narrow" w:hAnsi="Arial Narrow"/>
          <w:szCs w:val="24"/>
        </w:rPr>
        <w:t>Para el desarrollo del ejercicio auditor se adelantaron los siguientes procedimientos de autoría:</w:t>
      </w:r>
    </w:p>
    <w:p w14:paraId="47F88EB2" w14:textId="77777777" w:rsidR="00042551" w:rsidRPr="00DF4826" w:rsidRDefault="00042551" w:rsidP="00042551">
      <w:pPr>
        <w:pStyle w:val="TableParagraph"/>
        <w:spacing w:before="9"/>
        <w:ind w:left="156" w:right="141"/>
        <w:jc w:val="both"/>
        <w:rPr>
          <w:rFonts w:ascii="Arial Narrow" w:hAnsi="Arial Narrow"/>
          <w:sz w:val="19"/>
        </w:rPr>
      </w:pPr>
    </w:p>
    <w:p w14:paraId="25870FB1" w14:textId="77777777" w:rsidR="00042551" w:rsidRPr="00DF4826" w:rsidRDefault="00042551" w:rsidP="00042551">
      <w:pPr>
        <w:ind w:right="-377"/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 xml:space="preserve">Describir brevemente las técnicas de auditoría utilizadas para recopilar, analizar e informar la evidencia de auditoría, descritas en la Guía de Auditoría Interna </w:t>
      </w:r>
      <w:r w:rsidR="00AE7B04"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B</w:t>
      </w:r>
      <w:r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 xml:space="preserve">asada en </w:t>
      </w:r>
      <w:r w:rsidR="00AE7B04"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R</w:t>
      </w:r>
      <w:r w:rsidRPr="00DF4826">
        <w:rPr>
          <w:rFonts w:ascii="Arial Narrow" w:eastAsia="Arial" w:hAnsi="Arial Narrow" w:cs="Arial"/>
          <w:i/>
          <w:iCs/>
          <w:color w:val="7F7F7F"/>
          <w:kern w:val="0"/>
          <w:sz w:val="20"/>
          <w:szCs w:val="22"/>
          <w:lang w:val="es-ES" w:eastAsia="es-ES" w:bidi="es-ES"/>
        </w:rPr>
        <w:t>iesgos para entidades públicas del DAFP y el Manual de Auditoría Interna de RTVC</w:t>
      </w:r>
    </w:p>
    <w:p w14:paraId="4971C8A6" w14:textId="77777777" w:rsidR="00042551" w:rsidRDefault="00042551" w:rsidP="00042551">
      <w:pPr>
        <w:ind w:right="-377"/>
        <w:rPr>
          <w:rFonts w:ascii="Arial Narrow" w:hAnsi="Arial Narrow"/>
          <w:i/>
          <w:iCs/>
          <w:color w:val="7F7F7F"/>
          <w:sz w:val="20"/>
        </w:rPr>
      </w:pPr>
    </w:p>
    <w:p w14:paraId="51E2E36B" w14:textId="5699F3CD" w:rsidR="005028C0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5028C0" w:rsidRPr="00DF4826">
        <w:rPr>
          <w:rFonts w:ascii="Arial Narrow" w:hAnsi="Arial Narrow"/>
        </w:rPr>
        <w:t>. INDICADORES</w:t>
      </w:r>
    </w:p>
    <w:p w14:paraId="083B6268" w14:textId="77777777" w:rsidR="005028C0" w:rsidRPr="00DF4826" w:rsidRDefault="005028C0" w:rsidP="005028C0">
      <w:pPr>
        <w:ind w:right="-377"/>
        <w:rPr>
          <w:rFonts w:ascii="Arial Narrow" w:hAnsi="Arial Narrow" w:cs="Arial"/>
          <w:sz w:val="22"/>
        </w:rPr>
      </w:pPr>
    </w:p>
    <w:p w14:paraId="693ADDC9" w14:textId="2F93EAE0" w:rsidR="005028C0" w:rsidRPr="00DF4826" w:rsidRDefault="005028C0" w:rsidP="005028C0">
      <w:pPr>
        <w:pStyle w:val="TableParagraph"/>
        <w:spacing w:line="210" w:lineRule="exact"/>
        <w:ind w:right="141"/>
        <w:jc w:val="both"/>
        <w:rPr>
          <w:rFonts w:ascii="Arial Narrow" w:hAnsi="Arial Narrow"/>
          <w:bCs/>
          <w:i/>
          <w:iCs/>
          <w:color w:val="7F7F7F"/>
          <w:sz w:val="20"/>
        </w:rPr>
      </w:pPr>
      <w:r w:rsidRPr="00DF4826">
        <w:rPr>
          <w:rFonts w:ascii="Arial Narrow" w:hAnsi="Arial Narrow"/>
          <w:bCs/>
          <w:i/>
          <w:iCs/>
          <w:color w:val="7F7F7F"/>
          <w:sz w:val="20"/>
        </w:rPr>
        <w:t>Registrar los resultados de la evaluación de los indicadores. SI APLICA</w:t>
      </w:r>
    </w:p>
    <w:p w14:paraId="0156466F" w14:textId="77777777" w:rsidR="00C1246B" w:rsidRPr="00DF4826" w:rsidRDefault="00C1246B" w:rsidP="00042551">
      <w:pPr>
        <w:pStyle w:val="TableParagraph"/>
        <w:spacing w:line="210" w:lineRule="exact"/>
        <w:ind w:left="107" w:right="141"/>
        <w:jc w:val="both"/>
        <w:rPr>
          <w:rFonts w:ascii="Arial Narrow" w:hAnsi="Arial Narrow"/>
          <w:sz w:val="20"/>
        </w:rPr>
      </w:pPr>
    </w:p>
    <w:p w14:paraId="65D8D123" w14:textId="653FB807" w:rsidR="008976A4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5028C0" w:rsidRPr="00DF4826">
        <w:rPr>
          <w:rFonts w:ascii="Arial Narrow" w:hAnsi="Arial Narrow"/>
        </w:rPr>
        <w:t xml:space="preserve">. </w:t>
      </w:r>
      <w:r w:rsidR="008976A4" w:rsidRPr="00DF4826">
        <w:rPr>
          <w:rFonts w:ascii="Arial Narrow" w:hAnsi="Arial Narrow"/>
        </w:rPr>
        <w:t>RIESGOS</w:t>
      </w:r>
    </w:p>
    <w:p w14:paraId="49DC0A20" w14:textId="77777777" w:rsidR="008976A4" w:rsidRPr="00DF4826" w:rsidRDefault="008976A4" w:rsidP="008976A4">
      <w:pPr>
        <w:ind w:right="-377"/>
        <w:rPr>
          <w:rFonts w:ascii="Arial Narrow" w:hAnsi="Arial Narrow" w:cs="Arial"/>
          <w:sz w:val="22"/>
        </w:rPr>
      </w:pPr>
    </w:p>
    <w:p w14:paraId="197D4DD6" w14:textId="03E2DC0B" w:rsidR="008976A4" w:rsidRPr="00DF4826" w:rsidRDefault="008976A4" w:rsidP="008976A4">
      <w:pPr>
        <w:pStyle w:val="TableParagraph"/>
        <w:spacing w:line="210" w:lineRule="exact"/>
        <w:ind w:right="141"/>
        <w:jc w:val="both"/>
        <w:rPr>
          <w:rFonts w:ascii="Arial Narrow" w:hAnsi="Arial Narrow"/>
          <w:bCs/>
          <w:i/>
          <w:iCs/>
          <w:color w:val="7F7F7F"/>
          <w:sz w:val="20"/>
        </w:rPr>
      </w:pPr>
      <w:r w:rsidRPr="00DF4826">
        <w:rPr>
          <w:rFonts w:ascii="Arial Narrow" w:hAnsi="Arial Narrow"/>
          <w:bCs/>
          <w:i/>
          <w:iCs/>
          <w:color w:val="7F7F7F"/>
          <w:sz w:val="20"/>
        </w:rPr>
        <w:t>Registrar los resultados de la evaluación a los riesgos</w:t>
      </w:r>
      <w:r w:rsidR="005028C0" w:rsidRPr="00DF4826">
        <w:rPr>
          <w:rFonts w:ascii="Arial Narrow" w:hAnsi="Arial Narrow"/>
          <w:bCs/>
          <w:i/>
          <w:iCs/>
          <w:color w:val="7F7F7F"/>
          <w:sz w:val="20"/>
        </w:rPr>
        <w:t xml:space="preserve"> SI APLICA</w:t>
      </w:r>
    </w:p>
    <w:p w14:paraId="771FC6E8" w14:textId="5583F539" w:rsidR="008976A4" w:rsidRPr="00DF4826" w:rsidRDefault="005028C0" w:rsidP="005028C0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0</w:t>
      </w:r>
      <w:r w:rsidRPr="00DF4826">
        <w:rPr>
          <w:rFonts w:ascii="Arial Narrow" w:hAnsi="Arial Narrow"/>
        </w:rPr>
        <w:t xml:space="preserve">. </w:t>
      </w:r>
      <w:r w:rsidR="008976A4" w:rsidRPr="00DF4826">
        <w:rPr>
          <w:rFonts w:ascii="Arial Narrow" w:hAnsi="Arial Narrow"/>
        </w:rPr>
        <w:t>VERIFICACIÓN EFICACIA DE PLANES DE MEJORAMIENTO</w:t>
      </w:r>
    </w:p>
    <w:p w14:paraId="191EAD04" w14:textId="77777777" w:rsidR="008976A4" w:rsidRPr="00DF4826" w:rsidRDefault="008976A4" w:rsidP="008976A4">
      <w:pPr>
        <w:pStyle w:val="TableParagraph"/>
        <w:spacing w:line="210" w:lineRule="exact"/>
        <w:ind w:right="141"/>
        <w:jc w:val="both"/>
        <w:rPr>
          <w:rFonts w:ascii="Arial Narrow" w:hAnsi="Arial Narrow"/>
          <w:bCs/>
          <w:i/>
          <w:iCs/>
          <w:color w:val="7F7F7F"/>
          <w:sz w:val="20"/>
        </w:rPr>
      </w:pPr>
    </w:p>
    <w:p w14:paraId="48E03A4F" w14:textId="77777777" w:rsidR="008976A4" w:rsidRPr="00DF4826" w:rsidRDefault="008976A4" w:rsidP="008976A4">
      <w:pPr>
        <w:pStyle w:val="TableParagraph"/>
        <w:spacing w:line="210" w:lineRule="exact"/>
        <w:ind w:right="141"/>
        <w:jc w:val="both"/>
        <w:rPr>
          <w:rFonts w:ascii="Arial Narrow" w:hAnsi="Arial Narrow"/>
          <w:bCs/>
          <w:i/>
          <w:iCs/>
          <w:color w:val="7F7F7F"/>
          <w:sz w:val="20"/>
        </w:rPr>
      </w:pPr>
      <w:r w:rsidRPr="00DF4826">
        <w:rPr>
          <w:rFonts w:ascii="Arial Narrow" w:hAnsi="Arial Narrow"/>
          <w:bCs/>
          <w:i/>
          <w:iCs/>
          <w:color w:val="7F7F7F"/>
          <w:sz w:val="20"/>
        </w:rPr>
        <w:t xml:space="preserve">Se registran los resultados de la verificación de eficacia de Planes de Mejoramiento del Proceso que estén vigentes y con acciones cumplidas. </w:t>
      </w:r>
      <w:r w:rsidRPr="00DF4826">
        <w:rPr>
          <w:rFonts w:ascii="Arial Narrow" w:hAnsi="Arial Narrow"/>
          <w:i/>
          <w:iCs/>
          <w:color w:val="747474"/>
          <w:sz w:val="20"/>
        </w:rPr>
        <w:t>para lo cual se debe tener en cuenta el procedimiento de Mejora Continua, E-P-5, versión 2.</w:t>
      </w:r>
    </w:p>
    <w:p w14:paraId="5D29C9F4" w14:textId="77777777" w:rsidR="00C1246B" w:rsidRPr="00DF4826" w:rsidRDefault="00C1246B" w:rsidP="00042551">
      <w:pPr>
        <w:pStyle w:val="TableParagraph"/>
        <w:spacing w:line="210" w:lineRule="exact"/>
        <w:ind w:left="107" w:right="141"/>
        <w:jc w:val="both"/>
        <w:rPr>
          <w:rFonts w:ascii="Arial Narrow" w:hAnsi="Arial Narrow"/>
          <w:sz w:val="20"/>
        </w:rPr>
      </w:pPr>
    </w:p>
    <w:p w14:paraId="27358D01" w14:textId="7C9FC1FB" w:rsidR="00042551" w:rsidRPr="00DF4826" w:rsidRDefault="005028C0" w:rsidP="005028C0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1</w:t>
      </w:r>
      <w:r w:rsidRPr="00DF4826">
        <w:rPr>
          <w:rFonts w:ascii="Arial Narrow" w:hAnsi="Arial Narrow"/>
        </w:rPr>
        <w:t xml:space="preserve">. </w:t>
      </w:r>
      <w:r w:rsidR="00042551" w:rsidRPr="00DF4826">
        <w:rPr>
          <w:rFonts w:ascii="Arial Narrow" w:hAnsi="Arial Narrow"/>
        </w:rPr>
        <w:t xml:space="preserve">HALLAZGOS </w:t>
      </w:r>
    </w:p>
    <w:p w14:paraId="4DF34D1A" w14:textId="77777777" w:rsidR="005028C0" w:rsidRPr="00DF4826" w:rsidRDefault="005028C0" w:rsidP="00897A3B">
      <w:pPr>
        <w:ind w:right="-377"/>
        <w:jc w:val="both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</w:p>
    <w:p w14:paraId="4C6F2067" w14:textId="74874426" w:rsidR="004B2F47" w:rsidRPr="00DF4826" w:rsidRDefault="005028C0" w:rsidP="00897A3B">
      <w:pPr>
        <w:ind w:right="-377"/>
        <w:jc w:val="both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Se describen los hallazgos que el equipo auditor identificó durante el ejercicio y que considera importante comunicar a la entidad, con el fin de fortalecer el proceso de mejora continua.</w:t>
      </w:r>
    </w:p>
    <w:p w14:paraId="5E3ADC5E" w14:textId="77777777" w:rsidR="00042551" w:rsidRPr="00DF4826" w:rsidRDefault="00042551" w:rsidP="00897A3B">
      <w:pPr>
        <w:pStyle w:val="TableParagraph"/>
        <w:spacing w:before="1"/>
        <w:ind w:right="141"/>
        <w:jc w:val="both"/>
        <w:rPr>
          <w:rFonts w:ascii="Arial Narrow" w:hAnsi="Arial Narrow"/>
          <w:i/>
          <w:iCs/>
          <w:color w:val="747474"/>
          <w:sz w:val="20"/>
        </w:rPr>
      </w:pPr>
    </w:p>
    <w:p w14:paraId="1324F0E5" w14:textId="4A5652AC" w:rsidR="00042551" w:rsidRPr="00DF4826" w:rsidRDefault="00980ABD" w:rsidP="00897A3B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1.1.</w:t>
      </w:r>
      <w:r w:rsidRPr="00DF4826">
        <w:rPr>
          <w:rFonts w:ascii="Arial Narrow" w:hAnsi="Arial Narrow"/>
        </w:rPr>
        <w:t xml:space="preserve"> </w:t>
      </w:r>
      <w:r w:rsidR="00042551" w:rsidRPr="00DF4826">
        <w:rPr>
          <w:rFonts w:ascii="Arial Narrow" w:hAnsi="Arial Narrow"/>
        </w:rPr>
        <w:t>FORTALEZAS</w:t>
      </w:r>
    </w:p>
    <w:p w14:paraId="0B3A4681" w14:textId="77777777" w:rsidR="00C1246B" w:rsidRPr="00DF4826" w:rsidRDefault="00C1246B" w:rsidP="00897A3B">
      <w:pPr>
        <w:pStyle w:val="TableParagraph"/>
        <w:spacing w:before="1"/>
        <w:ind w:right="141"/>
        <w:jc w:val="both"/>
        <w:rPr>
          <w:rFonts w:ascii="Arial Narrow" w:hAnsi="Arial Narrow"/>
          <w:i/>
          <w:iCs/>
          <w:color w:val="747474"/>
          <w:sz w:val="20"/>
        </w:rPr>
      </w:pPr>
    </w:p>
    <w:p w14:paraId="55AF7703" w14:textId="77777777" w:rsidR="00C1246B" w:rsidRPr="00DF4826" w:rsidRDefault="00C1246B" w:rsidP="00897A3B">
      <w:pPr>
        <w:pStyle w:val="TableParagraph"/>
        <w:spacing w:before="1"/>
        <w:ind w:right="141"/>
        <w:jc w:val="both"/>
        <w:rPr>
          <w:rFonts w:ascii="Arial Narrow" w:hAnsi="Arial Narrow"/>
          <w:i/>
          <w:iCs/>
          <w:color w:val="747474"/>
          <w:sz w:val="20"/>
        </w:rPr>
      </w:pPr>
      <w:r w:rsidRPr="00DF4826">
        <w:rPr>
          <w:rFonts w:ascii="Arial Narrow" w:hAnsi="Arial Narrow"/>
          <w:i/>
          <w:iCs/>
          <w:color w:val="747474"/>
          <w:sz w:val="20"/>
        </w:rPr>
        <w:t>Son aquellas situaciones o actuaciones relevantes detectadas por el Equipo Auditor en el transcurso de la auditoría y que generan valor agregado al proceso o área auditada.</w:t>
      </w:r>
    </w:p>
    <w:p w14:paraId="4775981D" w14:textId="77777777" w:rsidR="00C1246B" w:rsidRPr="00DF4826" w:rsidRDefault="00C1246B" w:rsidP="00897A3B">
      <w:pPr>
        <w:pStyle w:val="TableParagraph"/>
        <w:numPr>
          <w:ilvl w:val="0"/>
          <w:numId w:val="7"/>
        </w:numPr>
        <w:spacing w:before="1"/>
        <w:ind w:right="141"/>
        <w:jc w:val="both"/>
        <w:rPr>
          <w:rFonts w:ascii="Arial Narrow" w:hAnsi="Arial Narrow"/>
          <w:i/>
          <w:iCs/>
          <w:color w:val="808080" w:themeColor="background1" w:themeShade="80"/>
          <w:sz w:val="20"/>
        </w:rPr>
      </w:pPr>
      <w:r w:rsidRPr="00DF4826">
        <w:rPr>
          <w:rFonts w:ascii="Arial Narrow" w:hAnsi="Arial Narrow"/>
          <w:b/>
          <w:bCs/>
          <w:i/>
          <w:iCs/>
          <w:color w:val="808080" w:themeColor="background1" w:themeShade="80"/>
          <w:sz w:val="20"/>
        </w:rPr>
        <w:t>Condición:</w:t>
      </w:r>
      <w:r w:rsidRPr="00DF4826">
        <w:rPr>
          <w:rFonts w:ascii="Arial Narrow" w:hAnsi="Arial Narrow"/>
          <w:i/>
          <w:iCs/>
          <w:color w:val="808080" w:themeColor="background1" w:themeShade="80"/>
          <w:sz w:val="20"/>
        </w:rPr>
        <w:t xml:space="preserve"> La evidencia basada en hechos que encontró el auditor interno (realidad).</w:t>
      </w:r>
    </w:p>
    <w:p w14:paraId="05596B34" w14:textId="77777777" w:rsidR="00C1246B" w:rsidRPr="00DF4826" w:rsidRDefault="00C1246B" w:rsidP="00897A3B">
      <w:pPr>
        <w:pStyle w:val="TableParagraph"/>
        <w:numPr>
          <w:ilvl w:val="0"/>
          <w:numId w:val="7"/>
        </w:numPr>
        <w:spacing w:before="1"/>
        <w:ind w:right="141"/>
        <w:jc w:val="both"/>
        <w:rPr>
          <w:rFonts w:ascii="Arial Narrow" w:hAnsi="Arial Narrow"/>
          <w:i/>
          <w:iCs/>
          <w:color w:val="808080" w:themeColor="background1" w:themeShade="80"/>
          <w:sz w:val="20"/>
        </w:rPr>
      </w:pPr>
      <w:r w:rsidRPr="00DF4826">
        <w:rPr>
          <w:rFonts w:ascii="Arial Narrow" w:hAnsi="Arial Narrow"/>
          <w:b/>
          <w:bCs/>
          <w:i/>
          <w:iCs/>
          <w:color w:val="808080" w:themeColor="background1" w:themeShade="80"/>
          <w:sz w:val="20"/>
        </w:rPr>
        <w:t>Consecuencia o Efecto:</w:t>
      </w:r>
      <w:r w:rsidRPr="00DF4826">
        <w:rPr>
          <w:rFonts w:ascii="Arial Narrow" w:hAnsi="Arial Narrow"/>
          <w:i/>
          <w:iCs/>
          <w:color w:val="808080" w:themeColor="background1" w:themeShade="80"/>
          <w:sz w:val="20"/>
        </w:rPr>
        <w:t xml:space="preserve"> Valor agregado o efecto positivo que genera la condición identificada.</w:t>
      </w:r>
    </w:p>
    <w:p w14:paraId="52725520" w14:textId="77777777" w:rsidR="004B2F47" w:rsidRPr="00DF4826" w:rsidRDefault="004B2F47" w:rsidP="00897A3B">
      <w:pPr>
        <w:ind w:right="-377"/>
        <w:jc w:val="both"/>
        <w:rPr>
          <w:rFonts w:ascii="Arial Narrow" w:hAnsi="Arial Narrow" w:cs="Arial"/>
          <w:color w:val="000000" w:themeColor="text1"/>
          <w:sz w:val="22"/>
        </w:rPr>
      </w:pPr>
    </w:p>
    <w:p w14:paraId="07387F0D" w14:textId="7CBE4677" w:rsidR="00042551" w:rsidRPr="00DF4826" w:rsidRDefault="005028C0" w:rsidP="00897A3B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1</w:t>
      </w:r>
      <w:r w:rsidRPr="00DF4826">
        <w:rPr>
          <w:rFonts w:ascii="Arial Narrow" w:hAnsi="Arial Narrow"/>
        </w:rPr>
        <w:t xml:space="preserve">.2. </w:t>
      </w:r>
      <w:r w:rsidR="000E0619" w:rsidRPr="00DF4826">
        <w:rPr>
          <w:rFonts w:ascii="Arial Narrow" w:hAnsi="Arial Narrow"/>
        </w:rPr>
        <w:t>RECOMENDACIONES</w:t>
      </w:r>
    </w:p>
    <w:p w14:paraId="1D6EC1B5" w14:textId="77777777" w:rsidR="004B2F47" w:rsidRPr="00DF4826" w:rsidRDefault="004B2F47" w:rsidP="00897A3B">
      <w:pPr>
        <w:ind w:right="-377"/>
        <w:jc w:val="both"/>
        <w:rPr>
          <w:rFonts w:ascii="Arial Narrow" w:hAnsi="Arial Narrow" w:cs="Arial"/>
          <w:color w:val="000000" w:themeColor="text1"/>
          <w:sz w:val="22"/>
        </w:rPr>
      </w:pPr>
    </w:p>
    <w:p w14:paraId="3D0A0822" w14:textId="77777777" w:rsidR="00C1246B" w:rsidRPr="00DF4826" w:rsidRDefault="00C1246B" w:rsidP="00897A3B">
      <w:pPr>
        <w:ind w:right="-377"/>
        <w:jc w:val="both"/>
        <w:rPr>
          <w:rFonts w:ascii="Arial Narrow" w:eastAsia="Arial" w:hAnsi="Arial Narrow" w:cs="Arial"/>
          <w:i/>
          <w:iCs/>
          <w:color w:val="808080" w:themeColor="background1" w:themeShade="80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808080" w:themeColor="background1" w:themeShade="80"/>
          <w:kern w:val="0"/>
          <w:sz w:val="20"/>
          <w:szCs w:val="22"/>
          <w:lang w:val="es-ES" w:eastAsia="es-ES" w:bidi="es-ES"/>
        </w:rPr>
        <w:t>Situaciones que no implican incumplimientos de requisitos, Sin embargo, deben ser tenidas en cuenta para realizar mejoras en los procesos o mitigar posibles materializaciones de riesgos identificados o no.</w:t>
      </w:r>
    </w:p>
    <w:p w14:paraId="44E6CFDA" w14:textId="77777777" w:rsidR="00054D94" w:rsidRPr="00DF4826" w:rsidRDefault="00054D94" w:rsidP="00897A3B">
      <w:pPr>
        <w:ind w:right="-377"/>
        <w:jc w:val="both"/>
        <w:rPr>
          <w:rFonts w:ascii="Arial Narrow" w:eastAsia="Arial" w:hAnsi="Arial Narrow" w:cs="Arial"/>
          <w:i/>
          <w:iCs/>
          <w:color w:val="000000" w:themeColor="text1"/>
          <w:kern w:val="0"/>
          <w:sz w:val="20"/>
          <w:szCs w:val="22"/>
          <w:lang w:val="es-ES" w:eastAsia="es-ES" w:bidi="es-ES"/>
        </w:rPr>
      </w:pPr>
    </w:p>
    <w:p w14:paraId="65C0AD51" w14:textId="77777777" w:rsidR="00C1246B" w:rsidRPr="00DF4826" w:rsidRDefault="00C1246B" w:rsidP="00897A3B">
      <w:pPr>
        <w:numPr>
          <w:ilvl w:val="0"/>
          <w:numId w:val="2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Condición: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La evidencia basada en hechos que encontró el auditor interno (realidad).</w:t>
      </w:r>
    </w:p>
    <w:p w14:paraId="2BC5F570" w14:textId="535689F3" w:rsidR="00C1246B" w:rsidRPr="00DF4826" w:rsidRDefault="00C1246B" w:rsidP="00897A3B">
      <w:pPr>
        <w:numPr>
          <w:ilvl w:val="0"/>
          <w:numId w:val="2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Consecuencia o Efecto: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Los efectos adversos</w:t>
      </w:r>
      <w:r w:rsidR="00897A3B"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o riesgos 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potenciales, de la brecha entre la condición existente y los criterios. </w:t>
      </w:r>
    </w:p>
    <w:p w14:paraId="64658A93" w14:textId="77777777" w:rsidR="00C1246B" w:rsidRPr="00DF4826" w:rsidRDefault="00C1246B" w:rsidP="00897A3B">
      <w:pPr>
        <w:ind w:right="-377"/>
        <w:jc w:val="both"/>
        <w:rPr>
          <w:rFonts w:ascii="Arial Narrow" w:hAnsi="Arial Narrow" w:cs="Arial"/>
          <w:sz w:val="22"/>
        </w:rPr>
      </w:pPr>
    </w:p>
    <w:p w14:paraId="26820EC8" w14:textId="2BBD2532" w:rsidR="00042551" w:rsidRPr="00DF4826" w:rsidRDefault="005028C0" w:rsidP="00897A3B">
      <w:pPr>
        <w:pStyle w:val="Estilo1"/>
        <w:rPr>
          <w:rFonts w:ascii="Arial Narrow" w:hAnsi="Arial Narrow"/>
        </w:rPr>
      </w:pPr>
      <w:r w:rsidRPr="00DF4826">
        <w:rPr>
          <w:rFonts w:ascii="Arial Narrow" w:hAnsi="Arial Narrow"/>
        </w:rPr>
        <w:t>1</w:t>
      </w:r>
      <w:r w:rsidR="0096298B">
        <w:rPr>
          <w:rFonts w:ascii="Arial Narrow" w:hAnsi="Arial Narrow"/>
        </w:rPr>
        <w:t>1</w:t>
      </w:r>
      <w:r w:rsidRPr="00DF4826">
        <w:rPr>
          <w:rFonts w:ascii="Arial Narrow" w:hAnsi="Arial Narrow"/>
        </w:rPr>
        <w:t xml:space="preserve">.3. </w:t>
      </w:r>
      <w:r w:rsidR="00042551" w:rsidRPr="00DF4826">
        <w:rPr>
          <w:rFonts w:ascii="Arial Narrow" w:hAnsi="Arial Narrow"/>
        </w:rPr>
        <w:t>NO CONFORMIDADES</w:t>
      </w:r>
    </w:p>
    <w:p w14:paraId="667DDF47" w14:textId="77777777" w:rsidR="004B2F47" w:rsidRPr="00DF4826" w:rsidRDefault="004B2F47" w:rsidP="00897A3B">
      <w:pPr>
        <w:ind w:right="-377"/>
        <w:jc w:val="both"/>
        <w:rPr>
          <w:rFonts w:ascii="Arial Narrow" w:hAnsi="Arial Narrow" w:cs="Arial"/>
          <w:sz w:val="22"/>
        </w:rPr>
      </w:pPr>
    </w:p>
    <w:p w14:paraId="05EB91B8" w14:textId="77777777" w:rsidR="00C1246B" w:rsidRPr="00DF4826" w:rsidRDefault="00C1246B" w:rsidP="00897A3B">
      <w:p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>Incumplimiento de un requisito</w:t>
      </w:r>
    </w:p>
    <w:p w14:paraId="3941FB0A" w14:textId="77777777" w:rsidR="00C1246B" w:rsidRPr="00DF4826" w:rsidRDefault="00C1246B" w:rsidP="00897A3B">
      <w:pPr>
        <w:numPr>
          <w:ilvl w:val="0"/>
          <w:numId w:val="3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Condición: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La evidencia basada en hechos que encontró el auditor interno (realidad).</w:t>
      </w:r>
    </w:p>
    <w:p w14:paraId="33487524" w14:textId="77777777" w:rsidR="00C1246B" w:rsidRPr="00DF4826" w:rsidRDefault="00C1246B" w:rsidP="00897A3B">
      <w:pPr>
        <w:numPr>
          <w:ilvl w:val="0"/>
          <w:numId w:val="3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Criterios: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Las normas, reglamentos o expectativas utilizadas al realizar la evaluación, (lo que debe ser).</w:t>
      </w:r>
    </w:p>
    <w:p w14:paraId="7DC2BCFE" w14:textId="77777777" w:rsidR="00C1246B" w:rsidRPr="00DF4826" w:rsidRDefault="00C1246B" w:rsidP="00897A3B">
      <w:pPr>
        <w:numPr>
          <w:ilvl w:val="0"/>
          <w:numId w:val="3"/>
        </w:num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/>
          <w:bCs/>
          <w:i/>
          <w:iCs/>
          <w:color w:val="747474"/>
          <w:kern w:val="0"/>
          <w:sz w:val="20"/>
          <w:szCs w:val="22"/>
          <w:lang w:val="es-ES" w:eastAsia="es-ES" w:bidi="es-ES"/>
        </w:rPr>
        <w:t>Consecuencias o Efectos:</w:t>
      </w:r>
      <w:r w:rsidRPr="00DF4826"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  <w:t xml:space="preserve"> Los efectos adversos, reales, de la brecha entre la condición existente y los criterios.</w:t>
      </w:r>
    </w:p>
    <w:p w14:paraId="32D95116" w14:textId="77777777" w:rsidR="00C1246B" w:rsidRPr="00DF4826" w:rsidRDefault="00C1246B" w:rsidP="00897A3B">
      <w:pPr>
        <w:ind w:right="-377"/>
        <w:jc w:val="both"/>
        <w:rPr>
          <w:rFonts w:ascii="Arial Narrow" w:eastAsia="Arial" w:hAnsi="Arial Narrow" w:cs="Arial"/>
          <w:i/>
          <w:iCs/>
          <w:color w:val="747474"/>
          <w:kern w:val="0"/>
          <w:sz w:val="20"/>
          <w:szCs w:val="22"/>
          <w:lang w:val="es-ES" w:eastAsia="es-ES" w:bidi="es-ES"/>
        </w:rPr>
      </w:pPr>
    </w:p>
    <w:p w14:paraId="22FE3B28" w14:textId="0C9365B4" w:rsidR="00042551" w:rsidRPr="00DF4826" w:rsidRDefault="0096298B" w:rsidP="005028C0">
      <w:pPr>
        <w:pStyle w:val="Estilo1"/>
        <w:rPr>
          <w:rFonts w:ascii="Arial Narrow" w:hAnsi="Arial Narrow"/>
        </w:rPr>
      </w:pPr>
      <w:r>
        <w:rPr>
          <w:rFonts w:ascii="Arial Narrow" w:hAnsi="Arial Narrow"/>
        </w:rPr>
        <w:t>12</w:t>
      </w:r>
      <w:r w:rsidR="005028C0" w:rsidRPr="00DF4826">
        <w:rPr>
          <w:rFonts w:ascii="Arial Narrow" w:hAnsi="Arial Narrow"/>
        </w:rPr>
        <w:t xml:space="preserve">. </w:t>
      </w:r>
      <w:r w:rsidR="00042551" w:rsidRPr="00DF4826">
        <w:rPr>
          <w:rFonts w:ascii="Arial Narrow" w:hAnsi="Arial Narrow"/>
        </w:rPr>
        <w:t xml:space="preserve">CONCLUSIONES </w:t>
      </w:r>
    </w:p>
    <w:p w14:paraId="0E30250E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p w14:paraId="1217A3A0" w14:textId="3EA66CD0" w:rsidR="005F2C9D" w:rsidRDefault="00FE2D64" w:rsidP="00971BB9">
      <w:pPr>
        <w:ind w:right="-377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  <w:r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Se registran los res</w:t>
      </w:r>
      <w:r w:rsidR="00897A3B"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ul</w:t>
      </w:r>
      <w:r w:rsidRPr="00DF4826"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  <w:t>tados esperados tras analizar los hallazgos y el desarrollo de los objetivos de la auditoría</w:t>
      </w:r>
    </w:p>
    <w:p w14:paraId="67239598" w14:textId="77777777" w:rsidR="003E7AEC" w:rsidRDefault="003E7AEC" w:rsidP="00971BB9">
      <w:pPr>
        <w:ind w:right="-377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</w:p>
    <w:p w14:paraId="2C02A92F" w14:textId="77777777" w:rsidR="003E7AEC" w:rsidRDefault="003E7AEC" w:rsidP="00971BB9">
      <w:pPr>
        <w:ind w:right="-377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</w:p>
    <w:p w14:paraId="7D8870EE" w14:textId="77777777" w:rsidR="003E7AEC" w:rsidRPr="00DF4826" w:rsidRDefault="003E7AEC" w:rsidP="00971BB9">
      <w:pPr>
        <w:ind w:right="-377"/>
        <w:rPr>
          <w:rFonts w:ascii="Arial Narrow" w:eastAsia="Arial" w:hAnsi="Arial Narrow" w:cs="Arial"/>
          <w:bCs/>
          <w:i/>
          <w:iCs/>
          <w:color w:val="7F7F7F"/>
          <w:kern w:val="0"/>
          <w:sz w:val="20"/>
          <w:szCs w:val="22"/>
          <w:lang w:val="es-ES" w:eastAsia="es-ES" w:bidi="es-ES"/>
        </w:rPr>
      </w:pPr>
    </w:p>
    <w:p w14:paraId="6F55478A" w14:textId="77777777" w:rsidR="004B2F47" w:rsidRPr="00DF4826" w:rsidRDefault="004B2F47" w:rsidP="00971BB9">
      <w:pPr>
        <w:ind w:right="-377"/>
        <w:rPr>
          <w:rFonts w:ascii="Arial Narrow" w:hAnsi="Arial Narrow" w:cs="Arial"/>
          <w:sz w:val="22"/>
        </w:rPr>
      </w:pPr>
    </w:p>
    <w:tbl>
      <w:tblPr>
        <w:tblpPr w:leftFromText="141" w:rightFromText="141" w:vertAnchor="text" w:horzAnchor="margin" w:tblpX="140" w:tblpY="63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395"/>
      </w:tblGrid>
      <w:tr w:rsidR="005F2C9D" w:rsidRPr="00DF4826" w14:paraId="54E73CCA" w14:textId="77777777" w:rsidTr="00A750F5">
        <w:trPr>
          <w:trHeight w:val="274"/>
        </w:trPr>
        <w:tc>
          <w:tcPr>
            <w:tcW w:w="2538" w:type="pct"/>
            <w:shd w:val="clear" w:color="auto" w:fill="BFBFBF" w:themeFill="background1" w:themeFillShade="BF"/>
          </w:tcPr>
          <w:p w14:paraId="356E5FBA" w14:textId="0F9DEA1C" w:rsidR="005F2C9D" w:rsidRPr="005F2C9D" w:rsidRDefault="005F2C9D" w:rsidP="005F2C9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5F2C9D">
              <w:rPr>
                <w:rFonts w:ascii="Arial Narrow" w:hAnsi="Arial Narrow" w:cs="Arial"/>
                <w:b/>
              </w:rPr>
              <w:t>Elaborado por:</w:t>
            </w:r>
          </w:p>
        </w:tc>
        <w:tc>
          <w:tcPr>
            <w:tcW w:w="2462" w:type="pct"/>
            <w:shd w:val="clear" w:color="auto" w:fill="BFBFBF" w:themeFill="background1" w:themeFillShade="BF"/>
          </w:tcPr>
          <w:p w14:paraId="665B3AAF" w14:textId="2BB1CA7E" w:rsidR="005F2C9D" w:rsidRPr="005F2C9D" w:rsidRDefault="005F2C9D" w:rsidP="005F2C9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5F2C9D">
              <w:rPr>
                <w:rFonts w:ascii="Arial Narrow" w:hAnsi="Arial Narrow" w:cs="Arial"/>
                <w:b/>
              </w:rPr>
              <w:t>Aprobado por:</w:t>
            </w:r>
          </w:p>
        </w:tc>
      </w:tr>
      <w:tr w:rsidR="00DF72BB" w:rsidRPr="00DF4826" w14:paraId="00E99E76" w14:textId="77777777" w:rsidTr="00A750F5">
        <w:trPr>
          <w:trHeight w:val="65"/>
        </w:trPr>
        <w:tc>
          <w:tcPr>
            <w:tcW w:w="2538" w:type="pct"/>
          </w:tcPr>
          <w:p w14:paraId="35A65B97" w14:textId="1A9CCA03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4A147D68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0009B259" w14:textId="77777777" w:rsidR="005F2C9D" w:rsidRPr="00DF4826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0F1BD88C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3A4F3D90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  <w:r w:rsidRPr="00DF4826">
              <w:rPr>
                <w:rFonts w:ascii="Arial Narrow" w:hAnsi="Arial Narrow" w:cs="Arial"/>
                <w:bCs/>
              </w:rPr>
              <w:t>Firma:</w:t>
            </w:r>
          </w:p>
          <w:p w14:paraId="44968E85" w14:textId="77777777" w:rsidR="005F2C9D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4771CDCC" w14:textId="49C93C03" w:rsidR="005F2C9D" w:rsidRPr="00DF4826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Nombre:</w:t>
            </w:r>
          </w:p>
          <w:p w14:paraId="0CF99AD4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5EB55E80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6EF74A23" w14:textId="77777777" w:rsidR="00DF72BB" w:rsidRPr="00DF4826" w:rsidRDefault="00DF72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F4826">
              <w:rPr>
                <w:rFonts w:ascii="Arial Narrow" w:hAnsi="Arial Narrow" w:cs="Arial"/>
                <w:b/>
              </w:rPr>
              <w:br/>
              <w:t>Auditor Líder</w:t>
            </w:r>
          </w:p>
        </w:tc>
        <w:tc>
          <w:tcPr>
            <w:tcW w:w="2462" w:type="pct"/>
          </w:tcPr>
          <w:p w14:paraId="1FE4014D" w14:textId="7143244F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7C674721" w14:textId="77777777" w:rsidR="005F2C9D" w:rsidRPr="00DF4826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09129FB2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2A853666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5384AC83" w14:textId="77777777" w:rsidR="00DF72BB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  <w:r w:rsidRPr="00DF4826">
              <w:rPr>
                <w:rFonts w:ascii="Arial Narrow" w:hAnsi="Arial Narrow" w:cs="Arial"/>
                <w:bCs/>
              </w:rPr>
              <w:t>Firma:</w:t>
            </w:r>
          </w:p>
          <w:p w14:paraId="2BC47DB4" w14:textId="77777777" w:rsidR="005F2C9D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</w:p>
          <w:p w14:paraId="1212793F" w14:textId="4D5FB400" w:rsidR="005F2C9D" w:rsidRPr="00DF4826" w:rsidRDefault="005F2C9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Nombre:</w:t>
            </w:r>
          </w:p>
          <w:p w14:paraId="23DB060B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  <w:p w14:paraId="24838F6B" w14:textId="77777777" w:rsidR="00DF72BB" w:rsidRPr="00DF4826" w:rsidRDefault="00DF72B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</w:rPr>
            </w:pPr>
          </w:p>
          <w:p w14:paraId="6621B0EB" w14:textId="77777777" w:rsidR="00DF72BB" w:rsidRPr="00DF4826" w:rsidRDefault="00DF72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  <w:p w14:paraId="358D184A" w14:textId="77777777" w:rsidR="00DF72BB" w:rsidRPr="00DF4826" w:rsidRDefault="00DF72B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 w:rsidRPr="00DF4826">
              <w:rPr>
                <w:rFonts w:ascii="Arial Narrow" w:hAnsi="Arial Narrow" w:cs="Arial"/>
                <w:b/>
              </w:rPr>
              <w:t>Asesor Oficina de Control Interno</w:t>
            </w:r>
          </w:p>
        </w:tc>
      </w:tr>
    </w:tbl>
    <w:p w14:paraId="1D70C499" w14:textId="58345806" w:rsidR="00DF72BB" w:rsidRDefault="00DF72BB" w:rsidP="00971BB9">
      <w:pPr>
        <w:ind w:right="-377"/>
        <w:rPr>
          <w:rFonts w:ascii="Arial Narrow" w:hAnsi="Arial Narrow" w:cs="Arial"/>
          <w:sz w:val="22"/>
        </w:rPr>
      </w:pPr>
    </w:p>
    <w:p w14:paraId="4DF3FEA3" w14:textId="77777777" w:rsidR="008079FD" w:rsidRDefault="008079FD" w:rsidP="00971BB9">
      <w:pPr>
        <w:ind w:right="-377"/>
        <w:rPr>
          <w:rFonts w:ascii="Arial Narrow" w:hAnsi="Arial Narrow" w:cs="Arial"/>
          <w:sz w:val="22"/>
        </w:rPr>
      </w:pPr>
    </w:p>
    <w:p w14:paraId="54B10A81" w14:textId="77777777" w:rsidR="008079FD" w:rsidRPr="00950868" w:rsidRDefault="008079FD" w:rsidP="008079FD">
      <w:pPr>
        <w:tabs>
          <w:tab w:val="left" w:pos="1428"/>
        </w:tabs>
        <w:rPr>
          <w:rFonts w:ascii="Arial Narrow" w:hAnsi="Arial Narrow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4663"/>
        <w:gridCol w:w="1380"/>
        <w:gridCol w:w="2200"/>
      </w:tblGrid>
      <w:tr w:rsidR="008079FD" w:rsidRPr="00950868" w14:paraId="6D92F9BF" w14:textId="77777777" w:rsidTr="008079FD">
        <w:trPr>
          <w:jc w:val="center"/>
        </w:trPr>
        <w:tc>
          <w:tcPr>
            <w:tcW w:w="868" w:type="dxa"/>
            <w:shd w:val="clear" w:color="auto" w:fill="D1D1D1" w:themeFill="background2" w:themeFillShade="E6"/>
            <w:vAlign w:val="center"/>
          </w:tcPr>
          <w:p w14:paraId="26ECDD84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4663" w:type="dxa"/>
            <w:shd w:val="clear" w:color="auto" w:fill="D1D1D1" w:themeFill="background2" w:themeFillShade="E6"/>
            <w:vAlign w:val="center"/>
          </w:tcPr>
          <w:p w14:paraId="67FAE4F2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Descripción del Cambio</w:t>
            </w:r>
          </w:p>
        </w:tc>
        <w:tc>
          <w:tcPr>
            <w:tcW w:w="1380" w:type="dxa"/>
            <w:shd w:val="clear" w:color="auto" w:fill="D1D1D1" w:themeFill="background2" w:themeFillShade="E6"/>
            <w:vAlign w:val="center"/>
          </w:tcPr>
          <w:p w14:paraId="1F2E0982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Área Productora</w:t>
            </w:r>
          </w:p>
        </w:tc>
        <w:tc>
          <w:tcPr>
            <w:tcW w:w="2200" w:type="dxa"/>
            <w:shd w:val="clear" w:color="auto" w:fill="D1D1D1" w:themeFill="background2" w:themeFillShade="E6"/>
            <w:vAlign w:val="center"/>
          </w:tcPr>
          <w:p w14:paraId="442F81CA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Fecha de Publicación</w:t>
            </w:r>
          </w:p>
        </w:tc>
      </w:tr>
      <w:tr w:rsidR="008079FD" w:rsidRPr="00950868" w14:paraId="55850223" w14:textId="77777777" w:rsidTr="008079FD">
        <w:trPr>
          <w:jc w:val="center"/>
        </w:trPr>
        <w:tc>
          <w:tcPr>
            <w:tcW w:w="868" w:type="dxa"/>
            <w:vAlign w:val="center"/>
          </w:tcPr>
          <w:p w14:paraId="3A840CA6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</w:p>
        </w:tc>
        <w:tc>
          <w:tcPr>
            <w:tcW w:w="4663" w:type="dxa"/>
            <w:vAlign w:val="center"/>
          </w:tcPr>
          <w:p w14:paraId="76E6044F" w14:textId="77777777" w:rsidR="008079FD" w:rsidRPr="00FF70AD" w:rsidRDefault="008079FD" w:rsidP="008079FD">
            <w:pPr>
              <w:ind w:left="14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Emisión Inicial</w:t>
            </w:r>
          </w:p>
        </w:tc>
        <w:tc>
          <w:tcPr>
            <w:tcW w:w="1380" w:type="dxa"/>
            <w:vAlign w:val="center"/>
          </w:tcPr>
          <w:p w14:paraId="714039E4" w14:textId="77777777" w:rsidR="008079FD" w:rsidRPr="00FF70AD" w:rsidRDefault="008079FD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0" w:type="dxa"/>
            <w:vAlign w:val="center"/>
          </w:tcPr>
          <w:p w14:paraId="47F9CEF2" w14:textId="77777777" w:rsidR="008079FD" w:rsidRPr="00FF70AD" w:rsidRDefault="008079FD" w:rsidP="00781F3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24/04/2025</w:t>
            </w:r>
          </w:p>
        </w:tc>
      </w:tr>
      <w:tr w:rsidR="00125B6F" w:rsidRPr="00950868" w14:paraId="4AB0C3C0" w14:textId="77777777" w:rsidTr="008079FD">
        <w:trPr>
          <w:jc w:val="center"/>
        </w:trPr>
        <w:tc>
          <w:tcPr>
            <w:tcW w:w="868" w:type="dxa"/>
            <w:vMerge w:val="restart"/>
            <w:vAlign w:val="center"/>
          </w:tcPr>
          <w:p w14:paraId="6110284F" w14:textId="77777777" w:rsidR="00125B6F" w:rsidRPr="00FF70AD" w:rsidRDefault="00125B6F" w:rsidP="00781F3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02</w:t>
            </w:r>
          </w:p>
          <w:p w14:paraId="6AAFEBF4" w14:textId="4978C580" w:rsidR="00125B6F" w:rsidRPr="00FF70AD" w:rsidRDefault="00125B6F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63" w:type="dxa"/>
          </w:tcPr>
          <w:p w14:paraId="4D83ED4D" w14:textId="7983A206" w:rsidR="00125B6F" w:rsidRPr="008079FD" w:rsidRDefault="00125B6F" w:rsidP="008079FD">
            <w:pPr>
              <w:spacing w:after="160" w:line="259" w:lineRule="auto"/>
              <w:ind w:left="147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</w:t>
            </w:r>
            <w:r w:rsidRPr="008079FD">
              <w:rPr>
                <w:rFonts w:ascii="Arial Narrow" w:eastAsia="Arial Narrow" w:hAnsi="Arial Narrow" w:cs="Arial Narrow"/>
                <w:sz w:val="22"/>
                <w:szCs w:val="22"/>
              </w:rPr>
              <w:t>ambio de forma en el cuadro de firmas para facilitar su uso. </w:t>
            </w:r>
          </w:p>
        </w:tc>
        <w:tc>
          <w:tcPr>
            <w:tcW w:w="1380" w:type="dxa"/>
            <w:vAlign w:val="center"/>
          </w:tcPr>
          <w:p w14:paraId="59337D1C" w14:textId="0C4B4B54" w:rsidR="00125B6F" w:rsidRPr="00FF70AD" w:rsidRDefault="00125B6F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0" w:type="dxa"/>
            <w:vAlign w:val="center"/>
          </w:tcPr>
          <w:p w14:paraId="275388B8" w14:textId="4B9D8CB9" w:rsidR="00125B6F" w:rsidRPr="00FF70AD" w:rsidRDefault="00125B6F" w:rsidP="00781F3A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25/11/2025</w:t>
            </w:r>
          </w:p>
        </w:tc>
      </w:tr>
      <w:tr w:rsidR="00125B6F" w:rsidRPr="00950868" w14:paraId="1C0950B6" w14:textId="77777777" w:rsidTr="008079FD">
        <w:trPr>
          <w:jc w:val="center"/>
        </w:trPr>
        <w:tc>
          <w:tcPr>
            <w:tcW w:w="868" w:type="dxa"/>
            <w:vMerge/>
            <w:vAlign w:val="center"/>
          </w:tcPr>
          <w:p w14:paraId="2E86E1C4" w14:textId="4D1606D0" w:rsidR="00125B6F" w:rsidRPr="00FF70AD" w:rsidRDefault="00125B6F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63" w:type="dxa"/>
          </w:tcPr>
          <w:p w14:paraId="6C7DC002" w14:textId="2730AF7C" w:rsidR="00125B6F" w:rsidRDefault="00125B6F" w:rsidP="005A04E6">
            <w:pPr>
              <w:pStyle w:val="Prrafodelista"/>
              <w:numPr>
                <w:ilvl w:val="0"/>
                <w:numId w:val="8"/>
              </w:numPr>
              <w:ind w:left="302" w:hanging="283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Se reubican los apartados de:  </w:t>
            </w:r>
            <w:r w:rsidRPr="005A04E6">
              <w:rPr>
                <w:rFonts w:ascii="Arial Narrow" w:eastAsia="Arial Narrow" w:hAnsi="Arial Narrow" w:cs="Arial Narrow"/>
                <w:sz w:val="22"/>
                <w:szCs w:val="22"/>
              </w:rPr>
              <w:t>Equipo auditor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 w:rsidRPr="005A04E6">
              <w:rPr>
                <w:rFonts w:ascii="Arial Narrow" w:eastAsia="Arial Narrow" w:hAnsi="Arial Narrow" w:cs="Arial Narrow"/>
                <w:sz w:val="22"/>
                <w:szCs w:val="22"/>
              </w:rPr>
              <w:t>Líder auditor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 w:rsidRPr="005A04E6">
              <w:rPr>
                <w:rFonts w:ascii="Arial Narrow" w:eastAsia="Arial Narrow" w:hAnsi="Arial Narrow" w:cs="Arial Narrow"/>
                <w:sz w:val="22"/>
                <w:szCs w:val="22"/>
              </w:rPr>
              <w:t>Grupo auditor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, período de ejecución y alcance</w:t>
            </w:r>
          </w:p>
          <w:p w14:paraId="078FD813" w14:textId="7022D552" w:rsidR="00125B6F" w:rsidRPr="005A04E6" w:rsidRDefault="00125B6F" w:rsidP="005A04E6">
            <w:pPr>
              <w:pStyle w:val="Prrafodelista"/>
              <w:numPr>
                <w:ilvl w:val="0"/>
                <w:numId w:val="8"/>
              </w:numPr>
              <w:ind w:left="289" w:hanging="28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Se ajusta el nombre de RTVC a INRAVISIÓN, teniendo en cuenta el cambio de razón social, Cámara de Comercio.</w:t>
            </w:r>
          </w:p>
        </w:tc>
        <w:tc>
          <w:tcPr>
            <w:tcW w:w="1380" w:type="dxa"/>
            <w:vAlign w:val="center"/>
          </w:tcPr>
          <w:p w14:paraId="34610966" w14:textId="015A9438" w:rsidR="00125B6F" w:rsidRPr="00FF70AD" w:rsidRDefault="00125B6F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0" w:type="dxa"/>
            <w:vAlign w:val="center"/>
          </w:tcPr>
          <w:p w14:paraId="09B26640" w14:textId="35380309" w:rsidR="00125B6F" w:rsidRPr="00FF70AD" w:rsidRDefault="00125B6F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06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/2026</w:t>
            </w:r>
          </w:p>
        </w:tc>
      </w:tr>
      <w:tr w:rsidR="00125B6F" w:rsidRPr="00950868" w14:paraId="604A8A52" w14:textId="77777777" w:rsidTr="008079FD">
        <w:trPr>
          <w:jc w:val="center"/>
        </w:trPr>
        <w:tc>
          <w:tcPr>
            <w:tcW w:w="868" w:type="dxa"/>
            <w:vMerge/>
            <w:vAlign w:val="center"/>
          </w:tcPr>
          <w:p w14:paraId="446DB9B9" w14:textId="77777777" w:rsidR="00125B6F" w:rsidRPr="00FF70AD" w:rsidRDefault="00125B6F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63" w:type="dxa"/>
          </w:tcPr>
          <w:p w14:paraId="407ACA72" w14:textId="41232017" w:rsidR="00125B6F" w:rsidRDefault="00125B6F" w:rsidP="005A04E6">
            <w:pPr>
              <w:pStyle w:val="Prrafodelista"/>
              <w:numPr>
                <w:ilvl w:val="0"/>
                <w:numId w:val="8"/>
              </w:numPr>
              <w:ind w:left="302" w:hanging="283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00AEF">
              <w:rPr>
                <w:rFonts w:ascii="Arial Narrow" w:hAnsi="Arial Narrow"/>
                <w:color w:val="000000"/>
              </w:rPr>
              <w:t>Se actualizan los logos de acuerdo con la nueva razón social de la entidad</w:t>
            </w:r>
            <w:r>
              <w:rPr>
                <w:rFonts w:ascii="Arial Narrow" w:hAnsi="Arial Narrow"/>
                <w:color w:val="000000"/>
              </w:rPr>
              <w:t xml:space="preserve"> y </w:t>
            </w:r>
            <w:r w:rsidRPr="00E00AEF">
              <w:rPr>
                <w:rFonts w:ascii="Arial Narrow" w:hAnsi="Arial Narrow"/>
                <w:color w:val="000000"/>
              </w:rPr>
              <w:t>se modifica el código del documento conforme a la parametrización establecida en Suite Vision.</w:t>
            </w:r>
          </w:p>
        </w:tc>
        <w:tc>
          <w:tcPr>
            <w:tcW w:w="1380" w:type="dxa"/>
            <w:vAlign w:val="center"/>
          </w:tcPr>
          <w:p w14:paraId="41B541E5" w14:textId="61A37496" w:rsidR="00125B6F" w:rsidRPr="00FF70AD" w:rsidRDefault="00125B6F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Control Interno</w:t>
            </w:r>
          </w:p>
        </w:tc>
        <w:tc>
          <w:tcPr>
            <w:tcW w:w="2200" w:type="dxa"/>
            <w:vAlign w:val="center"/>
          </w:tcPr>
          <w:p w14:paraId="61ADB6CC" w14:textId="1BC5205E" w:rsidR="00125B6F" w:rsidRDefault="00125B6F" w:rsidP="008079FD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30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06</w:t>
            </w:r>
            <w:r w:rsidRPr="00FF70AD">
              <w:rPr>
                <w:rFonts w:ascii="Arial Narrow" w:eastAsia="Arial Narrow" w:hAnsi="Arial Narrow" w:cs="Arial Narrow"/>
                <w:sz w:val="22"/>
                <w:szCs w:val="22"/>
              </w:rPr>
              <w:t>/2026</w:t>
            </w:r>
          </w:p>
        </w:tc>
      </w:tr>
    </w:tbl>
    <w:p w14:paraId="5A221969" w14:textId="77777777" w:rsidR="008079FD" w:rsidRPr="00DF4826" w:rsidRDefault="008079FD" w:rsidP="00971BB9">
      <w:pPr>
        <w:ind w:right="-377"/>
        <w:rPr>
          <w:rFonts w:ascii="Arial Narrow" w:hAnsi="Arial Narrow" w:cs="Arial"/>
          <w:sz w:val="22"/>
        </w:rPr>
      </w:pPr>
    </w:p>
    <w:sectPr w:rsidR="008079FD" w:rsidRPr="00DF4826" w:rsidSect="003E7AEC">
      <w:headerReference w:type="default" r:id="rId8"/>
      <w:footerReference w:type="default" r:id="rId9"/>
      <w:pgSz w:w="12240" w:h="15840"/>
      <w:pgMar w:top="2127" w:right="1418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FC19" w14:textId="77777777" w:rsidR="00395C37" w:rsidRDefault="00395C37" w:rsidP="00EB3518">
      <w:r>
        <w:separator/>
      </w:r>
    </w:p>
  </w:endnote>
  <w:endnote w:type="continuationSeparator" w:id="0">
    <w:p w14:paraId="626E9C8D" w14:textId="77777777" w:rsidR="00395C37" w:rsidRDefault="00395C37" w:rsidP="00EB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6FDF" w14:textId="0B9D0C6B" w:rsidR="003E7AEC" w:rsidRDefault="003E7AEC">
    <w:pPr>
      <w:pStyle w:val="Piedepgina"/>
    </w:pPr>
    <w:r>
      <w:rPr>
        <w:noProof/>
      </w:rPr>
      <w:drawing>
        <wp:inline distT="0" distB="0" distL="0" distR="0" wp14:anchorId="22F223F6" wp14:editId="7CC65DE5">
          <wp:extent cx="5988050" cy="577731"/>
          <wp:effectExtent l="0" t="0" r="0" b="0"/>
          <wp:docPr id="1699475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148418" name="Imagen 17021484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8050" cy="577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1F65" w14:textId="77777777" w:rsidR="00395C37" w:rsidRDefault="00395C37" w:rsidP="00EB3518">
      <w:r>
        <w:separator/>
      </w:r>
    </w:p>
  </w:footnote>
  <w:footnote w:type="continuationSeparator" w:id="0">
    <w:p w14:paraId="25E30E02" w14:textId="77777777" w:rsidR="00395C37" w:rsidRDefault="00395C37" w:rsidP="00EB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0697" w14:textId="77777777" w:rsidR="00971BB9" w:rsidRDefault="00971BB9" w:rsidP="00CD3D61">
    <w:pPr>
      <w:pStyle w:val="Textoindependiente"/>
      <w:spacing w:line="14" w:lineRule="auto"/>
    </w:pPr>
  </w:p>
  <w:tbl>
    <w:tblPr>
      <w:tblW w:w="931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5"/>
      <w:gridCol w:w="5440"/>
      <w:gridCol w:w="1949"/>
    </w:tblGrid>
    <w:tr w:rsidR="003E7AEC" w:rsidRPr="007C7F34" w14:paraId="6F48C691" w14:textId="77777777" w:rsidTr="00A4065B">
      <w:trPr>
        <w:trHeight w:val="300"/>
      </w:trPr>
      <w:tc>
        <w:tcPr>
          <w:tcW w:w="1925" w:type="dxa"/>
          <w:vMerge w:val="restart"/>
          <w:hideMark/>
        </w:tcPr>
        <w:p w14:paraId="7A1B07DE" w14:textId="77777777" w:rsidR="003E7AEC" w:rsidRPr="00625C76" w:rsidRDefault="003E7AEC" w:rsidP="003E7AEC">
          <w:pPr>
            <w:pStyle w:val="Encabezado"/>
          </w:pPr>
          <w:r w:rsidRPr="00625C76">
            <w:t xml:space="preserve">    </w:t>
          </w:r>
          <w:r w:rsidRPr="00625C76">
            <w:rPr>
              <w:noProof/>
            </w:rPr>
            <w:drawing>
              <wp:inline distT="0" distB="0" distL="0" distR="0" wp14:anchorId="55B448BE" wp14:editId="005771E0">
                <wp:extent cx="933450" cy="914400"/>
                <wp:effectExtent l="0" t="0" r="0" b="0"/>
                <wp:docPr id="19914049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5C76">
            <w:t> </w:t>
          </w:r>
        </w:p>
      </w:tc>
      <w:tc>
        <w:tcPr>
          <w:tcW w:w="5440" w:type="dxa"/>
          <w:vAlign w:val="center"/>
          <w:hideMark/>
        </w:tcPr>
        <w:p w14:paraId="7A09BE50" w14:textId="77777777" w:rsidR="003E7AEC" w:rsidRPr="003E7AEC" w:rsidRDefault="003E7AEC" w:rsidP="003E7AEC">
          <w:pPr>
            <w:pStyle w:val="Encabezado"/>
            <w:jc w:val="center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b/>
              <w:bCs/>
              <w:sz w:val="22"/>
              <w:szCs w:val="22"/>
            </w:rPr>
            <w:t>CONTROL INTERNO</w:t>
          </w:r>
        </w:p>
      </w:tc>
      <w:tc>
        <w:tcPr>
          <w:tcW w:w="1949" w:type="dxa"/>
          <w:vAlign w:val="center"/>
          <w:hideMark/>
        </w:tcPr>
        <w:p w14:paraId="62D70E34" w14:textId="7286AD7B" w:rsidR="003E7AEC" w:rsidRPr="003E7AEC" w:rsidRDefault="003E7AEC" w:rsidP="003E7AEC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sz w:val="22"/>
              <w:szCs w:val="22"/>
            </w:rPr>
            <w:t>Código:K-F-</w:t>
          </w:r>
          <w:r w:rsidR="00E52E3E">
            <w:rPr>
              <w:rFonts w:ascii="Arial Narrow" w:hAnsi="Arial Narrow"/>
              <w:sz w:val="22"/>
              <w:szCs w:val="22"/>
            </w:rPr>
            <w:t>0</w:t>
          </w:r>
          <w:r>
            <w:rPr>
              <w:rFonts w:ascii="Arial Narrow" w:hAnsi="Arial Narrow"/>
              <w:sz w:val="22"/>
              <w:szCs w:val="22"/>
            </w:rPr>
            <w:t>11</w:t>
          </w:r>
        </w:p>
      </w:tc>
    </w:tr>
    <w:tr w:rsidR="003E7AEC" w:rsidRPr="007C7F34" w14:paraId="11FAEAD2" w14:textId="77777777" w:rsidTr="00A4065B">
      <w:trPr>
        <w:trHeight w:val="300"/>
      </w:trPr>
      <w:tc>
        <w:tcPr>
          <w:tcW w:w="0" w:type="auto"/>
          <w:vMerge/>
          <w:vAlign w:val="center"/>
          <w:hideMark/>
        </w:tcPr>
        <w:p w14:paraId="55F6952C" w14:textId="77777777" w:rsidR="003E7AEC" w:rsidRPr="00625C76" w:rsidRDefault="003E7AEC" w:rsidP="003E7AEC">
          <w:pPr>
            <w:pStyle w:val="Encabezado"/>
          </w:pPr>
        </w:p>
      </w:tc>
      <w:tc>
        <w:tcPr>
          <w:tcW w:w="5440" w:type="dxa"/>
          <w:vAlign w:val="center"/>
          <w:hideMark/>
        </w:tcPr>
        <w:p w14:paraId="6FC5936C" w14:textId="77777777" w:rsidR="003E7AEC" w:rsidRPr="003E7AEC" w:rsidRDefault="003E7AEC" w:rsidP="003E7AEC">
          <w:pPr>
            <w:pStyle w:val="Encabezado"/>
            <w:jc w:val="center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b/>
              <w:bCs/>
              <w:sz w:val="22"/>
              <w:szCs w:val="22"/>
            </w:rPr>
            <w:t>FORMATO</w:t>
          </w:r>
        </w:p>
      </w:tc>
      <w:tc>
        <w:tcPr>
          <w:tcW w:w="1949" w:type="dxa"/>
          <w:vAlign w:val="center"/>
          <w:hideMark/>
        </w:tcPr>
        <w:p w14:paraId="09B5794B" w14:textId="1795BCCB" w:rsidR="003E7AEC" w:rsidRPr="003E7AEC" w:rsidRDefault="003E7AEC" w:rsidP="003E7AEC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sz w:val="22"/>
              <w:szCs w:val="22"/>
            </w:rPr>
            <w:t>Versión: </w:t>
          </w:r>
          <w:r w:rsidR="00A750F5">
            <w:rPr>
              <w:rFonts w:ascii="Arial Narrow" w:hAnsi="Arial Narrow"/>
              <w:sz w:val="22"/>
              <w:szCs w:val="22"/>
            </w:rPr>
            <w:t>2</w:t>
          </w:r>
        </w:p>
      </w:tc>
    </w:tr>
    <w:tr w:rsidR="003E7AEC" w:rsidRPr="007C7F34" w14:paraId="6EF07ED2" w14:textId="77777777" w:rsidTr="00A4065B">
      <w:trPr>
        <w:trHeight w:val="300"/>
      </w:trPr>
      <w:tc>
        <w:tcPr>
          <w:tcW w:w="0" w:type="auto"/>
          <w:vMerge/>
          <w:vAlign w:val="center"/>
          <w:hideMark/>
        </w:tcPr>
        <w:p w14:paraId="620F3315" w14:textId="77777777" w:rsidR="003E7AEC" w:rsidRPr="00625C76" w:rsidRDefault="003E7AEC" w:rsidP="003E7AEC">
          <w:pPr>
            <w:pStyle w:val="Encabezado"/>
          </w:pPr>
        </w:p>
      </w:tc>
      <w:tc>
        <w:tcPr>
          <w:tcW w:w="5440" w:type="dxa"/>
          <w:vMerge w:val="restart"/>
          <w:vAlign w:val="center"/>
          <w:hideMark/>
        </w:tcPr>
        <w:p w14:paraId="7C27A0B1" w14:textId="485D2186" w:rsidR="003E7AEC" w:rsidRPr="003E7AEC" w:rsidRDefault="003E7AEC" w:rsidP="003E7AEC">
          <w:pPr>
            <w:pStyle w:val="Encabezado"/>
            <w:jc w:val="center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 w:cs="Arial"/>
              <w:b/>
              <w:sz w:val="22"/>
              <w:szCs w:val="22"/>
            </w:rPr>
            <w:t>INFORME DE AUDITORIA INTERNA</w:t>
          </w:r>
        </w:p>
      </w:tc>
      <w:tc>
        <w:tcPr>
          <w:tcW w:w="1949" w:type="dxa"/>
          <w:vAlign w:val="center"/>
          <w:hideMark/>
        </w:tcPr>
        <w:p w14:paraId="174C8E01" w14:textId="735326E1" w:rsidR="003E7AEC" w:rsidRPr="003E7AEC" w:rsidRDefault="003E7AEC" w:rsidP="003E7AEC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sz w:val="22"/>
              <w:szCs w:val="22"/>
            </w:rPr>
            <w:t>Fecha: </w:t>
          </w:r>
          <w:r w:rsidR="007C3DDF">
            <w:rPr>
              <w:rFonts w:ascii="Arial Narrow" w:hAnsi="Arial Narrow"/>
              <w:sz w:val="22"/>
              <w:szCs w:val="22"/>
            </w:rPr>
            <w:t>01</w:t>
          </w:r>
          <w:r w:rsidRPr="003E7AEC">
            <w:rPr>
              <w:rFonts w:ascii="Arial Narrow" w:hAnsi="Arial Narrow"/>
              <w:sz w:val="22"/>
              <w:szCs w:val="22"/>
            </w:rPr>
            <w:t>/0</w:t>
          </w:r>
          <w:r w:rsidR="007C3DDF">
            <w:rPr>
              <w:rFonts w:ascii="Arial Narrow" w:hAnsi="Arial Narrow"/>
              <w:sz w:val="22"/>
              <w:szCs w:val="22"/>
            </w:rPr>
            <w:t>6</w:t>
          </w:r>
          <w:r w:rsidRPr="003E7AEC">
            <w:rPr>
              <w:rFonts w:ascii="Arial Narrow" w:hAnsi="Arial Narrow"/>
              <w:sz w:val="22"/>
              <w:szCs w:val="22"/>
            </w:rPr>
            <w:t>/2026</w:t>
          </w:r>
        </w:p>
      </w:tc>
    </w:tr>
    <w:tr w:rsidR="003E7AEC" w:rsidRPr="007C7F34" w14:paraId="083433CF" w14:textId="77777777" w:rsidTr="00A4065B">
      <w:trPr>
        <w:trHeight w:val="240"/>
      </w:trPr>
      <w:tc>
        <w:tcPr>
          <w:tcW w:w="0" w:type="auto"/>
          <w:vMerge/>
          <w:vAlign w:val="center"/>
          <w:hideMark/>
        </w:tcPr>
        <w:p w14:paraId="1B3E42EA" w14:textId="77777777" w:rsidR="003E7AEC" w:rsidRPr="00625C76" w:rsidRDefault="003E7AEC" w:rsidP="003E7AEC">
          <w:pPr>
            <w:pStyle w:val="Encabezado"/>
          </w:pPr>
        </w:p>
      </w:tc>
      <w:tc>
        <w:tcPr>
          <w:tcW w:w="0" w:type="auto"/>
          <w:vMerge/>
          <w:vAlign w:val="center"/>
          <w:hideMark/>
        </w:tcPr>
        <w:p w14:paraId="3E99D1F7" w14:textId="77777777" w:rsidR="003E7AEC" w:rsidRPr="003E7AEC" w:rsidRDefault="003E7AEC" w:rsidP="003E7AEC">
          <w:pPr>
            <w:pStyle w:val="Encabezado"/>
            <w:jc w:val="center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1949" w:type="dxa"/>
          <w:vAlign w:val="center"/>
          <w:hideMark/>
        </w:tcPr>
        <w:p w14:paraId="2E18CB18" w14:textId="77777777" w:rsidR="003E7AEC" w:rsidRPr="003E7AEC" w:rsidRDefault="003E7AEC" w:rsidP="003E7AEC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3E7AEC">
            <w:rPr>
              <w:rFonts w:ascii="Arial Narrow" w:hAnsi="Arial Narrow"/>
              <w:sz w:val="22"/>
              <w:szCs w:val="22"/>
            </w:rPr>
            <w:t>Página: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t xml:space="preserve"> 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begin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instrText xml:space="preserve"> PAGE </w:instrTex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separate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t>1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end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t xml:space="preserve"> de 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begin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instrText xml:space="preserve"> NUMPAGES </w:instrTex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separate"/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t>4</w:t>
          </w:r>
          <w:r w:rsidRPr="003E7AEC">
            <w:rPr>
              <w:rFonts w:ascii="Arial Narrow" w:hAnsi="Arial Narrow" w:cs="Arial"/>
              <w:bCs/>
              <w:sz w:val="22"/>
              <w:szCs w:val="22"/>
            </w:rPr>
            <w:fldChar w:fldCharType="end"/>
          </w:r>
        </w:p>
      </w:tc>
    </w:tr>
  </w:tbl>
  <w:p w14:paraId="27703E03" w14:textId="77777777" w:rsidR="00CD3D61" w:rsidRDefault="00CD3D61" w:rsidP="003E7AEC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2B6"/>
    <w:multiLevelType w:val="multilevel"/>
    <w:tmpl w:val="E852365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A75AE2"/>
    <w:multiLevelType w:val="hybridMultilevel"/>
    <w:tmpl w:val="935251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2BA"/>
    <w:multiLevelType w:val="hybridMultilevel"/>
    <w:tmpl w:val="D896A290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100B8"/>
    <w:multiLevelType w:val="hybridMultilevel"/>
    <w:tmpl w:val="8B581DE4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4299F"/>
    <w:multiLevelType w:val="hybridMultilevel"/>
    <w:tmpl w:val="01EAEACE"/>
    <w:lvl w:ilvl="0" w:tplc="1406A2A4">
      <w:numFmt w:val="bullet"/>
      <w:lvlText w:val="•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10810"/>
    <w:multiLevelType w:val="hybridMultilevel"/>
    <w:tmpl w:val="202EC9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75710">
    <w:abstractNumId w:val="0"/>
  </w:num>
  <w:num w:numId="2" w16cid:durableId="1609462240">
    <w:abstractNumId w:val="3"/>
  </w:num>
  <w:num w:numId="3" w16cid:durableId="1619288395">
    <w:abstractNumId w:val="4"/>
  </w:num>
  <w:num w:numId="4" w16cid:durableId="449251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554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621710">
    <w:abstractNumId w:val="1"/>
  </w:num>
  <w:num w:numId="7" w16cid:durableId="715734646">
    <w:abstractNumId w:val="2"/>
  </w:num>
  <w:num w:numId="8" w16cid:durableId="67672950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CF"/>
    <w:rsid w:val="0000348C"/>
    <w:rsid w:val="00006C2C"/>
    <w:rsid w:val="00006C3B"/>
    <w:rsid w:val="00011455"/>
    <w:rsid w:val="00015374"/>
    <w:rsid w:val="000155C6"/>
    <w:rsid w:val="000412A9"/>
    <w:rsid w:val="00042551"/>
    <w:rsid w:val="00042F69"/>
    <w:rsid w:val="00043DC7"/>
    <w:rsid w:val="0005102E"/>
    <w:rsid w:val="00054D94"/>
    <w:rsid w:val="00057E9B"/>
    <w:rsid w:val="00061930"/>
    <w:rsid w:val="000649DC"/>
    <w:rsid w:val="000655BD"/>
    <w:rsid w:val="00072769"/>
    <w:rsid w:val="00094477"/>
    <w:rsid w:val="000A3871"/>
    <w:rsid w:val="000A51EC"/>
    <w:rsid w:val="000B7863"/>
    <w:rsid w:val="000D70F7"/>
    <w:rsid w:val="000E0619"/>
    <w:rsid w:val="000E2AE0"/>
    <w:rsid w:val="000F34E2"/>
    <w:rsid w:val="0010417C"/>
    <w:rsid w:val="0011010D"/>
    <w:rsid w:val="001114C3"/>
    <w:rsid w:val="00125B6F"/>
    <w:rsid w:val="001264E7"/>
    <w:rsid w:val="001427B8"/>
    <w:rsid w:val="001543C6"/>
    <w:rsid w:val="00160120"/>
    <w:rsid w:val="00162850"/>
    <w:rsid w:val="00165282"/>
    <w:rsid w:val="00165CF6"/>
    <w:rsid w:val="00174EC9"/>
    <w:rsid w:val="001760A3"/>
    <w:rsid w:val="00182F70"/>
    <w:rsid w:val="00186DAB"/>
    <w:rsid w:val="00192346"/>
    <w:rsid w:val="00193EA4"/>
    <w:rsid w:val="001940D5"/>
    <w:rsid w:val="001A0EC6"/>
    <w:rsid w:val="001A3384"/>
    <w:rsid w:val="001C73EE"/>
    <w:rsid w:val="001E04EC"/>
    <w:rsid w:val="001E48ED"/>
    <w:rsid w:val="001E5E8C"/>
    <w:rsid w:val="0020212C"/>
    <w:rsid w:val="00207143"/>
    <w:rsid w:val="002112D7"/>
    <w:rsid w:val="00214C00"/>
    <w:rsid w:val="002166D7"/>
    <w:rsid w:val="00217B55"/>
    <w:rsid w:val="00240858"/>
    <w:rsid w:val="00242125"/>
    <w:rsid w:val="00242A2C"/>
    <w:rsid w:val="00244F0E"/>
    <w:rsid w:val="002504E3"/>
    <w:rsid w:val="002516B9"/>
    <w:rsid w:val="00266592"/>
    <w:rsid w:val="002704AF"/>
    <w:rsid w:val="00276555"/>
    <w:rsid w:val="0028667E"/>
    <w:rsid w:val="00294E97"/>
    <w:rsid w:val="0029545C"/>
    <w:rsid w:val="002961EA"/>
    <w:rsid w:val="00296623"/>
    <w:rsid w:val="002A1CA5"/>
    <w:rsid w:val="002C03DA"/>
    <w:rsid w:val="002C1D1A"/>
    <w:rsid w:val="002C309E"/>
    <w:rsid w:val="002E36B0"/>
    <w:rsid w:val="002E5933"/>
    <w:rsid w:val="002F4749"/>
    <w:rsid w:val="00304081"/>
    <w:rsid w:val="003139B5"/>
    <w:rsid w:val="003142AA"/>
    <w:rsid w:val="00333F6D"/>
    <w:rsid w:val="00343411"/>
    <w:rsid w:val="00344B52"/>
    <w:rsid w:val="00346849"/>
    <w:rsid w:val="00347715"/>
    <w:rsid w:val="0035311A"/>
    <w:rsid w:val="0036005D"/>
    <w:rsid w:val="00375DFE"/>
    <w:rsid w:val="003769CF"/>
    <w:rsid w:val="00395504"/>
    <w:rsid w:val="00395C37"/>
    <w:rsid w:val="003B0B23"/>
    <w:rsid w:val="003C2C3C"/>
    <w:rsid w:val="003D4639"/>
    <w:rsid w:val="003D4937"/>
    <w:rsid w:val="003E1261"/>
    <w:rsid w:val="003E6ADD"/>
    <w:rsid w:val="003E7AEC"/>
    <w:rsid w:val="004205B9"/>
    <w:rsid w:val="0043603F"/>
    <w:rsid w:val="00450BAA"/>
    <w:rsid w:val="00452A75"/>
    <w:rsid w:val="00454B05"/>
    <w:rsid w:val="00454CFA"/>
    <w:rsid w:val="00473E17"/>
    <w:rsid w:val="00474A07"/>
    <w:rsid w:val="00480428"/>
    <w:rsid w:val="00483440"/>
    <w:rsid w:val="004924A5"/>
    <w:rsid w:val="00495A55"/>
    <w:rsid w:val="00496966"/>
    <w:rsid w:val="00497A91"/>
    <w:rsid w:val="004B2F47"/>
    <w:rsid w:val="004D1724"/>
    <w:rsid w:val="004D2D5C"/>
    <w:rsid w:val="004D67E2"/>
    <w:rsid w:val="004E100F"/>
    <w:rsid w:val="004E737C"/>
    <w:rsid w:val="004F23EA"/>
    <w:rsid w:val="004F63AC"/>
    <w:rsid w:val="004F67D4"/>
    <w:rsid w:val="005028C0"/>
    <w:rsid w:val="00505798"/>
    <w:rsid w:val="00510579"/>
    <w:rsid w:val="00511D18"/>
    <w:rsid w:val="005121BE"/>
    <w:rsid w:val="00523AA7"/>
    <w:rsid w:val="00544574"/>
    <w:rsid w:val="005537C4"/>
    <w:rsid w:val="00554632"/>
    <w:rsid w:val="0055683C"/>
    <w:rsid w:val="005602F0"/>
    <w:rsid w:val="00562253"/>
    <w:rsid w:val="00570291"/>
    <w:rsid w:val="00571358"/>
    <w:rsid w:val="005726C6"/>
    <w:rsid w:val="00574EF4"/>
    <w:rsid w:val="00575F3A"/>
    <w:rsid w:val="005854C6"/>
    <w:rsid w:val="00586608"/>
    <w:rsid w:val="005A04E6"/>
    <w:rsid w:val="005B2977"/>
    <w:rsid w:val="005C32FF"/>
    <w:rsid w:val="005C6B73"/>
    <w:rsid w:val="005D09A7"/>
    <w:rsid w:val="005D4E7A"/>
    <w:rsid w:val="005D5EDC"/>
    <w:rsid w:val="005F2C9D"/>
    <w:rsid w:val="005F2FF3"/>
    <w:rsid w:val="00620905"/>
    <w:rsid w:val="00623015"/>
    <w:rsid w:val="006372C7"/>
    <w:rsid w:val="00642987"/>
    <w:rsid w:val="00684AA1"/>
    <w:rsid w:val="006A1112"/>
    <w:rsid w:val="006B3637"/>
    <w:rsid w:val="006C681E"/>
    <w:rsid w:val="006D1285"/>
    <w:rsid w:val="006E3011"/>
    <w:rsid w:val="006F5F36"/>
    <w:rsid w:val="006F6843"/>
    <w:rsid w:val="007022BA"/>
    <w:rsid w:val="007029D2"/>
    <w:rsid w:val="00705FE2"/>
    <w:rsid w:val="00723FEF"/>
    <w:rsid w:val="0075375F"/>
    <w:rsid w:val="00754F8F"/>
    <w:rsid w:val="00755504"/>
    <w:rsid w:val="00763001"/>
    <w:rsid w:val="0077315F"/>
    <w:rsid w:val="0078772D"/>
    <w:rsid w:val="007936F1"/>
    <w:rsid w:val="007A1DBC"/>
    <w:rsid w:val="007A3744"/>
    <w:rsid w:val="007A75AA"/>
    <w:rsid w:val="007B3F13"/>
    <w:rsid w:val="007B5C02"/>
    <w:rsid w:val="007C3DDF"/>
    <w:rsid w:val="007C541F"/>
    <w:rsid w:val="007D6463"/>
    <w:rsid w:val="007D6855"/>
    <w:rsid w:val="007E68FD"/>
    <w:rsid w:val="00802763"/>
    <w:rsid w:val="00805939"/>
    <w:rsid w:val="008079FD"/>
    <w:rsid w:val="008108D6"/>
    <w:rsid w:val="0081314F"/>
    <w:rsid w:val="008133F0"/>
    <w:rsid w:val="00814336"/>
    <w:rsid w:val="00827A0F"/>
    <w:rsid w:val="008319F0"/>
    <w:rsid w:val="00833A51"/>
    <w:rsid w:val="00843B6C"/>
    <w:rsid w:val="00892015"/>
    <w:rsid w:val="0089430A"/>
    <w:rsid w:val="0089756D"/>
    <w:rsid w:val="008976A4"/>
    <w:rsid w:val="00897A3B"/>
    <w:rsid w:val="008A69F9"/>
    <w:rsid w:val="008B00F1"/>
    <w:rsid w:val="008B449D"/>
    <w:rsid w:val="008C0388"/>
    <w:rsid w:val="008D56D2"/>
    <w:rsid w:val="008D708C"/>
    <w:rsid w:val="008E18B1"/>
    <w:rsid w:val="008F241E"/>
    <w:rsid w:val="008F45F8"/>
    <w:rsid w:val="0093099C"/>
    <w:rsid w:val="00934CD7"/>
    <w:rsid w:val="00936986"/>
    <w:rsid w:val="00960CC5"/>
    <w:rsid w:val="0096298B"/>
    <w:rsid w:val="00971BB9"/>
    <w:rsid w:val="00974027"/>
    <w:rsid w:val="00980ABD"/>
    <w:rsid w:val="00984704"/>
    <w:rsid w:val="0099754B"/>
    <w:rsid w:val="009B5EAB"/>
    <w:rsid w:val="009D23DF"/>
    <w:rsid w:val="009D400C"/>
    <w:rsid w:val="009E43AE"/>
    <w:rsid w:val="009E63D6"/>
    <w:rsid w:val="009E7523"/>
    <w:rsid w:val="00A0192D"/>
    <w:rsid w:val="00A03CED"/>
    <w:rsid w:val="00A12B48"/>
    <w:rsid w:val="00A1502F"/>
    <w:rsid w:val="00A23627"/>
    <w:rsid w:val="00A403CD"/>
    <w:rsid w:val="00A60D71"/>
    <w:rsid w:val="00A644B0"/>
    <w:rsid w:val="00A66AF0"/>
    <w:rsid w:val="00A750F5"/>
    <w:rsid w:val="00A952B6"/>
    <w:rsid w:val="00AB5FC5"/>
    <w:rsid w:val="00AE0F27"/>
    <w:rsid w:val="00AE7B04"/>
    <w:rsid w:val="00AF11C2"/>
    <w:rsid w:val="00B03AF3"/>
    <w:rsid w:val="00B14700"/>
    <w:rsid w:val="00B1669A"/>
    <w:rsid w:val="00B24C3D"/>
    <w:rsid w:val="00B34CA3"/>
    <w:rsid w:val="00B5044F"/>
    <w:rsid w:val="00B63467"/>
    <w:rsid w:val="00B75345"/>
    <w:rsid w:val="00B83B7A"/>
    <w:rsid w:val="00BA6183"/>
    <w:rsid w:val="00BB0964"/>
    <w:rsid w:val="00BB0E33"/>
    <w:rsid w:val="00BB419D"/>
    <w:rsid w:val="00BC15DD"/>
    <w:rsid w:val="00BD1F54"/>
    <w:rsid w:val="00BD23E1"/>
    <w:rsid w:val="00BD52D0"/>
    <w:rsid w:val="00BE1F27"/>
    <w:rsid w:val="00BF3BBB"/>
    <w:rsid w:val="00C029A1"/>
    <w:rsid w:val="00C1246B"/>
    <w:rsid w:val="00C4003F"/>
    <w:rsid w:val="00C44EDC"/>
    <w:rsid w:val="00C47204"/>
    <w:rsid w:val="00C62449"/>
    <w:rsid w:val="00C8062C"/>
    <w:rsid w:val="00C867A3"/>
    <w:rsid w:val="00C906D6"/>
    <w:rsid w:val="00CB4821"/>
    <w:rsid w:val="00CD3D61"/>
    <w:rsid w:val="00CD6BA1"/>
    <w:rsid w:val="00CD728E"/>
    <w:rsid w:val="00CE689A"/>
    <w:rsid w:val="00CF1C7A"/>
    <w:rsid w:val="00D00CAA"/>
    <w:rsid w:val="00D06761"/>
    <w:rsid w:val="00D10A37"/>
    <w:rsid w:val="00D140D1"/>
    <w:rsid w:val="00D17800"/>
    <w:rsid w:val="00D348CF"/>
    <w:rsid w:val="00D54847"/>
    <w:rsid w:val="00D67CE3"/>
    <w:rsid w:val="00D80166"/>
    <w:rsid w:val="00D81FFB"/>
    <w:rsid w:val="00D94F95"/>
    <w:rsid w:val="00DD1401"/>
    <w:rsid w:val="00DD1787"/>
    <w:rsid w:val="00DE2D36"/>
    <w:rsid w:val="00DE30CF"/>
    <w:rsid w:val="00DE5C3B"/>
    <w:rsid w:val="00DF4826"/>
    <w:rsid w:val="00DF72BB"/>
    <w:rsid w:val="00E044CB"/>
    <w:rsid w:val="00E076E2"/>
    <w:rsid w:val="00E1281D"/>
    <w:rsid w:val="00E13B91"/>
    <w:rsid w:val="00E143EB"/>
    <w:rsid w:val="00E169F5"/>
    <w:rsid w:val="00E35451"/>
    <w:rsid w:val="00E52E3E"/>
    <w:rsid w:val="00E542EF"/>
    <w:rsid w:val="00E61077"/>
    <w:rsid w:val="00E6546A"/>
    <w:rsid w:val="00E66118"/>
    <w:rsid w:val="00E715A0"/>
    <w:rsid w:val="00E80284"/>
    <w:rsid w:val="00E90E5E"/>
    <w:rsid w:val="00EA50A1"/>
    <w:rsid w:val="00EB3518"/>
    <w:rsid w:val="00EB4437"/>
    <w:rsid w:val="00EB6F44"/>
    <w:rsid w:val="00EB75D8"/>
    <w:rsid w:val="00EC3E72"/>
    <w:rsid w:val="00ED3A29"/>
    <w:rsid w:val="00F13B8F"/>
    <w:rsid w:val="00F269B6"/>
    <w:rsid w:val="00F37D91"/>
    <w:rsid w:val="00F425C3"/>
    <w:rsid w:val="00F47789"/>
    <w:rsid w:val="00F54CCC"/>
    <w:rsid w:val="00F57980"/>
    <w:rsid w:val="00F6246B"/>
    <w:rsid w:val="00F64647"/>
    <w:rsid w:val="00F87312"/>
    <w:rsid w:val="00FA204B"/>
    <w:rsid w:val="00FD33B8"/>
    <w:rsid w:val="00FD522D"/>
    <w:rsid w:val="00FE1F7D"/>
    <w:rsid w:val="00FE2D64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A92820"/>
  <w15:chartTrackingRefBased/>
  <w15:docId w15:val="{E8F0D3C4-05B3-4B7F-9227-5BCD41B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753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3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3518"/>
  </w:style>
  <w:style w:type="paragraph" w:styleId="Piedepgina">
    <w:name w:val="footer"/>
    <w:basedOn w:val="Normal"/>
    <w:link w:val="PiedepginaCar"/>
    <w:uiPriority w:val="99"/>
    <w:unhideWhenUsed/>
    <w:rsid w:val="00EB3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518"/>
  </w:style>
  <w:style w:type="paragraph" w:styleId="Textodeglobo">
    <w:name w:val="Balloon Text"/>
    <w:basedOn w:val="Normal"/>
    <w:link w:val="TextodegloboCar"/>
    <w:uiPriority w:val="99"/>
    <w:semiHidden/>
    <w:unhideWhenUsed/>
    <w:rsid w:val="00EB3518"/>
    <w:rPr>
      <w:rFonts w:ascii="Tahoma" w:eastAsia="Calibri" w:hAnsi="Tahoma"/>
      <w:kern w:val="0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B3518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304081"/>
    <w:pPr>
      <w:spacing w:after="160" w:line="240" w:lineRule="exact"/>
    </w:pPr>
    <w:rPr>
      <w:rFonts w:ascii="Verdana" w:eastAsia="Times New Roman" w:hAnsi="Verdana"/>
      <w:sz w:val="20"/>
      <w:szCs w:val="20"/>
      <w:lang w:val="es-ES"/>
    </w:rPr>
  </w:style>
  <w:style w:type="character" w:styleId="Nmerodepgina">
    <w:name w:val="page number"/>
    <w:basedOn w:val="Fuentedeprrafopredeter"/>
    <w:rsid w:val="00304081"/>
  </w:style>
  <w:style w:type="character" w:styleId="Hipervnculo">
    <w:name w:val="Hyperlink"/>
    <w:uiPriority w:val="99"/>
    <w:unhideWhenUsed/>
    <w:rsid w:val="002E5933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1502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TableParagraph">
    <w:name w:val="Table Paragraph"/>
    <w:basedOn w:val="Normal"/>
    <w:uiPriority w:val="1"/>
    <w:qFormat/>
    <w:rsid w:val="00165282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395504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customStyle="1" w:styleId="Default">
    <w:name w:val="Default"/>
    <w:rsid w:val="007D685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3D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D3D61"/>
    <w:pPr>
      <w:suppressAutoHyphens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link w:val="Textoindependiente"/>
    <w:uiPriority w:val="1"/>
    <w:rsid w:val="00CD3D61"/>
    <w:rPr>
      <w:rFonts w:ascii="Arial" w:eastAsia="Arial" w:hAnsi="Arial" w:cs="Arial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CD3D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D0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71"/>
    <w:rsid w:val="00E80284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Estilo1">
    <w:name w:val="Estilo1"/>
    <w:basedOn w:val="Ttulo1"/>
    <w:link w:val="Estilo1Car"/>
    <w:autoRedefine/>
    <w:qFormat/>
    <w:rsid w:val="005028C0"/>
    <w:pPr>
      <w:shd w:val="clear" w:color="auto" w:fill="BFBFBF"/>
      <w:autoSpaceDE w:val="0"/>
      <w:autoSpaceDN w:val="0"/>
      <w:adjustRightInd w:val="0"/>
      <w:spacing w:before="120" w:after="0"/>
      <w:ind w:right="-227"/>
      <w:jc w:val="both"/>
    </w:pPr>
    <w:rPr>
      <w:rFonts w:ascii="Arial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53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Estilo1Car">
    <w:name w:val="Estilo1 Car"/>
    <w:basedOn w:val="Ttulo1Car"/>
    <w:link w:val="Estilo1"/>
    <w:rsid w:val="005028C0"/>
    <w:rPr>
      <w:rFonts w:ascii="Arial" w:eastAsiaTheme="majorEastAsia" w:hAnsi="Arial" w:cs="Arial"/>
      <w:b/>
      <w:bCs/>
      <w:kern w:val="32"/>
      <w:sz w:val="24"/>
      <w:szCs w:val="24"/>
      <w:shd w:val="clear" w:color="auto" w:fil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6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8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7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42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04D792-62A4-4AF3-928F-27ACA747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663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1</vt:lpstr>
    </vt:vector>
  </TitlesOfParts>
  <Company>Hewlett-Packard Company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1</dc:title>
  <dc:subject/>
  <dc:creator>Mabby Nathalia Torres Hernandez</dc:creator>
  <cp:keywords/>
  <cp:lastModifiedBy>miryam camelo</cp:lastModifiedBy>
  <cp:revision>9</cp:revision>
  <cp:lastPrinted>2018-06-20T14:49:00Z</cp:lastPrinted>
  <dcterms:created xsi:type="dcterms:W3CDTF">2026-05-25T20:46:00Z</dcterms:created>
  <dcterms:modified xsi:type="dcterms:W3CDTF">2026-06-30T03:30:00Z</dcterms:modified>
</cp:coreProperties>
</file>