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9379258" w14:textId="77777777" w:rsidR="00AD7684" w:rsidRPr="00BD06E6" w:rsidRDefault="00000000" w:rsidP="000D6E45">
      <w:pPr>
        <w:pStyle w:val="Ttulo2"/>
        <w:spacing w:after="0"/>
        <w:rPr>
          <w:rFonts w:ascii="Aptos Narrow" w:hAnsi="Aptos Narrow"/>
          <w:b/>
          <w:bCs/>
          <w:sz w:val="22"/>
          <w:szCs w:val="22"/>
        </w:rPr>
      </w:pPr>
      <w:r w:rsidRPr="00BD06E6">
        <w:rPr>
          <w:rFonts w:ascii="Aptos Narrow" w:hAnsi="Aptos Narrow"/>
          <w:b/>
          <w:bCs/>
          <w:sz w:val="22"/>
          <w:szCs w:val="22"/>
        </w:rPr>
        <w:t>1. INFORMACIÓN GENERAL</w:t>
      </w:r>
    </w:p>
    <w:tbl>
      <w:tblPr>
        <w:tblStyle w:val="a"/>
        <w:tblW w:w="935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2547"/>
        <w:gridCol w:w="6803"/>
      </w:tblGrid>
      <w:tr w:rsidR="00AD7684" w:rsidRPr="00BD06E6" w14:paraId="58C4AE81" w14:textId="77777777">
        <w:tc>
          <w:tcPr>
            <w:tcW w:w="2547" w:type="dxa"/>
          </w:tcPr>
          <w:p w14:paraId="73F6263D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Fecha de la inspección:</w:t>
            </w:r>
          </w:p>
        </w:tc>
        <w:tc>
          <w:tcPr>
            <w:tcW w:w="6803" w:type="dxa"/>
          </w:tcPr>
          <w:p w14:paraId="4525DE0F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  <w:tr w:rsidR="00AD7684" w:rsidRPr="00BD06E6" w14:paraId="06AE9AA1" w14:textId="77777777">
        <w:tc>
          <w:tcPr>
            <w:tcW w:w="2547" w:type="dxa"/>
          </w:tcPr>
          <w:p w14:paraId="0C676887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Placa del vehículo:</w:t>
            </w:r>
          </w:p>
        </w:tc>
        <w:tc>
          <w:tcPr>
            <w:tcW w:w="6803" w:type="dxa"/>
          </w:tcPr>
          <w:p w14:paraId="7621B877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  <w:tr w:rsidR="00AD7684" w:rsidRPr="00BD06E6" w14:paraId="59BFB406" w14:textId="77777777">
        <w:tc>
          <w:tcPr>
            <w:tcW w:w="2547" w:type="dxa"/>
          </w:tcPr>
          <w:p w14:paraId="736ECD74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Tipo de vehículo:</w:t>
            </w:r>
          </w:p>
        </w:tc>
        <w:tc>
          <w:tcPr>
            <w:tcW w:w="6803" w:type="dxa"/>
          </w:tcPr>
          <w:p w14:paraId="7CCCD977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  <w:tr w:rsidR="00AD7684" w:rsidRPr="00BD06E6" w14:paraId="15FDCB9E" w14:textId="77777777">
        <w:tc>
          <w:tcPr>
            <w:tcW w:w="2547" w:type="dxa"/>
          </w:tcPr>
          <w:p w14:paraId="2A6A2585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Empresa /contratista:</w:t>
            </w:r>
          </w:p>
        </w:tc>
        <w:tc>
          <w:tcPr>
            <w:tcW w:w="6803" w:type="dxa"/>
          </w:tcPr>
          <w:p w14:paraId="452E22E7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  <w:tr w:rsidR="00AD7684" w:rsidRPr="00BD06E6" w14:paraId="7C7633C2" w14:textId="77777777">
        <w:tc>
          <w:tcPr>
            <w:tcW w:w="2547" w:type="dxa"/>
          </w:tcPr>
          <w:p w14:paraId="44791BC1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Conductor responsable</w:t>
            </w:r>
          </w:p>
        </w:tc>
        <w:tc>
          <w:tcPr>
            <w:tcW w:w="6803" w:type="dxa"/>
          </w:tcPr>
          <w:p w14:paraId="752A8D28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  <w:tr w:rsidR="00AD7684" w:rsidRPr="00BD06E6" w14:paraId="0DBE4B2E" w14:textId="77777777">
        <w:tc>
          <w:tcPr>
            <w:tcW w:w="2547" w:type="dxa"/>
          </w:tcPr>
          <w:p w14:paraId="5DAC9FF9" w14:textId="77777777" w:rsidR="00AD7684" w:rsidRPr="00BD06E6" w:rsidRDefault="00000000" w:rsidP="00AB7F8F">
            <w:pPr>
              <w:spacing w:line="360" w:lineRule="auto"/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Inspector</w:t>
            </w:r>
          </w:p>
        </w:tc>
        <w:tc>
          <w:tcPr>
            <w:tcW w:w="6803" w:type="dxa"/>
          </w:tcPr>
          <w:p w14:paraId="4281EF18" w14:textId="77777777" w:rsidR="00AD7684" w:rsidRPr="00BD06E6" w:rsidRDefault="00AD7684" w:rsidP="000D6E45">
            <w:pPr>
              <w:spacing w:line="360" w:lineRule="auto"/>
              <w:rPr>
                <w:rFonts w:ascii="Aptos Narrow" w:hAnsi="Aptos Narrow"/>
              </w:rPr>
            </w:pPr>
          </w:p>
        </w:tc>
      </w:tr>
    </w:tbl>
    <w:p w14:paraId="5856E6EC" w14:textId="77777777" w:rsidR="00AD7684" w:rsidRPr="00BD06E6" w:rsidRDefault="00000000" w:rsidP="000D6E45">
      <w:pPr>
        <w:pStyle w:val="Ttulo2"/>
        <w:spacing w:after="0"/>
        <w:rPr>
          <w:rFonts w:ascii="Aptos Narrow" w:hAnsi="Aptos Narrow"/>
          <w:b/>
          <w:bCs/>
          <w:sz w:val="22"/>
          <w:szCs w:val="22"/>
        </w:rPr>
      </w:pPr>
      <w:r w:rsidRPr="00BD06E6">
        <w:rPr>
          <w:rFonts w:ascii="Aptos Narrow" w:hAnsi="Aptos Narrow"/>
          <w:b/>
          <w:bCs/>
          <w:sz w:val="22"/>
          <w:szCs w:val="22"/>
        </w:rPr>
        <w:t>2. ELEMENTOS DEL KIT DE EMERGENCIA VEHICULAR</w:t>
      </w:r>
    </w:p>
    <w:p w14:paraId="2EE13A9C" w14:textId="77777777" w:rsidR="000D6E45" w:rsidRPr="00BD06E6" w:rsidRDefault="000D6E45" w:rsidP="000D6E45">
      <w:pPr>
        <w:rPr>
          <w:rFonts w:ascii="Aptos Narrow" w:hAnsi="Aptos Narrow"/>
        </w:rPr>
      </w:pPr>
    </w:p>
    <w:p w14:paraId="18E5C2F4" w14:textId="77777777" w:rsidR="00AD7684" w:rsidRPr="00BD06E6" w:rsidRDefault="00000000" w:rsidP="000D6E45">
      <w:pPr>
        <w:rPr>
          <w:rFonts w:ascii="Aptos Narrow" w:hAnsi="Aptos Narrow"/>
          <w:b/>
          <w:bCs/>
        </w:rPr>
      </w:pPr>
      <w:r w:rsidRPr="00BD06E6">
        <w:rPr>
          <w:rFonts w:ascii="Aptos Narrow" w:hAnsi="Aptos Narrow"/>
          <w:b/>
          <w:bCs/>
        </w:rPr>
        <w:t>2.1 Botiquín de primeros auxilios</w:t>
      </w:r>
    </w:p>
    <w:p w14:paraId="0F286910" w14:textId="77777777" w:rsidR="000D6E45" w:rsidRPr="00BD06E6" w:rsidRDefault="000D6E45" w:rsidP="000D6E45">
      <w:pPr>
        <w:rPr>
          <w:rFonts w:ascii="Aptos Narrow" w:hAnsi="Aptos Narrow"/>
          <w:b/>
          <w:bCs/>
        </w:rPr>
      </w:pPr>
    </w:p>
    <w:tbl>
      <w:tblPr>
        <w:tblStyle w:val="a0"/>
        <w:tblW w:w="9355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2547"/>
        <w:gridCol w:w="1276"/>
        <w:gridCol w:w="1417"/>
        <w:gridCol w:w="1276"/>
        <w:gridCol w:w="2839"/>
      </w:tblGrid>
      <w:tr w:rsidR="00AD7684" w:rsidRPr="00BD06E6" w14:paraId="40537E32" w14:textId="77777777" w:rsidTr="00AD7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509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4174CE9A" w14:textId="77777777" w:rsidR="00AD7684" w:rsidRPr="00AB7F8F" w:rsidRDefault="00000000" w:rsidP="000D6E45">
            <w:pPr>
              <w:jc w:val="center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>Ítem</w:t>
            </w:r>
          </w:p>
        </w:tc>
        <w:tc>
          <w:tcPr>
            <w:tcW w:w="1276" w:type="dxa"/>
          </w:tcPr>
          <w:p w14:paraId="3926BA1F" w14:textId="11922CAB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 xml:space="preserve">Completo </w:t>
            </w:r>
          </w:p>
        </w:tc>
        <w:tc>
          <w:tcPr>
            <w:tcW w:w="1417" w:type="dxa"/>
          </w:tcPr>
          <w:p w14:paraId="1DBEF860" w14:textId="2FC8663A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 xml:space="preserve">Incompleto </w:t>
            </w:r>
          </w:p>
        </w:tc>
        <w:tc>
          <w:tcPr>
            <w:tcW w:w="1276" w:type="dxa"/>
          </w:tcPr>
          <w:p w14:paraId="424B4ECB" w14:textId="36068B33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 xml:space="preserve">No Tiene </w:t>
            </w:r>
          </w:p>
        </w:tc>
        <w:tc>
          <w:tcPr>
            <w:tcW w:w="2839" w:type="dxa"/>
          </w:tcPr>
          <w:p w14:paraId="5E1AAC5E" w14:textId="77777777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>Vigencia / Observaciones</w:t>
            </w:r>
          </w:p>
        </w:tc>
      </w:tr>
      <w:tr w:rsidR="00AD7684" w:rsidRPr="00BD06E6" w14:paraId="46D9897C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E1D1B28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Gasas estériles</w:t>
            </w:r>
          </w:p>
        </w:tc>
        <w:tc>
          <w:tcPr>
            <w:tcW w:w="1276" w:type="dxa"/>
          </w:tcPr>
          <w:p w14:paraId="1DA7A2F4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432320D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35AEB1EA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09EC3C7F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6AD89A70" w14:textId="77777777" w:rsidTr="00AD7684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227C407A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Vendas elásticas</w:t>
            </w:r>
          </w:p>
        </w:tc>
        <w:tc>
          <w:tcPr>
            <w:tcW w:w="1276" w:type="dxa"/>
          </w:tcPr>
          <w:p w14:paraId="13C2476A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1F3A5EBD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1D51391A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50085603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6DEB10B3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2A9A35E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Curitas</w:t>
            </w:r>
          </w:p>
        </w:tc>
        <w:tc>
          <w:tcPr>
            <w:tcW w:w="1276" w:type="dxa"/>
          </w:tcPr>
          <w:p w14:paraId="10ECF73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6DD39C17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6A180C46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379BC541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0E277230" w14:textId="77777777" w:rsidTr="00AD7684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6DEC84CE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Guantes de nitrilo</w:t>
            </w:r>
          </w:p>
        </w:tc>
        <w:tc>
          <w:tcPr>
            <w:tcW w:w="1276" w:type="dxa"/>
          </w:tcPr>
          <w:p w14:paraId="25AFD4B0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657F3588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5C359B30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0F8F7926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2D48CAA0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A544493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Tijeras</w:t>
            </w:r>
          </w:p>
        </w:tc>
        <w:tc>
          <w:tcPr>
            <w:tcW w:w="1276" w:type="dxa"/>
          </w:tcPr>
          <w:p w14:paraId="2DD78A87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40EA2FB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73345A3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3A74C8D1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2D7C377A" w14:textId="77777777" w:rsidTr="00AD7684">
        <w:trPr>
          <w:trHeight w:val="4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5C9227A7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Alcohol / Antiséptico</w:t>
            </w:r>
          </w:p>
        </w:tc>
        <w:tc>
          <w:tcPr>
            <w:tcW w:w="1276" w:type="dxa"/>
          </w:tcPr>
          <w:p w14:paraId="6E080F1A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463845B1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77D66AD8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77CDCE9C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2CF6A844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6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11690017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Esparadrapo</w:t>
            </w:r>
          </w:p>
        </w:tc>
        <w:tc>
          <w:tcPr>
            <w:tcW w:w="1276" w:type="dxa"/>
          </w:tcPr>
          <w:p w14:paraId="043531C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07C2397E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412446BA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27BA3101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1BB54641" w14:textId="77777777" w:rsidTr="00AD7684">
        <w:trPr>
          <w:trHeight w:val="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547" w:type="dxa"/>
          </w:tcPr>
          <w:p w14:paraId="0DA1F553" w14:textId="77777777" w:rsidR="00AD7684" w:rsidRPr="00BD06E6" w:rsidRDefault="00000000" w:rsidP="00AB7F8F">
            <w:pPr>
              <w:jc w:val="both"/>
              <w:rPr>
                <w:rFonts w:ascii="Aptos Narrow" w:hAnsi="Aptos Narrow"/>
                <w:sz w:val="20"/>
                <w:szCs w:val="20"/>
              </w:rPr>
            </w:pPr>
            <w:r w:rsidRPr="00BD06E6">
              <w:rPr>
                <w:rFonts w:ascii="Aptos Narrow" w:hAnsi="Aptos Narrow"/>
                <w:sz w:val="20"/>
                <w:szCs w:val="20"/>
              </w:rPr>
              <w:t>Manual de primeros auxilios</w:t>
            </w:r>
          </w:p>
        </w:tc>
        <w:tc>
          <w:tcPr>
            <w:tcW w:w="1276" w:type="dxa"/>
          </w:tcPr>
          <w:p w14:paraId="194D229C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17" w:type="dxa"/>
          </w:tcPr>
          <w:p w14:paraId="3F3569A7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7F23013C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39" w:type="dxa"/>
          </w:tcPr>
          <w:p w14:paraId="7CF34544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</w:tbl>
    <w:p w14:paraId="18DC7190" w14:textId="77777777" w:rsidR="00AD7684" w:rsidRPr="00BD06E6" w:rsidRDefault="00000000" w:rsidP="000D6E45">
      <w:pPr>
        <w:pStyle w:val="Ttulo3"/>
        <w:spacing w:after="0"/>
        <w:rPr>
          <w:rFonts w:ascii="Aptos Narrow" w:hAnsi="Aptos Narrow"/>
          <w:b/>
          <w:bCs/>
          <w:color w:val="000000"/>
          <w:sz w:val="22"/>
          <w:szCs w:val="22"/>
        </w:rPr>
      </w:pPr>
      <w:r w:rsidRPr="00BD06E6">
        <w:rPr>
          <w:rFonts w:ascii="Aptos Narrow" w:hAnsi="Aptos Narrow"/>
          <w:b/>
          <w:bCs/>
          <w:color w:val="000000"/>
          <w:sz w:val="22"/>
          <w:szCs w:val="22"/>
        </w:rPr>
        <w:t>2.2 Equipos de señalización y seguridad</w:t>
      </w:r>
    </w:p>
    <w:p w14:paraId="3F95198C" w14:textId="77777777" w:rsidR="000D6E45" w:rsidRPr="00BD06E6" w:rsidRDefault="000D6E45" w:rsidP="000D6E45">
      <w:pPr>
        <w:rPr>
          <w:rFonts w:ascii="Aptos Narrow" w:hAnsi="Aptos Narrow"/>
        </w:rPr>
      </w:pPr>
    </w:p>
    <w:tbl>
      <w:tblPr>
        <w:tblStyle w:val="a1"/>
        <w:tblW w:w="9351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3114"/>
        <w:gridCol w:w="1206"/>
        <w:gridCol w:w="1487"/>
        <w:gridCol w:w="3544"/>
      </w:tblGrid>
      <w:tr w:rsidR="00AD7684" w:rsidRPr="00BD06E6" w14:paraId="27C71B22" w14:textId="77777777" w:rsidTr="00AB7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5BFD5AC8" w14:textId="77777777" w:rsidR="00AD7684" w:rsidRPr="00AB7F8F" w:rsidRDefault="00000000" w:rsidP="000D6E45">
            <w:pPr>
              <w:jc w:val="center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>Ítem</w:t>
            </w:r>
          </w:p>
        </w:tc>
        <w:tc>
          <w:tcPr>
            <w:tcW w:w="1206" w:type="dxa"/>
          </w:tcPr>
          <w:p w14:paraId="219090B6" w14:textId="30D1F534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 xml:space="preserve">Funciona </w:t>
            </w:r>
          </w:p>
        </w:tc>
        <w:tc>
          <w:tcPr>
            <w:tcW w:w="1487" w:type="dxa"/>
          </w:tcPr>
          <w:p w14:paraId="420C58BB" w14:textId="01B8A91B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 xml:space="preserve">No Funciona </w:t>
            </w:r>
          </w:p>
        </w:tc>
        <w:tc>
          <w:tcPr>
            <w:tcW w:w="3544" w:type="dxa"/>
          </w:tcPr>
          <w:p w14:paraId="6EB4C3C4" w14:textId="77777777" w:rsidR="00AD7684" w:rsidRPr="00AB7F8F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AB7F8F">
              <w:rPr>
                <w:rFonts w:ascii="Aptos Narrow" w:hAnsi="Aptos Narrow"/>
              </w:rPr>
              <w:t>Observaciones</w:t>
            </w:r>
          </w:p>
        </w:tc>
      </w:tr>
      <w:tr w:rsidR="00AD7684" w:rsidRPr="00BD06E6" w14:paraId="74AA4894" w14:textId="77777777" w:rsidTr="00AB7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C68B49B" w14:textId="77777777" w:rsidR="00AD7684" w:rsidRPr="00BD06E6" w:rsidRDefault="00000000" w:rsidP="00AB7F8F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Triángulos de señalización (2)</w:t>
            </w:r>
          </w:p>
        </w:tc>
        <w:tc>
          <w:tcPr>
            <w:tcW w:w="1206" w:type="dxa"/>
          </w:tcPr>
          <w:p w14:paraId="77E55C32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87" w:type="dxa"/>
          </w:tcPr>
          <w:p w14:paraId="350EEBB7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544" w:type="dxa"/>
          </w:tcPr>
          <w:p w14:paraId="1875A792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50F7A217" w14:textId="77777777" w:rsidTr="00AB7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3AF4CFA" w14:textId="77777777" w:rsidR="00AD7684" w:rsidRPr="00BD06E6" w:rsidRDefault="00000000" w:rsidP="00AB7F8F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Conos o cinta de demarcación</w:t>
            </w:r>
          </w:p>
        </w:tc>
        <w:tc>
          <w:tcPr>
            <w:tcW w:w="1206" w:type="dxa"/>
          </w:tcPr>
          <w:p w14:paraId="3728EC5C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87" w:type="dxa"/>
          </w:tcPr>
          <w:p w14:paraId="38006196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544" w:type="dxa"/>
          </w:tcPr>
          <w:p w14:paraId="01AC7B02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7747C9C4" w14:textId="77777777" w:rsidTr="00AB7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7122632" w14:textId="77777777" w:rsidR="00AD7684" w:rsidRPr="00BD06E6" w:rsidRDefault="00000000" w:rsidP="00AB7F8F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Linterna portátil</w:t>
            </w:r>
          </w:p>
        </w:tc>
        <w:tc>
          <w:tcPr>
            <w:tcW w:w="1206" w:type="dxa"/>
          </w:tcPr>
          <w:p w14:paraId="1E5034D7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87" w:type="dxa"/>
          </w:tcPr>
          <w:p w14:paraId="0607EC6F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544" w:type="dxa"/>
          </w:tcPr>
          <w:p w14:paraId="79060702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5C443DF6" w14:textId="77777777" w:rsidTr="00AB7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18144FBA" w14:textId="77777777" w:rsidR="00AD7684" w:rsidRPr="00BD06E6" w:rsidRDefault="00000000" w:rsidP="00AB7F8F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Chaleco reflectivo</w:t>
            </w:r>
          </w:p>
        </w:tc>
        <w:tc>
          <w:tcPr>
            <w:tcW w:w="1206" w:type="dxa"/>
          </w:tcPr>
          <w:p w14:paraId="5E435F38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87" w:type="dxa"/>
          </w:tcPr>
          <w:p w14:paraId="59A8E094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544" w:type="dxa"/>
          </w:tcPr>
          <w:p w14:paraId="3EBC638F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418D8E0B" w14:textId="77777777" w:rsidTr="00AB7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114" w:type="dxa"/>
          </w:tcPr>
          <w:p w14:paraId="4109FE7A" w14:textId="77777777" w:rsidR="00AD7684" w:rsidRPr="00BD06E6" w:rsidRDefault="00000000" w:rsidP="00AB7F8F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Baterías para linterna</w:t>
            </w:r>
          </w:p>
        </w:tc>
        <w:tc>
          <w:tcPr>
            <w:tcW w:w="1206" w:type="dxa"/>
          </w:tcPr>
          <w:p w14:paraId="37746EAE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487" w:type="dxa"/>
          </w:tcPr>
          <w:p w14:paraId="08C6D352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544" w:type="dxa"/>
          </w:tcPr>
          <w:p w14:paraId="4EA5968D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</w:tbl>
    <w:p w14:paraId="6E8F0845" w14:textId="77777777" w:rsidR="00AD7684" w:rsidRPr="00BD06E6" w:rsidRDefault="00000000" w:rsidP="000D6E45">
      <w:pPr>
        <w:pStyle w:val="Ttulo3"/>
        <w:spacing w:after="0"/>
        <w:rPr>
          <w:rFonts w:ascii="Aptos Narrow" w:hAnsi="Aptos Narrow"/>
          <w:b/>
          <w:bCs/>
          <w:color w:val="000000"/>
          <w:sz w:val="22"/>
          <w:szCs w:val="22"/>
        </w:rPr>
      </w:pPr>
      <w:r w:rsidRPr="00BD06E6">
        <w:rPr>
          <w:rFonts w:ascii="Aptos Narrow" w:hAnsi="Aptos Narrow"/>
          <w:b/>
          <w:bCs/>
          <w:color w:val="000000"/>
          <w:sz w:val="22"/>
          <w:szCs w:val="22"/>
        </w:rPr>
        <w:lastRenderedPageBreak/>
        <w:t>2.3 Elementos de control de incidentes</w:t>
      </w:r>
    </w:p>
    <w:p w14:paraId="789D148B" w14:textId="77777777" w:rsidR="000D6E45" w:rsidRPr="00BD06E6" w:rsidRDefault="000D6E45" w:rsidP="000D6E45">
      <w:pPr>
        <w:rPr>
          <w:rFonts w:ascii="Aptos Narrow" w:hAnsi="Aptos Narrow"/>
        </w:rPr>
      </w:pPr>
    </w:p>
    <w:tbl>
      <w:tblPr>
        <w:tblStyle w:val="a2"/>
        <w:tblW w:w="9351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1728"/>
        <w:gridCol w:w="1386"/>
        <w:gridCol w:w="1559"/>
        <w:gridCol w:w="1276"/>
        <w:gridCol w:w="3402"/>
      </w:tblGrid>
      <w:tr w:rsidR="00AD7684" w:rsidRPr="00BD06E6" w14:paraId="4F7F506F" w14:textId="77777777" w:rsidTr="00AB7F8F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003D3BD4" w14:textId="77777777" w:rsidR="00AD7684" w:rsidRPr="00BD06E6" w:rsidRDefault="00000000" w:rsidP="000D6E45">
            <w:pPr>
              <w:jc w:val="center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Ítem</w:t>
            </w:r>
          </w:p>
        </w:tc>
        <w:tc>
          <w:tcPr>
            <w:tcW w:w="1386" w:type="dxa"/>
          </w:tcPr>
          <w:p w14:paraId="482CD1C3" w14:textId="243C22CA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 xml:space="preserve">Completo </w:t>
            </w:r>
          </w:p>
        </w:tc>
        <w:tc>
          <w:tcPr>
            <w:tcW w:w="1559" w:type="dxa"/>
          </w:tcPr>
          <w:p w14:paraId="7A7803F3" w14:textId="320F58C8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 xml:space="preserve">Incompleto </w:t>
            </w:r>
          </w:p>
        </w:tc>
        <w:tc>
          <w:tcPr>
            <w:tcW w:w="1276" w:type="dxa"/>
          </w:tcPr>
          <w:p w14:paraId="693C6EE5" w14:textId="11CDC062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 xml:space="preserve">No Tiene </w:t>
            </w:r>
          </w:p>
        </w:tc>
        <w:tc>
          <w:tcPr>
            <w:tcW w:w="3402" w:type="dxa"/>
          </w:tcPr>
          <w:p w14:paraId="4E773D81" w14:textId="77777777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Observaciones</w:t>
            </w:r>
          </w:p>
        </w:tc>
      </w:tr>
      <w:tr w:rsidR="00AD7684" w:rsidRPr="00BD06E6" w14:paraId="327273E2" w14:textId="77777777" w:rsidTr="00AB7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623D929B" w14:textId="77777777" w:rsidR="00AD7684" w:rsidRPr="00BD06E6" w:rsidRDefault="00000000" w:rsidP="000D6E45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Extintor</w:t>
            </w:r>
          </w:p>
        </w:tc>
        <w:tc>
          <w:tcPr>
            <w:tcW w:w="1386" w:type="dxa"/>
          </w:tcPr>
          <w:p w14:paraId="6F2E2DCE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559" w:type="dxa"/>
          </w:tcPr>
          <w:p w14:paraId="59A02E72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7122B9EE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402" w:type="dxa"/>
          </w:tcPr>
          <w:p w14:paraId="5C43DC97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607A1B04" w14:textId="77777777" w:rsidTr="00AB7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6BD47592" w14:textId="77777777" w:rsidR="00AD7684" w:rsidRPr="00BD06E6" w:rsidRDefault="00000000" w:rsidP="000D6E45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Kit absorbente</w:t>
            </w:r>
          </w:p>
        </w:tc>
        <w:tc>
          <w:tcPr>
            <w:tcW w:w="1386" w:type="dxa"/>
          </w:tcPr>
          <w:p w14:paraId="50AF6563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559" w:type="dxa"/>
          </w:tcPr>
          <w:p w14:paraId="73D170D6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44E2B4D5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402" w:type="dxa"/>
          </w:tcPr>
          <w:p w14:paraId="48402938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163520C4" w14:textId="77777777" w:rsidTr="00AB7F8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476B41D8" w14:textId="77777777" w:rsidR="00AD7684" w:rsidRPr="00BD06E6" w:rsidRDefault="00000000" w:rsidP="000D6E45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Pala pequeña</w:t>
            </w:r>
          </w:p>
        </w:tc>
        <w:tc>
          <w:tcPr>
            <w:tcW w:w="1386" w:type="dxa"/>
          </w:tcPr>
          <w:p w14:paraId="78C9C9B1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559" w:type="dxa"/>
          </w:tcPr>
          <w:p w14:paraId="704B7D6A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1B173DED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402" w:type="dxa"/>
          </w:tcPr>
          <w:p w14:paraId="65AF6EA8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44237415" w14:textId="77777777" w:rsidTr="00AB7F8F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728" w:type="dxa"/>
          </w:tcPr>
          <w:p w14:paraId="0F36AABD" w14:textId="77777777" w:rsidR="00AD7684" w:rsidRPr="00BD06E6" w:rsidRDefault="00000000" w:rsidP="000D6E45">
            <w:pPr>
              <w:jc w:val="both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Guantes industriales</w:t>
            </w:r>
          </w:p>
        </w:tc>
        <w:tc>
          <w:tcPr>
            <w:tcW w:w="1386" w:type="dxa"/>
          </w:tcPr>
          <w:p w14:paraId="3F40DC97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559" w:type="dxa"/>
          </w:tcPr>
          <w:p w14:paraId="365B7515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1276" w:type="dxa"/>
          </w:tcPr>
          <w:p w14:paraId="6DA77381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3402" w:type="dxa"/>
          </w:tcPr>
          <w:p w14:paraId="4C0703A3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</w:tbl>
    <w:p w14:paraId="095957BA" w14:textId="77777777" w:rsidR="00AD7684" w:rsidRPr="00BD06E6" w:rsidRDefault="00000000" w:rsidP="000D6E45">
      <w:pPr>
        <w:pStyle w:val="Ttulo2"/>
        <w:spacing w:after="0"/>
        <w:rPr>
          <w:rFonts w:ascii="Aptos Narrow" w:hAnsi="Aptos Narrow"/>
          <w:b/>
          <w:bCs/>
          <w:sz w:val="22"/>
          <w:szCs w:val="22"/>
        </w:rPr>
      </w:pPr>
      <w:r w:rsidRPr="00BD06E6">
        <w:rPr>
          <w:rFonts w:ascii="Aptos Narrow" w:hAnsi="Aptos Narrow"/>
          <w:b/>
          <w:bCs/>
          <w:sz w:val="22"/>
          <w:szCs w:val="22"/>
        </w:rPr>
        <w:t>3. EVALUACIÓN GENERAL DEL KIT</w:t>
      </w:r>
    </w:p>
    <w:p w14:paraId="6036CD77" w14:textId="77777777" w:rsidR="000D6E45" w:rsidRPr="00BD06E6" w:rsidRDefault="000D6E45" w:rsidP="000D6E45">
      <w:pPr>
        <w:rPr>
          <w:rFonts w:ascii="Aptos Narrow" w:hAnsi="Aptos Narrow"/>
        </w:rPr>
      </w:pPr>
    </w:p>
    <w:tbl>
      <w:tblPr>
        <w:tblStyle w:val="a3"/>
        <w:tblW w:w="8640" w:type="dxa"/>
        <w:tblInd w:w="0" w:type="dxa"/>
        <w:tblBorders>
          <w:top w:val="single" w:sz="4" w:space="0" w:color="95B3D7"/>
          <w:left w:val="single" w:sz="4" w:space="0" w:color="95B3D7"/>
          <w:bottom w:val="single" w:sz="4" w:space="0" w:color="95B3D7"/>
          <w:right w:val="single" w:sz="4" w:space="0" w:color="95B3D7"/>
          <w:insideH w:val="single" w:sz="4" w:space="0" w:color="95B3D7"/>
          <w:insideV w:val="single" w:sz="4" w:space="0" w:color="95B3D7"/>
        </w:tblBorders>
        <w:tblLayout w:type="fixed"/>
        <w:tblLook w:val="04A0" w:firstRow="1" w:lastRow="0" w:firstColumn="1" w:lastColumn="0" w:noHBand="0" w:noVBand="1"/>
      </w:tblPr>
      <w:tblGrid>
        <w:gridCol w:w="2880"/>
        <w:gridCol w:w="2880"/>
        <w:gridCol w:w="2880"/>
      </w:tblGrid>
      <w:tr w:rsidR="00AD7684" w:rsidRPr="00BD06E6" w14:paraId="6ECD4505" w14:textId="77777777" w:rsidTr="00AD7684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43871D7D" w14:textId="77777777" w:rsidR="00AD7684" w:rsidRPr="00BD06E6" w:rsidRDefault="00000000" w:rsidP="000D6E45">
            <w:pPr>
              <w:jc w:val="center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  <w:b w:val="0"/>
                <w:bCs w:val="0"/>
              </w:rPr>
              <w:t>Criterio</w:t>
            </w:r>
          </w:p>
        </w:tc>
        <w:tc>
          <w:tcPr>
            <w:tcW w:w="2880" w:type="dxa"/>
          </w:tcPr>
          <w:p w14:paraId="3183109D" w14:textId="77777777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  <w:b w:val="0"/>
                <w:bCs w:val="0"/>
              </w:rPr>
              <w:t xml:space="preserve">Cumple </w:t>
            </w:r>
            <w:r w:rsidRPr="00BD06E6">
              <w:rPr>
                <w:rFonts w:ascii="Aptos Narrow" w:eastAsia="Arial Unicode MS" w:hAnsi="Aptos Narrow" w:cs="Segoe UI Symbol"/>
                <w:b w:val="0"/>
                <w:bCs w:val="0"/>
              </w:rPr>
              <w:t>☐</w:t>
            </w:r>
          </w:p>
        </w:tc>
        <w:tc>
          <w:tcPr>
            <w:tcW w:w="2880" w:type="dxa"/>
          </w:tcPr>
          <w:p w14:paraId="0C212676" w14:textId="77777777" w:rsidR="00AD7684" w:rsidRPr="00BD06E6" w:rsidRDefault="00000000" w:rsidP="000D6E45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  <w:b w:val="0"/>
                <w:bCs w:val="0"/>
              </w:rPr>
              <w:t xml:space="preserve">No Cumple </w:t>
            </w:r>
            <w:r w:rsidRPr="00BD06E6">
              <w:rPr>
                <w:rFonts w:ascii="Aptos Narrow" w:eastAsia="Arial Unicode MS" w:hAnsi="Aptos Narrow" w:cs="Segoe UI Symbol"/>
                <w:b w:val="0"/>
                <w:bCs w:val="0"/>
              </w:rPr>
              <w:t>☐</w:t>
            </w:r>
          </w:p>
        </w:tc>
      </w:tr>
      <w:tr w:rsidR="00AD7684" w:rsidRPr="00BD06E6" w14:paraId="1D413451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3DDCDF2" w14:textId="77777777" w:rsidR="00AD7684" w:rsidRPr="00BD06E6" w:rsidRDefault="00000000" w:rsidP="000D6E45">
            <w:pPr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El kit está completo</w:t>
            </w:r>
          </w:p>
        </w:tc>
        <w:tc>
          <w:tcPr>
            <w:tcW w:w="2880" w:type="dxa"/>
          </w:tcPr>
          <w:p w14:paraId="7F32A3F0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80" w:type="dxa"/>
          </w:tcPr>
          <w:p w14:paraId="54C82506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7C0B5B03" w14:textId="77777777" w:rsidTr="00AD7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6980D8CC" w14:textId="77777777" w:rsidR="00AD7684" w:rsidRPr="00BD06E6" w:rsidRDefault="00000000" w:rsidP="000D6E45">
            <w:pPr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Todos los elementos están vigentes</w:t>
            </w:r>
          </w:p>
        </w:tc>
        <w:tc>
          <w:tcPr>
            <w:tcW w:w="2880" w:type="dxa"/>
          </w:tcPr>
          <w:p w14:paraId="0F09EDFE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80" w:type="dxa"/>
          </w:tcPr>
          <w:p w14:paraId="0AFBE1A0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07A82375" w14:textId="77777777" w:rsidTr="00AD7684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AAF8284" w14:textId="77777777" w:rsidR="00AD7684" w:rsidRPr="00BD06E6" w:rsidRDefault="00000000" w:rsidP="000D6E45">
            <w:pPr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Los elementos funcionan correctamente</w:t>
            </w:r>
          </w:p>
        </w:tc>
        <w:tc>
          <w:tcPr>
            <w:tcW w:w="2880" w:type="dxa"/>
          </w:tcPr>
          <w:p w14:paraId="1A2EE8AF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80" w:type="dxa"/>
          </w:tcPr>
          <w:p w14:paraId="14A1362D" w14:textId="77777777" w:rsidR="00AD7684" w:rsidRPr="00BD06E6" w:rsidRDefault="00AD7684" w:rsidP="000D6E45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  <w:tr w:rsidR="00AD7684" w:rsidRPr="00BD06E6" w14:paraId="736389A2" w14:textId="77777777" w:rsidTr="00AD7684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880" w:type="dxa"/>
          </w:tcPr>
          <w:p w14:paraId="58650171" w14:textId="77777777" w:rsidR="00AD7684" w:rsidRPr="00BD06E6" w:rsidRDefault="00000000" w:rsidP="000D6E45">
            <w:pPr>
              <w:rPr>
                <w:rFonts w:ascii="Aptos Narrow" w:hAnsi="Aptos Narrow"/>
              </w:rPr>
            </w:pPr>
            <w:r w:rsidRPr="00BD06E6">
              <w:rPr>
                <w:rFonts w:ascii="Aptos Narrow" w:hAnsi="Aptos Narrow"/>
              </w:rPr>
              <w:t>Extintor en buen estado</w:t>
            </w:r>
          </w:p>
        </w:tc>
        <w:tc>
          <w:tcPr>
            <w:tcW w:w="2880" w:type="dxa"/>
          </w:tcPr>
          <w:p w14:paraId="35F51FE5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  <w:tc>
          <w:tcPr>
            <w:tcW w:w="2880" w:type="dxa"/>
          </w:tcPr>
          <w:p w14:paraId="17D577D9" w14:textId="77777777" w:rsidR="00AD7684" w:rsidRPr="00BD06E6" w:rsidRDefault="00AD7684" w:rsidP="000D6E45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Aptos Narrow" w:hAnsi="Aptos Narrow"/>
              </w:rPr>
            </w:pPr>
          </w:p>
        </w:tc>
      </w:tr>
    </w:tbl>
    <w:p w14:paraId="4CA408D5" w14:textId="77777777" w:rsidR="00AD7684" w:rsidRPr="00BD06E6" w:rsidRDefault="00AD7684" w:rsidP="000D6E45">
      <w:pPr>
        <w:rPr>
          <w:rFonts w:ascii="Aptos Narrow" w:hAnsi="Aptos Narrow"/>
        </w:rPr>
      </w:pPr>
    </w:p>
    <w:p w14:paraId="4BF3AC52" w14:textId="77777777" w:rsidR="00AD7684" w:rsidRPr="00BD06E6" w:rsidRDefault="00000000" w:rsidP="000D6E45">
      <w:pPr>
        <w:pStyle w:val="Ttulo2"/>
        <w:spacing w:after="0"/>
        <w:rPr>
          <w:rFonts w:ascii="Aptos Narrow" w:hAnsi="Aptos Narrow"/>
          <w:b/>
          <w:bCs/>
          <w:sz w:val="22"/>
          <w:szCs w:val="22"/>
        </w:rPr>
      </w:pPr>
      <w:r w:rsidRPr="00BD06E6">
        <w:rPr>
          <w:rFonts w:ascii="Aptos Narrow" w:hAnsi="Aptos Narrow"/>
          <w:b/>
          <w:bCs/>
          <w:sz w:val="22"/>
          <w:szCs w:val="22"/>
        </w:rPr>
        <w:t xml:space="preserve">4. OBSERVACIONES FINALES </w:t>
      </w:r>
    </w:p>
    <w:p w14:paraId="3072FEBF" w14:textId="3D3CBFB1" w:rsidR="000D6E45" w:rsidRPr="00BD06E6" w:rsidRDefault="00000000" w:rsidP="000D6E45">
      <w:pPr>
        <w:spacing w:line="360" w:lineRule="auto"/>
        <w:rPr>
          <w:rFonts w:ascii="Aptos Narrow" w:hAnsi="Aptos Narrow"/>
        </w:rPr>
      </w:pPr>
      <w:r w:rsidRPr="00BD06E6">
        <w:rPr>
          <w:rFonts w:ascii="Aptos Narrow" w:hAnsi="Aptos Narrow"/>
        </w:rPr>
        <w:t>________________________________________________________________________________________________________________________________________________________________________________________</w:t>
      </w:r>
      <w:r w:rsidR="000D6E45" w:rsidRPr="00BD06E6">
        <w:rPr>
          <w:rFonts w:ascii="Aptos Narrow" w:hAnsi="Aptos Narrow"/>
        </w:rPr>
        <w:t>__</w:t>
      </w:r>
      <w:r w:rsidR="00BD06E6">
        <w:rPr>
          <w:rFonts w:ascii="Aptos Narrow" w:hAnsi="Aptos Narrow"/>
        </w:rPr>
        <w:t>__________________</w:t>
      </w:r>
    </w:p>
    <w:p w14:paraId="5E269091" w14:textId="69D2D1EA" w:rsidR="00AD7684" w:rsidRPr="00BD06E6" w:rsidRDefault="00000000" w:rsidP="000D6E45">
      <w:pPr>
        <w:spacing w:line="360" w:lineRule="auto"/>
        <w:rPr>
          <w:rFonts w:ascii="Aptos Narrow" w:eastAsia="Quattrocento Sans" w:hAnsi="Aptos Narrow" w:cs="Quattrocento Sans"/>
        </w:rPr>
      </w:pPr>
      <w:r w:rsidRPr="00BD06E6">
        <w:rPr>
          <w:rFonts w:ascii="Aptos Narrow" w:hAnsi="Aptos Narrow"/>
        </w:rPr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  <w:r w:rsidR="000D6E45" w:rsidRPr="00BD06E6">
        <w:rPr>
          <w:rFonts w:ascii="Aptos Narrow" w:hAnsi="Aptos Narrow"/>
        </w:rPr>
        <w:t>________</w:t>
      </w:r>
      <w:r w:rsidR="00BD06E6">
        <w:rPr>
          <w:rFonts w:ascii="Aptos Narrow" w:hAnsi="Aptos Narrow"/>
        </w:rPr>
        <w:t>___________________________</w:t>
      </w:r>
    </w:p>
    <w:p w14:paraId="0884EF29" w14:textId="77777777" w:rsidR="00AD7684" w:rsidRPr="00BD06E6" w:rsidRDefault="00000000" w:rsidP="000D6E45">
      <w:pPr>
        <w:pStyle w:val="Ttulo2"/>
        <w:spacing w:after="0"/>
        <w:rPr>
          <w:rFonts w:ascii="Aptos Narrow" w:hAnsi="Aptos Narrow"/>
          <w:b/>
          <w:bCs/>
          <w:sz w:val="22"/>
          <w:szCs w:val="22"/>
        </w:rPr>
      </w:pPr>
      <w:r w:rsidRPr="00BD06E6">
        <w:rPr>
          <w:rFonts w:ascii="Aptos Narrow" w:hAnsi="Aptos Narrow"/>
          <w:b/>
          <w:bCs/>
          <w:sz w:val="22"/>
          <w:szCs w:val="22"/>
        </w:rPr>
        <w:t>5. FIRMAS</w:t>
      </w:r>
    </w:p>
    <w:p w14:paraId="6ED79B42" w14:textId="77777777" w:rsidR="00AD7684" w:rsidRPr="00BD06E6" w:rsidRDefault="00AD7684" w:rsidP="000D6E45">
      <w:pPr>
        <w:rPr>
          <w:rFonts w:ascii="Aptos Narrow" w:hAnsi="Aptos Narrow"/>
        </w:rPr>
      </w:pPr>
    </w:p>
    <w:tbl>
      <w:tblPr>
        <w:tblStyle w:val="a4"/>
        <w:tblpPr w:leftFromText="141" w:rightFromText="141" w:vertAnchor="text" w:tblpX="2701" w:tblpY="102"/>
        <w:tblW w:w="395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2"/>
        <w:gridCol w:w="3346"/>
      </w:tblGrid>
      <w:tr w:rsidR="00AD7684" w:rsidRPr="00BD06E6" w14:paraId="6C7E50BB" w14:textId="77777777">
        <w:tc>
          <w:tcPr>
            <w:tcW w:w="612" w:type="dxa"/>
            <w:vAlign w:val="center"/>
          </w:tcPr>
          <w:p w14:paraId="606C28FD" w14:textId="77777777" w:rsidR="00AD7684" w:rsidRPr="00BD06E6" w:rsidRDefault="00000000" w:rsidP="000D6E45">
            <w:pPr>
              <w:rPr>
                <w:rFonts w:ascii="Aptos Narrow" w:hAnsi="Aptos Narrow"/>
                <w:sz w:val="21"/>
                <w:szCs w:val="21"/>
              </w:rPr>
            </w:pPr>
            <w:r w:rsidRPr="00BD06E6">
              <w:rPr>
                <w:rFonts w:ascii="Aptos Narrow" w:hAnsi="Aptos Narrow"/>
                <w:sz w:val="21"/>
                <w:szCs w:val="21"/>
              </w:rPr>
              <w:t>Firma</w:t>
            </w:r>
          </w:p>
        </w:tc>
        <w:tc>
          <w:tcPr>
            <w:tcW w:w="3346" w:type="dxa"/>
            <w:vAlign w:val="center"/>
          </w:tcPr>
          <w:p w14:paraId="306D4F0C" w14:textId="77777777" w:rsidR="00AD7684" w:rsidRPr="00BD06E6" w:rsidRDefault="00000000" w:rsidP="000D6E45">
            <w:pPr>
              <w:rPr>
                <w:rFonts w:ascii="Aptos Narrow" w:hAnsi="Aptos Narrow"/>
                <w:sz w:val="21"/>
                <w:szCs w:val="21"/>
              </w:rPr>
            </w:pPr>
            <w:r w:rsidRPr="00BD06E6">
              <w:rPr>
                <w:rFonts w:ascii="Aptos Narrow" w:hAnsi="Aptos Narrow"/>
                <w:sz w:val="21"/>
                <w:szCs w:val="21"/>
              </w:rPr>
              <w:t>____________________________</w:t>
            </w:r>
          </w:p>
        </w:tc>
      </w:tr>
    </w:tbl>
    <w:p w14:paraId="44EBF9D0" w14:textId="77777777" w:rsidR="00AD7684" w:rsidRPr="00BD06E6" w:rsidRDefault="00000000" w:rsidP="000D6E45">
      <w:pPr>
        <w:rPr>
          <w:rFonts w:ascii="Aptos Narrow" w:hAnsi="Aptos Narrow"/>
        </w:rPr>
      </w:pPr>
      <w:r w:rsidRPr="00BD06E6">
        <w:rPr>
          <w:rFonts w:ascii="Aptos Narrow" w:hAnsi="Aptos Narrow"/>
        </w:rPr>
        <w:t xml:space="preserve">Conductor/ Responsable   </w:t>
      </w:r>
    </w:p>
    <w:p w14:paraId="2BDB7F59" w14:textId="77777777" w:rsidR="00AD7684" w:rsidRPr="00BD06E6" w:rsidRDefault="00AD7684" w:rsidP="000D6E45">
      <w:pPr>
        <w:rPr>
          <w:rFonts w:ascii="Aptos Narrow" w:hAnsi="Aptos Narrow"/>
        </w:rPr>
      </w:pPr>
    </w:p>
    <w:p w14:paraId="7C1F6A83" w14:textId="77777777" w:rsidR="000D6E45" w:rsidRPr="00BD06E6" w:rsidRDefault="000D6E45" w:rsidP="000D6E45">
      <w:pPr>
        <w:rPr>
          <w:rFonts w:ascii="Aptos Narrow" w:hAnsi="Aptos Narrow"/>
        </w:rPr>
      </w:pPr>
    </w:p>
    <w:tbl>
      <w:tblPr>
        <w:tblStyle w:val="a5"/>
        <w:tblpPr w:leftFromText="141" w:rightFromText="141" w:vertAnchor="text" w:tblpX="2701" w:tblpY="231"/>
        <w:tblW w:w="3958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612"/>
        <w:gridCol w:w="3346"/>
      </w:tblGrid>
      <w:tr w:rsidR="00AD7684" w:rsidRPr="00BD06E6" w14:paraId="39A8C4FF" w14:textId="77777777">
        <w:tc>
          <w:tcPr>
            <w:tcW w:w="612" w:type="dxa"/>
            <w:vAlign w:val="center"/>
          </w:tcPr>
          <w:p w14:paraId="1EB14A8F" w14:textId="77777777" w:rsidR="00AD7684" w:rsidRPr="00BD06E6" w:rsidRDefault="00000000" w:rsidP="000D6E45">
            <w:pPr>
              <w:rPr>
                <w:rFonts w:ascii="Aptos Narrow" w:hAnsi="Aptos Narrow"/>
                <w:sz w:val="21"/>
                <w:szCs w:val="21"/>
              </w:rPr>
            </w:pPr>
            <w:r w:rsidRPr="00BD06E6">
              <w:rPr>
                <w:rFonts w:ascii="Aptos Narrow" w:hAnsi="Aptos Narrow"/>
                <w:sz w:val="21"/>
                <w:szCs w:val="21"/>
              </w:rPr>
              <w:t>Firma</w:t>
            </w:r>
          </w:p>
        </w:tc>
        <w:tc>
          <w:tcPr>
            <w:tcW w:w="3346" w:type="dxa"/>
            <w:vAlign w:val="center"/>
          </w:tcPr>
          <w:p w14:paraId="1285FF88" w14:textId="77777777" w:rsidR="00AD7684" w:rsidRPr="00BD06E6" w:rsidRDefault="00000000" w:rsidP="000D6E45">
            <w:pPr>
              <w:rPr>
                <w:rFonts w:ascii="Aptos Narrow" w:hAnsi="Aptos Narrow"/>
                <w:sz w:val="21"/>
                <w:szCs w:val="21"/>
              </w:rPr>
            </w:pPr>
            <w:r w:rsidRPr="00BD06E6">
              <w:rPr>
                <w:rFonts w:ascii="Aptos Narrow" w:hAnsi="Aptos Narrow"/>
                <w:sz w:val="21"/>
                <w:szCs w:val="21"/>
              </w:rPr>
              <w:t>____________________________</w:t>
            </w:r>
          </w:p>
        </w:tc>
      </w:tr>
    </w:tbl>
    <w:p w14:paraId="1A9A3425" w14:textId="77777777" w:rsidR="00AD7684" w:rsidRPr="00BD06E6" w:rsidRDefault="00AD7684" w:rsidP="000D6E45">
      <w:pPr>
        <w:rPr>
          <w:rFonts w:ascii="Aptos Narrow" w:hAnsi="Aptos Narrow"/>
        </w:rPr>
      </w:pPr>
    </w:p>
    <w:p w14:paraId="28CF2A30" w14:textId="77777777" w:rsidR="00AD7684" w:rsidRPr="00BD06E6" w:rsidRDefault="00000000" w:rsidP="000D6E45">
      <w:pPr>
        <w:rPr>
          <w:rFonts w:ascii="Aptos Narrow" w:hAnsi="Aptos Narrow"/>
        </w:rPr>
      </w:pPr>
      <w:r w:rsidRPr="00BD06E6">
        <w:rPr>
          <w:rFonts w:ascii="Aptos Narrow" w:hAnsi="Aptos Narrow"/>
        </w:rPr>
        <w:t>Inspector / Seguridad vial</w:t>
      </w:r>
    </w:p>
    <w:p w14:paraId="2E923680" w14:textId="77777777" w:rsidR="00AD7684" w:rsidRPr="00BD06E6" w:rsidRDefault="00AD7684" w:rsidP="000D6E45">
      <w:pPr>
        <w:rPr>
          <w:rFonts w:ascii="Aptos Narrow" w:hAnsi="Aptos Narrow"/>
        </w:rPr>
      </w:pPr>
    </w:p>
    <w:sectPr w:rsidR="00AD7684" w:rsidRPr="00BD06E6" w:rsidSect="0033175F">
      <w:headerReference w:type="default" r:id="rId6"/>
      <w:footerReference w:type="default" r:id="rId7"/>
      <w:pgSz w:w="12240" w:h="15840"/>
      <w:pgMar w:top="1842" w:right="1440" w:bottom="1946" w:left="1440" w:header="454" w:footer="567" w:gutter="0"/>
      <w:pgNumType w:start="1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35770A0" w14:textId="77777777" w:rsidR="00F772DF" w:rsidRDefault="00F772DF">
      <w:pPr>
        <w:spacing w:line="240" w:lineRule="auto"/>
      </w:pPr>
      <w:r>
        <w:separator/>
      </w:r>
    </w:p>
  </w:endnote>
  <w:endnote w:type="continuationSeparator" w:id="0">
    <w:p w14:paraId="258479BE" w14:textId="77777777" w:rsidR="00F772DF" w:rsidRDefault="00F772DF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  <w:embedRegular r:id="rId1" w:fontKey="{DFD2379B-A819-4D31-934E-6A8826680419}"/>
    <w:embedBold r:id="rId2" w:fontKey="{5A5D2FA1-3522-4448-AAE1-D01AF5FC9919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3" w:fontKey="{2BEB9F32-AD80-4F19-AD94-F87CC6752173}"/>
  </w:font>
  <w:font w:name="Quattrocento Sans">
    <w:charset w:val="00"/>
    <w:family w:val="swiss"/>
    <w:pitch w:val="variable"/>
    <w:sig w:usb0="800000BF" w:usb1="4000005B" w:usb2="00000000" w:usb3="00000000" w:csb0="00000001" w:csb1="00000000"/>
    <w:embedRegular r:id="rId4" w:fontKey="{B3C7DC6A-0870-4720-9D0B-E1EA5CB0B1B2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5" w:fontKey="{9D54C933-A8B4-4FAE-9075-5E7A574D8C4F}"/>
    <w:embedBold r:id="rId6" w:fontKey="{8AF6BC4D-B7FC-4D39-A5D6-82ACFD98DDFC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EF815DAC-2311-4D92-8F96-77455D13862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8" w:fontKey="{81FDFD08-852C-4734-BCE2-49E6FA26163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8FACCCF" w14:textId="4459EA9C" w:rsidR="00AD7684" w:rsidRDefault="000D6E45" w:rsidP="000D6E45">
    <w:pPr>
      <w:jc w:val="center"/>
    </w:pPr>
    <w:r>
      <w:rPr>
        <w:noProof/>
      </w:rPr>
      <w:drawing>
        <wp:inline distT="0" distB="0" distL="0" distR="0" wp14:anchorId="488A310C" wp14:editId="7888730C">
          <wp:extent cx="5041900" cy="493708"/>
          <wp:effectExtent l="0" t="0" r="0" b="1905"/>
          <wp:docPr id="1327206259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6305179" name=""/>
                  <pic:cNvPicPr/>
                </pic:nvPicPr>
                <pic:blipFill rotWithShape="1">
                  <a:blip r:embed="rId1"/>
                  <a:srcRect l="20412" t="32886" r="22071" b="57097"/>
                  <a:stretch>
                    <a:fillRect/>
                  </a:stretch>
                </pic:blipFill>
                <pic:spPr bwMode="auto">
                  <a:xfrm>
                    <a:off x="0" y="0"/>
                    <a:ext cx="5394295" cy="5282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E2F4F88" w14:textId="77777777" w:rsidR="00F772DF" w:rsidRDefault="00F772DF">
      <w:pPr>
        <w:spacing w:line="240" w:lineRule="auto"/>
      </w:pPr>
      <w:r>
        <w:separator/>
      </w:r>
    </w:p>
  </w:footnote>
  <w:footnote w:type="continuationSeparator" w:id="0">
    <w:p w14:paraId="0246A7E5" w14:textId="77777777" w:rsidR="00F772DF" w:rsidRDefault="00F772DF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AF66D3F" w14:textId="77777777" w:rsidR="00AD7684" w:rsidRDefault="00AD7684">
    <w:pPr>
      <w:widowControl w:val="0"/>
      <w:pBdr>
        <w:top w:val="nil"/>
        <w:left w:val="nil"/>
        <w:bottom w:val="nil"/>
        <w:right w:val="nil"/>
        <w:between w:val="nil"/>
      </w:pBdr>
    </w:pPr>
  </w:p>
  <w:tbl>
    <w:tblPr>
      <w:tblStyle w:val="a6"/>
      <w:tblW w:w="9619" w:type="dxa"/>
      <w:tblInd w:w="-5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Layout w:type="fixed"/>
      <w:tblLook w:val="0400" w:firstRow="0" w:lastRow="0" w:firstColumn="0" w:lastColumn="0" w:noHBand="0" w:noVBand="1"/>
    </w:tblPr>
    <w:tblGrid>
      <w:gridCol w:w="1843"/>
      <w:gridCol w:w="5822"/>
      <w:gridCol w:w="1954"/>
    </w:tblGrid>
    <w:tr w:rsidR="00AD7684" w:rsidRPr="000D6E45" w14:paraId="388106FD" w14:textId="77777777" w:rsidTr="0033175F">
      <w:trPr>
        <w:trHeight w:val="392"/>
      </w:trPr>
      <w:tc>
        <w:tcPr>
          <w:tcW w:w="1843" w:type="dxa"/>
          <w:vMerge w:val="restart"/>
        </w:tcPr>
        <w:p w14:paraId="2AC9B1C0" w14:textId="58697688" w:rsidR="00AD7684" w:rsidRPr="000D6E45" w:rsidRDefault="0033175F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eastAsia="Cambria" w:hAnsi="Arial Narrow" w:cs="Cambria"/>
              <w:color w:val="000000"/>
            </w:rPr>
          </w:pPr>
          <w:r w:rsidRPr="000D6E45">
            <w:rPr>
              <w:rFonts w:ascii="Arial Narrow" w:hAnsi="Arial Narrow"/>
              <w:noProof/>
            </w:rPr>
            <w:drawing>
              <wp:inline distT="0" distB="0" distL="0" distR="0" wp14:anchorId="60F52EAC" wp14:editId="390C7292">
                <wp:extent cx="1000125" cy="1024007"/>
                <wp:effectExtent l="0" t="0" r="0" b="5080"/>
                <wp:docPr id="3" name="Imagen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726817B4-40AC-3AE0-75B8-3A2410A37F82}"/>
                    </a:ext>
                  </a:extLst>
                </wp:docPr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agen 2">
                          <a:extLst>
                            <a:ext uri="{FF2B5EF4-FFF2-40B4-BE49-F238E27FC236}">
                              <a16:creationId xmlns:a16="http://schemas.microsoft.com/office/drawing/2014/main" id="{726817B4-40AC-3AE0-75B8-3A2410A37F82}"/>
                            </a:ext>
                          </a:extLst>
                        </pic:cNvPr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b="-113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001781" cy="1025703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822" w:type="dxa"/>
          <w:vAlign w:val="center"/>
        </w:tcPr>
        <w:p w14:paraId="16B4DE81" w14:textId="77777777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0D6E45">
            <w:rPr>
              <w:rFonts w:ascii="Arial Narrow" w:hAnsi="Arial Narrow"/>
              <w:b/>
              <w:bCs/>
              <w:color w:val="000000"/>
            </w:rPr>
            <w:t xml:space="preserve">GESTIÓN DEL TALENTO HUMANO </w:t>
          </w:r>
        </w:p>
      </w:tc>
      <w:tc>
        <w:tcPr>
          <w:tcW w:w="1954" w:type="dxa"/>
          <w:vAlign w:val="center"/>
        </w:tcPr>
        <w:p w14:paraId="33C8C6D7" w14:textId="77777777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0D6E45">
            <w:rPr>
              <w:rFonts w:ascii="Arial Narrow" w:hAnsi="Arial Narrow"/>
              <w:color w:val="000000"/>
              <w:sz w:val="18"/>
              <w:szCs w:val="18"/>
            </w:rPr>
            <w:t>Código: H-F-48</w:t>
          </w:r>
        </w:p>
      </w:tc>
    </w:tr>
    <w:tr w:rsidR="00AD7684" w:rsidRPr="000D6E45" w14:paraId="3EEEB5F4" w14:textId="77777777" w:rsidTr="0033175F">
      <w:trPr>
        <w:trHeight w:val="295"/>
      </w:trPr>
      <w:tc>
        <w:tcPr>
          <w:tcW w:w="1843" w:type="dxa"/>
          <w:vMerge/>
        </w:tcPr>
        <w:p w14:paraId="48F5EC6E" w14:textId="77777777" w:rsidR="00AD7684" w:rsidRPr="000D6E45" w:rsidRDefault="00AD76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Align w:val="center"/>
        </w:tcPr>
        <w:p w14:paraId="1D7C0D9B" w14:textId="77777777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0D6E45">
            <w:rPr>
              <w:rFonts w:ascii="Arial Narrow" w:hAnsi="Arial Narrow"/>
              <w:b/>
              <w:bCs/>
              <w:color w:val="000000"/>
            </w:rPr>
            <w:t>FORMATO</w:t>
          </w:r>
        </w:p>
      </w:tc>
      <w:tc>
        <w:tcPr>
          <w:tcW w:w="1954" w:type="dxa"/>
          <w:vAlign w:val="center"/>
        </w:tcPr>
        <w:p w14:paraId="3B22BE63" w14:textId="77777777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0D6E45">
            <w:rPr>
              <w:rFonts w:ascii="Arial Narrow" w:hAnsi="Arial Narrow"/>
              <w:color w:val="000000"/>
              <w:sz w:val="18"/>
              <w:szCs w:val="18"/>
            </w:rPr>
            <w:t>Versión: 1</w:t>
          </w:r>
        </w:p>
      </w:tc>
    </w:tr>
    <w:tr w:rsidR="00AD7684" w:rsidRPr="000D6E45" w14:paraId="0A5E4C9F" w14:textId="77777777" w:rsidTr="0033175F">
      <w:trPr>
        <w:trHeight w:val="114"/>
      </w:trPr>
      <w:tc>
        <w:tcPr>
          <w:tcW w:w="1843" w:type="dxa"/>
          <w:vMerge/>
        </w:tcPr>
        <w:p w14:paraId="66C7313F" w14:textId="77777777" w:rsidR="00AD7684" w:rsidRPr="000D6E45" w:rsidRDefault="00AD76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Merge w:val="restart"/>
          <w:vAlign w:val="center"/>
        </w:tcPr>
        <w:p w14:paraId="02B93567" w14:textId="22B067FD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jc w:val="center"/>
            <w:rPr>
              <w:rFonts w:ascii="Arial Narrow" w:hAnsi="Arial Narrow"/>
              <w:b/>
              <w:bCs/>
              <w:color w:val="000000"/>
            </w:rPr>
          </w:pPr>
          <w:r w:rsidRPr="000D6E45">
            <w:rPr>
              <w:rFonts w:ascii="Arial Narrow" w:hAnsi="Arial Narrow"/>
              <w:b/>
              <w:bCs/>
              <w:color w:val="000000"/>
            </w:rPr>
            <w:t xml:space="preserve">LISTA DE CHEQUEO DE KIT DE EMERGENCIA </w:t>
          </w:r>
          <w:r w:rsidR="000D6E45" w:rsidRPr="000D6E45">
            <w:rPr>
              <w:rFonts w:ascii="Arial Narrow" w:hAnsi="Arial Narrow"/>
              <w:b/>
              <w:bCs/>
              <w:color w:val="000000"/>
            </w:rPr>
            <w:t>VEHICULAR</w:t>
          </w:r>
          <w:r w:rsidRPr="000D6E45">
            <w:rPr>
              <w:rFonts w:ascii="Arial Narrow" w:hAnsi="Arial Narrow"/>
              <w:b/>
              <w:bCs/>
              <w:color w:val="000000"/>
            </w:rPr>
            <w:t xml:space="preserve"> SEGURIDAD VIAL</w:t>
          </w:r>
        </w:p>
      </w:tc>
      <w:tc>
        <w:tcPr>
          <w:tcW w:w="1954" w:type="dxa"/>
          <w:vAlign w:val="center"/>
        </w:tcPr>
        <w:p w14:paraId="16425908" w14:textId="3AB6B8C2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0D6E45">
            <w:rPr>
              <w:rFonts w:ascii="Arial Narrow" w:hAnsi="Arial Narrow"/>
              <w:color w:val="000000"/>
              <w:sz w:val="18"/>
              <w:szCs w:val="18"/>
            </w:rPr>
            <w:t xml:space="preserve">Fecha: </w:t>
          </w:r>
          <w:r w:rsidR="00BD06E6">
            <w:rPr>
              <w:rFonts w:ascii="Arial Narrow" w:hAnsi="Arial Narrow"/>
              <w:color w:val="000000"/>
              <w:sz w:val="18"/>
              <w:szCs w:val="18"/>
            </w:rPr>
            <w:t>01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t>/0</w:t>
          </w:r>
          <w:r w:rsidR="00BD06E6">
            <w:rPr>
              <w:rFonts w:ascii="Arial Narrow" w:hAnsi="Arial Narrow"/>
              <w:color w:val="000000"/>
              <w:sz w:val="18"/>
              <w:szCs w:val="18"/>
            </w:rPr>
            <w:t>6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t>/2026</w:t>
          </w:r>
        </w:p>
      </w:tc>
    </w:tr>
    <w:tr w:rsidR="00AD7684" w:rsidRPr="000D6E45" w14:paraId="376CE4D3" w14:textId="77777777" w:rsidTr="0033175F">
      <w:trPr>
        <w:trHeight w:val="114"/>
      </w:trPr>
      <w:tc>
        <w:tcPr>
          <w:tcW w:w="1843" w:type="dxa"/>
          <w:vMerge/>
        </w:tcPr>
        <w:p w14:paraId="5EAE2988" w14:textId="77777777" w:rsidR="00AD7684" w:rsidRPr="000D6E45" w:rsidRDefault="00AD76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5822" w:type="dxa"/>
          <w:vMerge/>
          <w:vAlign w:val="center"/>
        </w:tcPr>
        <w:p w14:paraId="5A7C21F8" w14:textId="77777777" w:rsidR="00AD7684" w:rsidRPr="000D6E45" w:rsidRDefault="00AD7684">
          <w:pPr>
            <w:widowControl w:val="0"/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rFonts w:ascii="Arial Narrow" w:hAnsi="Arial Narrow"/>
              <w:color w:val="000000"/>
              <w:sz w:val="18"/>
              <w:szCs w:val="18"/>
            </w:rPr>
          </w:pPr>
        </w:p>
      </w:tc>
      <w:tc>
        <w:tcPr>
          <w:tcW w:w="1954" w:type="dxa"/>
        </w:tcPr>
        <w:p w14:paraId="672FFF95" w14:textId="77777777" w:rsidR="00AD7684" w:rsidRPr="000D6E45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680"/>
              <w:tab w:val="right" w:pos="9360"/>
            </w:tabs>
            <w:rPr>
              <w:rFonts w:ascii="Arial Narrow" w:hAnsi="Arial Narrow"/>
              <w:color w:val="000000"/>
              <w:sz w:val="18"/>
              <w:szCs w:val="18"/>
            </w:rPr>
          </w:pPr>
          <w:r w:rsidRPr="000D6E45">
            <w:rPr>
              <w:rFonts w:ascii="Arial Narrow" w:hAnsi="Arial Narrow"/>
              <w:color w:val="000000"/>
              <w:sz w:val="18"/>
              <w:szCs w:val="18"/>
            </w:rPr>
            <w:t xml:space="preserve">Página 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instrText>PAGE</w:instrTex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33175F" w:rsidRPr="000D6E45">
            <w:rPr>
              <w:rFonts w:ascii="Arial Narrow" w:hAnsi="Arial Narrow"/>
              <w:noProof/>
              <w:color w:val="000000"/>
              <w:sz w:val="18"/>
              <w:szCs w:val="18"/>
            </w:rPr>
            <w:t>1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t xml:space="preserve"> de 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begin"/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instrText>NUMPAGES</w:instrTex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separate"/>
          </w:r>
          <w:r w:rsidR="0033175F" w:rsidRPr="000D6E45">
            <w:rPr>
              <w:rFonts w:ascii="Arial Narrow" w:hAnsi="Arial Narrow"/>
              <w:noProof/>
              <w:color w:val="000000"/>
              <w:sz w:val="18"/>
              <w:szCs w:val="18"/>
            </w:rPr>
            <w:t>2</w:t>
          </w:r>
          <w:r w:rsidRPr="000D6E45">
            <w:rPr>
              <w:rFonts w:ascii="Arial Narrow" w:hAnsi="Arial Narrow"/>
              <w:color w:val="000000"/>
              <w:sz w:val="18"/>
              <w:szCs w:val="18"/>
            </w:rPr>
            <w:fldChar w:fldCharType="end"/>
          </w:r>
        </w:p>
      </w:tc>
    </w:tr>
  </w:tbl>
  <w:p w14:paraId="6793497E" w14:textId="77777777" w:rsidR="00AD7684" w:rsidRDefault="00AD7684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684"/>
    <w:rsid w:val="000244E1"/>
    <w:rsid w:val="000D6E45"/>
    <w:rsid w:val="002A27B9"/>
    <w:rsid w:val="0033175F"/>
    <w:rsid w:val="00396DE5"/>
    <w:rsid w:val="004700D5"/>
    <w:rsid w:val="00986CD5"/>
    <w:rsid w:val="009A4CF1"/>
    <w:rsid w:val="00AB7F8F"/>
    <w:rsid w:val="00AD7684"/>
    <w:rsid w:val="00BD06E6"/>
    <w:rsid w:val="00EE133B"/>
    <w:rsid w:val="00F772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9491F5"/>
  <w15:docId w15:val="{01C2BC7B-45A7-418D-91C4-261895E94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CO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1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2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3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  <w:color w:val="FFFFFF"/>
      </w:rPr>
      <w:tblPr/>
      <w:tcPr>
        <w:tcBorders>
          <w:top w:val="single" w:sz="4" w:space="0" w:color="4F81BD"/>
          <w:left w:val="single" w:sz="4" w:space="0" w:color="4F81BD"/>
          <w:bottom w:val="single" w:sz="4" w:space="0" w:color="4F81BD"/>
          <w:right w:val="single" w:sz="4" w:space="0" w:color="4F81BD"/>
          <w:insideH w:val="nil"/>
          <w:insideV w:val="nil"/>
        </w:tcBorders>
        <w:shd w:val="clear" w:color="auto" w:fill="4F81BD"/>
      </w:tcPr>
    </w:tblStylePr>
    <w:tblStylePr w:type="lastRow">
      <w:rPr>
        <w:b/>
        <w:bCs/>
      </w:rPr>
      <w:tblPr/>
      <w:tcPr>
        <w:tcBorders>
          <w:top w:val="single" w:sz="4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/>
      </w:tcPr>
    </w:tblStylePr>
    <w:tblStylePr w:type="band1Horz">
      <w:tblPr/>
      <w:tcPr>
        <w:shd w:val="clear" w:color="auto" w:fill="DBE5F1"/>
      </w:tcPr>
    </w:tblStylePr>
  </w:style>
  <w:style w:type="table" w:customStyle="1" w:styleId="a4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6">
    <w:basedOn w:val="TableNormal"/>
    <w:pPr>
      <w:spacing w:line="240" w:lineRule="auto"/>
    </w:p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paragraph" w:styleId="Encabezado">
    <w:name w:val="header"/>
    <w:basedOn w:val="Normal"/>
    <w:link w:val="EncabezadoCar"/>
    <w:uiPriority w:val="99"/>
    <w:unhideWhenUsed/>
    <w:rsid w:val="0033175F"/>
    <w:pPr>
      <w:tabs>
        <w:tab w:val="center" w:pos="4419"/>
        <w:tab w:val="right" w:pos="8838"/>
      </w:tabs>
      <w:spacing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3175F"/>
  </w:style>
  <w:style w:type="paragraph" w:styleId="Piedepgina">
    <w:name w:val="footer"/>
    <w:basedOn w:val="Normal"/>
    <w:link w:val="PiedepginaCar"/>
    <w:uiPriority w:val="99"/>
    <w:unhideWhenUsed/>
    <w:rsid w:val="0033175F"/>
    <w:pPr>
      <w:tabs>
        <w:tab w:val="center" w:pos="4419"/>
        <w:tab w:val="right" w:pos="8838"/>
      </w:tabs>
      <w:spacing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3175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266</Words>
  <Characters>1464</Characters>
  <Application>Microsoft Office Word</Application>
  <DocSecurity>0</DocSecurity>
  <Lines>12</Lines>
  <Paragraphs>3</Paragraphs>
  <ScaleCrop>false</ScaleCrop>
  <Company/>
  <LinksUpToDate>false</LinksUpToDate>
  <CharactersWithSpaces>1727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Neyda Lizzeth Bernal Ramirez</cp:lastModifiedBy>
  <cp:revision>5</cp:revision>
  <dcterms:created xsi:type="dcterms:W3CDTF">2026-05-21T22:40:00Z</dcterms:created>
  <dcterms:modified xsi:type="dcterms:W3CDTF">2026-06-02T14:53:00Z</dcterms:modified>
</cp:coreProperties>
</file>