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C47B5" w14:textId="77777777" w:rsidR="003050A6" w:rsidRDefault="004E089B">
      <w:pPr>
        <w:jc w:val="both"/>
        <w:rPr>
          <w:rFonts w:ascii="Arial" w:eastAsia="Arial" w:hAnsi="Arial" w:cs="Arial"/>
          <w:b/>
          <w:bCs/>
          <w:sz w:val="22"/>
          <w:szCs w:val="22"/>
        </w:rPr>
      </w:pPr>
      <w:r>
        <w:rPr>
          <w:rFonts w:ascii="Arial" w:eastAsia="Arial" w:hAnsi="Arial" w:cs="Arial"/>
          <w:b/>
          <w:bCs/>
          <w:sz w:val="22"/>
          <w:szCs w:val="22"/>
        </w:rPr>
        <w:t xml:space="preserve">Objetivo de inspección de puesto de trabajo </w:t>
      </w:r>
    </w:p>
    <w:p w14:paraId="7287CBC9" w14:textId="0B02D92A" w:rsidR="003050A6" w:rsidRDefault="004E089B">
      <w:pPr>
        <w:jc w:val="both"/>
        <w:rPr>
          <w:rFonts w:ascii="Arial" w:eastAsia="Arial" w:hAnsi="Arial" w:cs="Arial"/>
          <w:sz w:val="22"/>
          <w:szCs w:val="22"/>
        </w:rPr>
      </w:pPr>
      <w:r>
        <w:rPr>
          <w:rFonts w:ascii="Arial" w:eastAsia="Arial" w:hAnsi="Arial" w:cs="Arial"/>
          <w:sz w:val="22"/>
          <w:szCs w:val="22"/>
        </w:rPr>
        <w:t xml:space="preserve">Identificar condiciones de riesgo en los diferentes espacios de trabajo de </w:t>
      </w:r>
      <w:r w:rsidR="004977DC">
        <w:rPr>
          <w:rFonts w:ascii="Arial" w:eastAsia="Arial" w:hAnsi="Arial" w:cs="Arial"/>
          <w:color w:val="000000" w:themeColor="text1"/>
          <w:sz w:val="22"/>
          <w:szCs w:val="22"/>
        </w:rPr>
        <w:t>RTVC</w:t>
      </w:r>
      <w:r w:rsidRPr="00727A07">
        <w:rPr>
          <w:rFonts w:ascii="Arial" w:eastAsia="Arial" w:hAnsi="Arial" w:cs="Arial"/>
          <w:color w:val="000000" w:themeColor="text1"/>
          <w:sz w:val="22"/>
          <w:szCs w:val="22"/>
        </w:rPr>
        <w:t xml:space="preserve">., </w:t>
      </w:r>
      <w:r>
        <w:rPr>
          <w:rFonts w:ascii="Arial" w:eastAsia="Arial" w:hAnsi="Arial" w:cs="Arial"/>
          <w:sz w:val="22"/>
          <w:szCs w:val="22"/>
        </w:rPr>
        <w:t>mediante una herramienta sistemática que permita evaluar, registrar y priorizar acciones correctivas, con el fin de prevenir accidentes y enfermedades laborales, promover entornos seguros y dar cumplimiento al Sistema de Gestión de Seguridad y Salud en el Trabajo (SG-SST).</w:t>
      </w:r>
    </w:p>
    <w:p w14:paraId="5EA1C079" w14:textId="77777777" w:rsidR="003050A6" w:rsidRDefault="004E089B">
      <w:pPr>
        <w:jc w:val="both"/>
        <w:rPr>
          <w:rFonts w:ascii="Arial" w:eastAsia="Arial" w:hAnsi="Arial" w:cs="Arial"/>
          <w:b/>
          <w:bCs/>
          <w:sz w:val="22"/>
          <w:szCs w:val="22"/>
        </w:rPr>
      </w:pPr>
      <w:r>
        <w:rPr>
          <w:rFonts w:ascii="Arial" w:eastAsia="Arial" w:hAnsi="Arial" w:cs="Arial"/>
          <w:b/>
          <w:bCs/>
          <w:sz w:val="22"/>
          <w:szCs w:val="22"/>
        </w:rPr>
        <w:t>Instrucciones</w:t>
      </w:r>
    </w:p>
    <w:p w14:paraId="7E61D5DE" w14:textId="77777777" w:rsidR="003050A6" w:rsidRDefault="004E089B">
      <w:pPr>
        <w:jc w:val="both"/>
        <w:rPr>
          <w:rFonts w:ascii="Arial" w:eastAsia="Arial" w:hAnsi="Arial" w:cs="Arial"/>
          <w:b/>
          <w:bCs/>
          <w:sz w:val="22"/>
          <w:szCs w:val="22"/>
        </w:rPr>
      </w:pPr>
      <w:r>
        <w:rPr>
          <w:rFonts w:ascii="Arial" w:eastAsia="Arial" w:hAnsi="Arial" w:cs="Arial"/>
          <w:color w:val="000000"/>
          <w:sz w:val="22"/>
          <w:szCs w:val="22"/>
        </w:rPr>
        <w:t>(Marcar con X y agregar observaciones).</w:t>
      </w:r>
    </w:p>
    <w:p w14:paraId="0A56A5C8" w14:textId="77777777" w:rsidR="003050A6" w:rsidRDefault="004E089B">
      <w:pPr>
        <w:rPr>
          <w:rFonts w:ascii="Arial" w:eastAsia="Arial" w:hAnsi="Arial" w:cs="Arial"/>
          <w:b/>
          <w:bCs/>
          <w:sz w:val="22"/>
          <w:szCs w:val="22"/>
        </w:rPr>
      </w:pPr>
      <w:r>
        <w:rPr>
          <w:rFonts w:ascii="Arial" w:eastAsia="Arial" w:hAnsi="Arial" w:cs="Arial"/>
          <w:b/>
          <w:bCs/>
          <w:sz w:val="22"/>
          <w:szCs w:val="22"/>
        </w:rPr>
        <w:t xml:space="preserve">Datos personales  </w:t>
      </w:r>
    </w:p>
    <w:tbl>
      <w:tblPr>
        <w:tblStyle w:val="a"/>
        <w:tblW w:w="90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8"/>
        <w:gridCol w:w="3041"/>
        <w:gridCol w:w="2424"/>
        <w:gridCol w:w="2254"/>
      </w:tblGrid>
      <w:tr w:rsidR="003050A6" w14:paraId="6A69E39A" w14:textId="77777777">
        <w:trPr>
          <w:trHeight w:val="328"/>
        </w:trPr>
        <w:tc>
          <w:tcPr>
            <w:tcW w:w="1298" w:type="dxa"/>
            <w:shd w:val="clear" w:color="auto" w:fill="D9D9D9"/>
          </w:tcPr>
          <w:p w14:paraId="39228E26" w14:textId="77777777" w:rsidR="003050A6" w:rsidRDefault="004E089B">
            <w:pPr>
              <w:rPr>
                <w:rFonts w:ascii="Arial" w:eastAsia="Arial" w:hAnsi="Arial" w:cs="Arial"/>
                <w:b/>
                <w:bCs/>
                <w:sz w:val="22"/>
                <w:szCs w:val="22"/>
              </w:rPr>
            </w:pPr>
            <w:r>
              <w:rPr>
                <w:rFonts w:ascii="Arial" w:eastAsia="Arial" w:hAnsi="Arial" w:cs="Arial"/>
                <w:b/>
                <w:bCs/>
                <w:sz w:val="22"/>
                <w:szCs w:val="22"/>
              </w:rPr>
              <w:t xml:space="preserve">Nombre: </w:t>
            </w:r>
          </w:p>
        </w:tc>
        <w:tc>
          <w:tcPr>
            <w:tcW w:w="3041" w:type="dxa"/>
          </w:tcPr>
          <w:p w14:paraId="7DB40CE3" w14:textId="77777777" w:rsidR="003050A6" w:rsidRDefault="003050A6">
            <w:pPr>
              <w:rPr>
                <w:rFonts w:ascii="Arial" w:eastAsia="Arial" w:hAnsi="Arial" w:cs="Arial"/>
                <w:b/>
                <w:bCs/>
                <w:sz w:val="22"/>
                <w:szCs w:val="22"/>
              </w:rPr>
            </w:pPr>
          </w:p>
        </w:tc>
        <w:tc>
          <w:tcPr>
            <w:tcW w:w="2424" w:type="dxa"/>
            <w:shd w:val="clear" w:color="auto" w:fill="D9D9D9"/>
          </w:tcPr>
          <w:p w14:paraId="7F5F4C6F" w14:textId="77777777" w:rsidR="003050A6" w:rsidRDefault="004E089B">
            <w:pPr>
              <w:rPr>
                <w:rFonts w:ascii="Arial" w:eastAsia="Arial" w:hAnsi="Arial" w:cs="Arial"/>
                <w:b/>
                <w:bCs/>
                <w:sz w:val="22"/>
                <w:szCs w:val="22"/>
              </w:rPr>
            </w:pPr>
            <w:r>
              <w:rPr>
                <w:rFonts w:ascii="Arial" w:eastAsia="Arial" w:hAnsi="Arial" w:cs="Arial"/>
                <w:b/>
                <w:bCs/>
                <w:sz w:val="22"/>
                <w:szCs w:val="22"/>
              </w:rPr>
              <w:t xml:space="preserve">Fecha: </w:t>
            </w:r>
          </w:p>
        </w:tc>
        <w:tc>
          <w:tcPr>
            <w:tcW w:w="2254" w:type="dxa"/>
          </w:tcPr>
          <w:p w14:paraId="060434CA" w14:textId="77777777" w:rsidR="003050A6" w:rsidRDefault="003050A6">
            <w:pPr>
              <w:rPr>
                <w:rFonts w:ascii="Arial" w:eastAsia="Arial" w:hAnsi="Arial" w:cs="Arial"/>
                <w:sz w:val="22"/>
                <w:szCs w:val="22"/>
              </w:rPr>
            </w:pPr>
          </w:p>
        </w:tc>
      </w:tr>
      <w:tr w:rsidR="003050A6" w14:paraId="7B50EC25" w14:textId="77777777">
        <w:trPr>
          <w:trHeight w:val="317"/>
        </w:trPr>
        <w:tc>
          <w:tcPr>
            <w:tcW w:w="1298" w:type="dxa"/>
            <w:shd w:val="clear" w:color="auto" w:fill="D9D9D9"/>
          </w:tcPr>
          <w:p w14:paraId="7B4D69F3" w14:textId="77777777" w:rsidR="003050A6" w:rsidRDefault="004E089B">
            <w:pPr>
              <w:rPr>
                <w:rFonts w:ascii="Arial" w:eastAsia="Arial" w:hAnsi="Arial" w:cs="Arial"/>
                <w:b/>
                <w:bCs/>
                <w:sz w:val="22"/>
                <w:szCs w:val="22"/>
              </w:rPr>
            </w:pPr>
            <w:r>
              <w:rPr>
                <w:rFonts w:ascii="Arial" w:eastAsia="Arial" w:hAnsi="Arial" w:cs="Arial"/>
                <w:b/>
                <w:bCs/>
                <w:sz w:val="22"/>
                <w:szCs w:val="22"/>
              </w:rPr>
              <w:t xml:space="preserve">Edad: </w:t>
            </w:r>
          </w:p>
        </w:tc>
        <w:tc>
          <w:tcPr>
            <w:tcW w:w="3041" w:type="dxa"/>
          </w:tcPr>
          <w:p w14:paraId="63E69BC4" w14:textId="77777777" w:rsidR="003050A6" w:rsidRDefault="003050A6">
            <w:pPr>
              <w:rPr>
                <w:rFonts w:ascii="Arial" w:eastAsia="Arial" w:hAnsi="Arial" w:cs="Arial"/>
                <w:b/>
                <w:bCs/>
                <w:sz w:val="22"/>
                <w:szCs w:val="22"/>
              </w:rPr>
            </w:pPr>
          </w:p>
        </w:tc>
        <w:tc>
          <w:tcPr>
            <w:tcW w:w="2424" w:type="dxa"/>
            <w:shd w:val="clear" w:color="auto" w:fill="D9D9D9"/>
          </w:tcPr>
          <w:p w14:paraId="20F29E39" w14:textId="77777777" w:rsidR="003050A6" w:rsidRDefault="004E089B">
            <w:pPr>
              <w:rPr>
                <w:rFonts w:ascii="Arial" w:eastAsia="Arial" w:hAnsi="Arial" w:cs="Arial"/>
                <w:b/>
                <w:bCs/>
                <w:sz w:val="22"/>
                <w:szCs w:val="22"/>
              </w:rPr>
            </w:pPr>
            <w:r>
              <w:rPr>
                <w:rFonts w:ascii="Arial" w:eastAsia="Arial" w:hAnsi="Arial" w:cs="Arial"/>
                <w:b/>
                <w:bCs/>
                <w:sz w:val="22"/>
                <w:szCs w:val="22"/>
              </w:rPr>
              <w:t>Cedula:</w:t>
            </w:r>
          </w:p>
        </w:tc>
        <w:tc>
          <w:tcPr>
            <w:tcW w:w="2254" w:type="dxa"/>
          </w:tcPr>
          <w:p w14:paraId="16ACB964" w14:textId="77777777" w:rsidR="003050A6" w:rsidRDefault="003050A6">
            <w:pPr>
              <w:rPr>
                <w:rFonts w:ascii="Arial" w:eastAsia="Arial" w:hAnsi="Arial" w:cs="Arial"/>
                <w:sz w:val="22"/>
                <w:szCs w:val="22"/>
              </w:rPr>
            </w:pPr>
          </w:p>
        </w:tc>
      </w:tr>
      <w:tr w:rsidR="003050A6" w14:paraId="7870AC9E" w14:textId="77777777">
        <w:trPr>
          <w:trHeight w:val="328"/>
        </w:trPr>
        <w:tc>
          <w:tcPr>
            <w:tcW w:w="1298" w:type="dxa"/>
            <w:shd w:val="clear" w:color="auto" w:fill="D9D9D9"/>
          </w:tcPr>
          <w:p w14:paraId="6A8037D5" w14:textId="77777777" w:rsidR="003050A6" w:rsidRDefault="004E089B">
            <w:pPr>
              <w:rPr>
                <w:rFonts w:ascii="Arial" w:eastAsia="Arial" w:hAnsi="Arial" w:cs="Arial"/>
                <w:b/>
                <w:bCs/>
                <w:sz w:val="22"/>
                <w:szCs w:val="22"/>
              </w:rPr>
            </w:pPr>
            <w:r>
              <w:rPr>
                <w:rFonts w:ascii="Arial" w:eastAsia="Arial" w:hAnsi="Arial" w:cs="Arial"/>
                <w:b/>
                <w:bCs/>
                <w:sz w:val="22"/>
                <w:szCs w:val="22"/>
              </w:rPr>
              <w:t xml:space="preserve">Cargo u objeto: </w:t>
            </w:r>
          </w:p>
        </w:tc>
        <w:tc>
          <w:tcPr>
            <w:tcW w:w="3041" w:type="dxa"/>
          </w:tcPr>
          <w:p w14:paraId="53EAD1E6" w14:textId="77777777" w:rsidR="003050A6" w:rsidRDefault="003050A6">
            <w:pPr>
              <w:rPr>
                <w:rFonts w:ascii="Arial" w:eastAsia="Arial" w:hAnsi="Arial" w:cs="Arial"/>
                <w:b/>
                <w:bCs/>
                <w:sz w:val="22"/>
                <w:szCs w:val="22"/>
              </w:rPr>
            </w:pPr>
          </w:p>
        </w:tc>
        <w:tc>
          <w:tcPr>
            <w:tcW w:w="2424" w:type="dxa"/>
            <w:shd w:val="clear" w:color="auto" w:fill="D9D9D9"/>
          </w:tcPr>
          <w:p w14:paraId="7283577E" w14:textId="77777777" w:rsidR="003050A6" w:rsidRDefault="004E089B">
            <w:pPr>
              <w:rPr>
                <w:rFonts w:ascii="Arial" w:eastAsia="Arial" w:hAnsi="Arial" w:cs="Arial"/>
                <w:b/>
                <w:bCs/>
                <w:sz w:val="22"/>
                <w:szCs w:val="22"/>
              </w:rPr>
            </w:pPr>
            <w:r>
              <w:rPr>
                <w:rFonts w:ascii="Arial" w:eastAsia="Arial" w:hAnsi="Arial" w:cs="Arial"/>
                <w:b/>
                <w:bCs/>
                <w:sz w:val="22"/>
                <w:szCs w:val="22"/>
              </w:rPr>
              <w:t>Tiempo en el cargo actividad:</w:t>
            </w:r>
          </w:p>
        </w:tc>
        <w:tc>
          <w:tcPr>
            <w:tcW w:w="2254" w:type="dxa"/>
          </w:tcPr>
          <w:p w14:paraId="33C06F0A" w14:textId="77777777" w:rsidR="003050A6" w:rsidRDefault="003050A6">
            <w:pPr>
              <w:rPr>
                <w:rFonts w:ascii="Arial" w:eastAsia="Arial" w:hAnsi="Arial" w:cs="Arial"/>
                <w:sz w:val="22"/>
                <w:szCs w:val="22"/>
              </w:rPr>
            </w:pPr>
          </w:p>
        </w:tc>
      </w:tr>
    </w:tbl>
    <w:p w14:paraId="159B2F60" w14:textId="77777777" w:rsidR="003050A6" w:rsidRDefault="003050A6">
      <w:pPr>
        <w:rPr>
          <w:rFonts w:ascii="Arial" w:eastAsia="Arial" w:hAnsi="Arial" w:cs="Arial"/>
          <w:sz w:val="22"/>
          <w:szCs w:val="22"/>
        </w:rPr>
      </w:pPr>
    </w:p>
    <w:p w14:paraId="7D7520A8" w14:textId="77777777" w:rsidR="003050A6" w:rsidRDefault="004E089B">
      <w:pPr>
        <w:rPr>
          <w:rFonts w:ascii="Arial" w:eastAsia="Arial" w:hAnsi="Arial" w:cs="Arial"/>
          <w:b/>
          <w:bCs/>
          <w:sz w:val="22"/>
          <w:szCs w:val="22"/>
        </w:rPr>
      </w:pPr>
      <w:r>
        <w:rPr>
          <w:rFonts w:ascii="Arial" w:eastAsia="Arial" w:hAnsi="Arial" w:cs="Arial"/>
          <w:b/>
          <w:bCs/>
          <w:color w:val="000000"/>
          <w:sz w:val="22"/>
          <w:szCs w:val="22"/>
        </w:rPr>
        <w:t>1-CARACTERIZACIÓN DEL PUESTO DE TRABAJO</w:t>
      </w:r>
    </w:p>
    <w:p w14:paraId="1172C25F" w14:textId="77777777" w:rsidR="003050A6" w:rsidRDefault="004E089B">
      <w:pPr>
        <w:rPr>
          <w:rFonts w:ascii="Arial" w:eastAsia="Arial" w:hAnsi="Arial" w:cs="Arial"/>
          <w:b/>
          <w:bCs/>
          <w:sz w:val="22"/>
          <w:szCs w:val="22"/>
        </w:rPr>
      </w:pPr>
      <w:r>
        <w:rPr>
          <w:rFonts w:ascii="Arial" w:eastAsia="Arial" w:hAnsi="Arial" w:cs="Arial"/>
          <w:b/>
          <w:bCs/>
          <w:sz w:val="22"/>
          <w:szCs w:val="22"/>
        </w:rPr>
        <w:t>Tipo de tarea principal</w:t>
      </w: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297"/>
      </w:tblGrid>
      <w:tr w:rsidR="003050A6" w14:paraId="5489844D" w14:textId="77777777">
        <w:tc>
          <w:tcPr>
            <w:tcW w:w="4531" w:type="dxa"/>
            <w:shd w:val="clear" w:color="auto" w:fill="D9D9D9"/>
          </w:tcPr>
          <w:p w14:paraId="7A977B5E"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Manipulación manual de cargas</w:t>
            </w:r>
          </w:p>
        </w:tc>
        <w:tc>
          <w:tcPr>
            <w:tcW w:w="4297" w:type="dxa"/>
          </w:tcPr>
          <w:p w14:paraId="2064C295" w14:textId="77777777" w:rsidR="003050A6" w:rsidRDefault="003050A6">
            <w:pPr>
              <w:rPr>
                <w:rFonts w:ascii="Arial" w:eastAsia="Arial" w:hAnsi="Arial" w:cs="Arial"/>
                <w:b/>
                <w:bCs/>
                <w:sz w:val="22"/>
                <w:szCs w:val="22"/>
              </w:rPr>
            </w:pPr>
          </w:p>
        </w:tc>
      </w:tr>
      <w:tr w:rsidR="003050A6" w14:paraId="779A22ED" w14:textId="77777777">
        <w:tc>
          <w:tcPr>
            <w:tcW w:w="4531" w:type="dxa"/>
            <w:shd w:val="clear" w:color="auto" w:fill="D9D9D9"/>
          </w:tcPr>
          <w:p w14:paraId="3AA56453"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Trabajo de pie prolongado</w:t>
            </w:r>
          </w:p>
        </w:tc>
        <w:tc>
          <w:tcPr>
            <w:tcW w:w="4297" w:type="dxa"/>
          </w:tcPr>
          <w:p w14:paraId="7606A2A2" w14:textId="77777777" w:rsidR="003050A6" w:rsidRDefault="003050A6">
            <w:pPr>
              <w:rPr>
                <w:rFonts w:ascii="Arial" w:eastAsia="Arial" w:hAnsi="Arial" w:cs="Arial"/>
                <w:b/>
                <w:bCs/>
                <w:sz w:val="22"/>
                <w:szCs w:val="22"/>
              </w:rPr>
            </w:pPr>
          </w:p>
        </w:tc>
      </w:tr>
      <w:tr w:rsidR="003050A6" w14:paraId="4F0385E3" w14:textId="77777777">
        <w:tc>
          <w:tcPr>
            <w:tcW w:w="4531" w:type="dxa"/>
            <w:shd w:val="clear" w:color="auto" w:fill="D9D9D9"/>
          </w:tcPr>
          <w:p w14:paraId="6F3AC486"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Trabajo en desplazamiento continuo</w:t>
            </w:r>
          </w:p>
        </w:tc>
        <w:tc>
          <w:tcPr>
            <w:tcW w:w="4297" w:type="dxa"/>
          </w:tcPr>
          <w:p w14:paraId="3C922E35" w14:textId="77777777" w:rsidR="003050A6" w:rsidRDefault="003050A6">
            <w:pPr>
              <w:rPr>
                <w:rFonts w:ascii="Arial" w:eastAsia="Arial" w:hAnsi="Arial" w:cs="Arial"/>
                <w:b/>
                <w:bCs/>
                <w:sz w:val="22"/>
                <w:szCs w:val="22"/>
              </w:rPr>
            </w:pPr>
          </w:p>
        </w:tc>
      </w:tr>
      <w:tr w:rsidR="003050A6" w14:paraId="77F58E0B" w14:textId="77777777">
        <w:tc>
          <w:tcPr>
            <w:tcW w:w="4531" w:type="dxa"/>
            <w:shd w:val="clear" w:color="auto" w:fill="D9D9D9"/>
          </w:tcPr>
          <w:p w14:paraId="55343F1D"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Tareas repetitivas (ensamble, embalaje,)</w:t>
            </w:r>
          </w:p>
        </w:tc>
        <w:tc>
          <w:tcPr>
            <w:tcW w:w="4297" w:type="dxa"/>
          </w:tcPr>
          <w:p w14:paraId="506619B8" w14:textId="77777777" w:rsidR="003050A6" w:rsidRDefault="003050A6">
            <w:pPr>
              <w:rPr>
                <w:rFonts w:ascii="Arial" w:eastAsia="Arial" w:hAnsi="Arial" w:cs="Arial"/>
                <w:b/>
                <w:bCs/>
                <w:sz w:val="22"/>
                <w:szCs w:val="22"/>
              </w:rPr>
            </w:pPr>
          </w:p>
        </w:tc>
      </w:tr>
      <w:tr w:rsidR="003050A6" w14:paraId="32B90D59" w14:textId="77777777">
        <w:tc>
          <w:tcPr>
            <w:tcW w:w="4531" w:type="dxa"/>
            <w:shd w:val="clear" w:color="auto" w:fill="D9D9D9"/>
          </w:tcPr>
          <w:p w14:paraId="225732E9"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Exposición a vibración o movimientos mecánicos</w:t>
            </w:r>
          </w:p>
        </w:tc>
        <w:tc>
          <w:tcPr>
            <w:tcW w:w="4297" w:type="dxa"/>
          </w:tcPr>
          <w:p w14:paraId="0648D250" w14:textId="77777777" w:rsidR="003050A6" w:rsidRDefault="003050A6">
            <w:pPr>
              <w:rPr>
                <w:rFonts w:ascii="Arial" w:eastAsia="Arial" w:hAnsi="Arial" w:cs="Arial"/>
                <w:b/>
                <w:bCs/>
                <w:sz w:val="22"/>
                <w:szCs w:val="22"/>
              </w:rPr>
            </w:pPr>
          </w:p>
        </w:tc>
      </w:tr>
    </w:tbl>
    <w:p w14:paraId="0041D159" w14:textId="77777777" w:rsidR="003050A6" w:rsidRDefault="003050A6">
      <w:pPr>
        <w:rPr>
          <w:rFonts w:ascii="Arial" w:eastAsia="Arial" w:hAnsi="Arial" w:cs="Arial"/>
          <w:b/>
          <w:bCs/>
          <w:sz w:val="22"/>
          <w:szCs w:val="22"/>
        </w:rPr>
      </w:pPr>
    </w:p>
    <w:p w14:paraId="7808F7C7" w14:textId="77777777" w:rsidR="003050A6" w:rsidRDefault="004E089B">
      <w:pPr>
        <w:rPr>
          <w:rFonts w:ascii="Arial" w:eastAsia="Arial" w:hAnsi="Arial" w:cs="Arial"/>
          <w:sz w:val="22"/>
          <w:szCs w:val="22"/>
        </w:rPr>
      </w:pPr>
      <w:r>
        <w:rPr>
          <w:rFonts w:ascii="Arial" w:eastAsia="Arial" w:hAnsi="Arial" w:cs="Arial"/>
          <w:b/>
          <w:bCs/>
          <w:sz w:val="22"/>
          <w:szCs w:val="22"/>
        </w:rPr>
        <w:t>Otro:</w:t>
      </w:r>
    </w:p>
    <w:p w14:paraId="0B169332"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________________________________________________________________________________________________________________________________________________</w:t>
      </w:r>
    </w:p>
    <w:p w14:paraId="7C199770" w14:textId="77777777" w:rsidR="003050A6" w:rsidRDefault="004E089B">
      <w:pPr>
        <w:rPr>
          <w:rFonts w:ascii="Arial" w:eastAsia="Arial" w:hAnsi="Arial" w:cs="Arial"/>
          <w:color w:val="000000"/>
          <w:sz w:val="22"/>
          <w:szCs w:val="22"/>
        </w:rPr>
      </w:pPr>
      <w:r>
        <w:rPr>
          <w:rFonts w:ascii="Arial" w:eastAsia="Arial" w:hAnsi="Arial" w:cs="Arial"/>
          <w:b/>
          <w:bCs/>
          <w:color w:val="000000"/>
          <w:sz w:val="22"/>
          <w:szCs w:val="22"/>
        </w:rPr>
        <w:t>Frecuencia de ejecución</w:t>
      </w:r>
      <w:r>
        <w:rPr>
          <w:rFonts w:ascii="Arial" w:eastAsia="Arial" w:hAnsi="Arial" w:cs="Arial"/>
          <w:color w:val="000000"/>
          <w:sz w:val="22"/>
          <w:szCs w:val="22"/>
        </w:rPr>
        <w:br/>
        <w:t>(     ) Eventual</w:t>
      </w:r>
      <w:r>
        <w:rPr>
          <w:rFonts w:ascii="Arial" w:eastAsia="Arial" w:hAnsi="Arial" w:cs="Arial"/>
          <w:color w:val="000000"/>
          <w:sz w:val="22"/>
          <w:szCs w:val="22"/>
        </w:rPr>
        <w:br/>
        <w:t>(     ) Repetitiva (más de 2 veces por hora)</w:t>
      </w:r>
      <w:r>
        <w:rPr>
          <w:rFonts w:ascii="Arial" w:eastAsia="Arial" w:hAnsi="Arial" w:cs="Arial"/>
          <w:color w:val="000000"/>
          <w:sz w:val="22"/>
          <w:szCs w:val="22"/>
        </w:rPr>
        <w:br/>
        <w:t>(     ) Continuada (más del 50% de la jornada)</w:t>
      </w:r>
    </w:p>
    <w:p w14:paraId="7CD39F51" w14:textId="77777777" w:rsidR="003050A6" w:rsidRDefault="003050A6">
      <w:pPr>
        <w:rPr>
          <w:rFonts w:ascii="Arial" w:eastAsia="Arial" w:hAnsi="Arial" w:cs="Arial"/>
          <w:color w:val="000000"/>
          <w:sz w:val="22"/>
          <w:szCs w:val="22"/>
        </w:rPr>
      </w:pPr>
    </w:p>
    <w:p w14:paraId="1598601B" w14:textId="77777777" w:rsidR="000F6C6A" w:rsidRDefault="000F6C6A">
      <w:pPr>
        <w:rPr>
          <w:rFonts w:ascii="Arial" w:eastAsia="Arial" w:hAnsi="Arial" w:cs="Arial"/>
          <w:color w:val="000000"/>
          <w:sz w:val="22"/>
          <w:szCs w:val="22"/>
        </w:rPr>
      </w:pPr>
    </w:p>
    <w:p w14:paraId="5D93DB8A" w14:textId="77777777" w:rsidR="003050A6" w:rsidRDefault="003050A6">
      <w:pPr>
        <w:rPr>
          <w:rFonts w:ascii="Arial" w:eastAsia="Arial" w:hAnsi="Arial" w:cs="Arial"/>
          <w:color w:val="000000"/>
          <w:sz w:val="22"/>
          <w:szCs w:val="22"/>
        </w:rPr>
      </w:pPr>
    </w:p>
    <w:p w14:paraId="0C5A1361" w14:textId="77777777" w:rsidR="003050A6" w:rsidRDefault="004E089B">
      <w:pPr>
        <w:numPr>
          <w:ilvl w:val="0"/>
          <w:numId w:val="1"/>
        </w:num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lastRenderedPageBreak/>
        <w:t>CONDICIONES ERGONÓMICAS OBSERVADAS</w:t>
      </w:r>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1984"/>
        <w:gridCol w:w="1887"/>
      </w:tblGrid>
      <w:tr w:rsidR="003050A6" w14:paraId="6A99BD24" w14:textId="77777777">
        <w:tc>
          <w:tcPr>
            <w:tcW w:w="4957" w:type="dxa"/>
            <w:shd w:val="clear" w:color="auto" w:fill="D9D9D9"/>
          </w:tcPr>
          <w:p w14:paraId="76A62655"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ÍTEM</w:t>
            </w:r>
          </w:p>
        </w:tc>
        <w:tc>
          <w:tcPr>
            <w:tcW w:w="1984" w:type="dxa"/>
            <w:shd w:val="clear" w:color="auto" w:fill="D9D9D9"/>
          </w:tcPr>
          <w:p w14:paraId="5F1990A0"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CUMPLE</w:t>
            </w:r>
          </w:p>
        </w:tc>
        <w:tc>
          <w:tcPr>
            <w:tcW w:w="1887" w:type="dxa"/>
            <w:shd w:val="clear" w:color="auto" w:fill="D9D9D9"/>
          </w:tcPr>
          <w:p w14:paraId="72CE2CCE"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NO CUMPLE</w:t>
            </w:r>
          </w:p>
        </w:tc>
      </w:tr>
      <w:tr w:rsidR="003050A6" w14:paraId="10A17BA3" w14:textId="77777777">
        <w:tc>
          <w:tcPr>
            <w:tcW w:w="4957" w:type="dxa"/>
            <w:shd w:val="clear" w:color="auto" w:fill="D9D9D9"/>
          </w:tcPr>
          <w:p w14:paraId="26F9F3E8"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Altura adecuada para manipulación de objetos:                    </w:t>
            </w:r>
          </w:p>
        </w:tc>
        <w:tc>
          <w:tcPr>
            <w:tcW w:w="1984" w:type="dxa"/>
          </w:tcPr>
          <w:p w14:paraId="5E0EDF59" w14:textId="77777777" w:rsidR="003050A6" w:rsidRDefault="003050A6">
            <w:pPr>
              <w:rPr>
                <w:rFonts w:ascii="Arial" w:eastAsia="Arial" w:hAnsi="Arial" w:cs="Arial"/>
                <w:color w:val="000000"/>
                <w:sz w:val="22"/>
                <w:szCs w:val="22"/>
              </w:rPr>
            </w:pPr>
          </w:p>
        </w:tc>
        <w:tc>
          <w:tcPr>
            <w:tcW w:w="1887" w:type="dxa"/>
          </w:tcPr>
          <w:p w14:paraId="7B9B51E3" w14:textId="77777777" w:rsidR="003050A6" w:rsidRDefault="003050A6">
            <w:pPr>
              <w:rPr>
                <w:rFonts w:ascii="Arial" w:eastAsia="Arial" w:hAnsi="Arial" w:cs="Arial"/>
                <w:color w:val="000000"/>
                <w:sz w:val="22"/>
                <w:szCs w:val="22"/>
              </w:rPr>
            </w:pPr>
          </w:p>
        </w:tc>
      </w:tr>
      <w:tr w:rsidR="003050A6" w14:paraId="2D4DCC62" w14:textId="77777777">
        <w:tc>
          <w:tcPr>
            <w:tcW w:w="4957" w:type="dxa"/>
            <w:shd w:val="clear" w:color="auto" w:fill="D9D9D9"/>
          </w:tcPr>
          <w:p w14:paraId="1E10CD98"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Técnica de levantamiento:                                                     </w:t>
            </w:r>
          </w:p>
        </w:tc>
        <w:tc>
          <w:tcPr>
            <w:tcW w:w="1984" w:type="dxa"/>
          </w:tcPr>
          <w:p w14:paraId="05AC0E99" w14:textId="77777777" w:rsidR="003050A6" w:rsidRDefault="003050A6">
            <w:pPr>
              <w:rPr>
                <w:rFonts w:ascii="Arial" w:eastAsia="Arial" w:hAnsi="Arial" w:cs="Arial"/>
                <w:color w:val="000000"/>
                <w:sz w:val="22"/>
                <w:szCs w:val="22"/>
              </w:rPr>
            </w:pPr>
          </w:p>
        </w:tc>
        <w:tc>
          <w:tcPr>
            <w:tcW w:w="1887" w:type="dxa"/>
          </w:tcPr>
          <w:p w14:paraId="34B8B6E9" w14:textId="77777777" w:rsidR="003050A6" w:rsidRDefault="003050A6">
            <w:pPr>
              <w:rPr>
                <w:rFonts w:ascii="Arial" w:eastAsia="Arial" w:hAnsi="Arial" w:cs="Arial"/>
                <w:color w:val="000000"/>
                <w:sz w:val="22"/>
                <w:szCs w:val="22"/>
              </w:rPr>
            </w:pPr>
          </w:p>
        </w:tc>
      </w:tr>
      <w:tr w:rsidR="003050A6" w14:paraId="7D31EC13" w14:textId="77777777">
        <w:tc>
          <w:tcPr>
            <w:tcW w:w="4957" w:type="dxa"/>
            <w:shd w:val="clear" w:color="auto" w:fill="D9D9D9"/>
          </w:tcPr>
          <w:p w14:paraId="1CA686DF"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Uso de ayudas mecánicas:                                                    </w:t>
            </w:r>
          </w:p>
        </w:tc>
        <w:tc>
          <w:tcPr>
            <w:tcW w:w="1984" w:type="dxa"/>
          </w:tcPr>
          <w:p w14:paraId="3B90E67D" w14:textId="77777777" w:rsidR="003050A6" w:rsidRDefault="003050A6">
            <w:pPr>
              <w:rPr>
                <w:rFonts w:ascii="Arial" w:eastAsia="Arial" w:hAnsi="Arial" w:cs="Arial"/>
                <w:color w:val="000000"/>
                <w:sz w:val="22"/>
                <w:szCs w:val="22"/>
              </w:rPr>
            </w:pPr>
          </w:p>
        </w:tc>
        <w:tc>
          <w:tcPr>
            <w:tcW w:w="1887" w:type="dxa"/>
          </w:tcPr>
          <w:p w14:paraId="40E71C35" w14:textId="77777777" w:rsidR="003050A6" w:rsidRDefault="003050A6">
            <w:pPr>
              <w:rPr>
                <w:rFonts w:ascii="Arial" w:eastAsia="Arial" w:hAnsi="Arial" w:cs="Arial"/>
                <w:color w:val="000000"/>
                <w:sz w:val="22"/>
                <w:szCs w:val="22"/>
              </w:rPr>
            </w:pPr>
          </w:p>
        </w:tc>
      </w:tr>
      <w:tr w:rsidR="003050A6" w14:paraId="3F774FD0" w14:textId="77777777">
        <w:tc>
          <w:tcPr>
            <w:tcW w:w="4957" w:type="dxa"/>
            <w:shd w:val="clear" w:color="auto" w:fill="D9D9D9"/>
          </w:tcPr>
          <w:p w14:paraId="7F3A9866"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Espacio suficiente para movimientos:                                    </w:t>
            </w:r>
          </w:p>
        </w:tc>
        <w:tc>
          <w:tcPr>
            <w:tcW w:w="1984" w:type="dxa"/>
          </w:tcPr>
          <w:p w14:paraId="05F578DE" w14:textId="77777777" w:rsidR="003050A6" w:rsidRDefault="003050A6">
            <w:pPr>
              <w:rPr>
                <w:rFonts w:ascii="Arial" w:eastAsia="Arial" w:hAnsi="Arial" w:cs="Arial"/>
                <w:color w:val="000000"/>
                <w:sz w:val="22"/>
                <w:szCs w:val="22"/>
              </w:rPr>
            </w:pPr>
          </w:p>
        </w:tc>
        <w:tc>
          <w:tcPr>
            <w:tcW w:w="1887" w:type="dxa"/>
          </w:tcPr>
          <w:p w14:paraId="352AA135" w14:textId="77777777" w:rsidR="003050A6" w:rsidRDefault="003050A6">
            <w:pPr>
              <w:rPr>
                <w:rFonts w:ascii="Arial" w:eastAsia="Arial" w:hAnsi="Arial" w:cs="Arial"/>
                <w:color w:val="000000"/>
                <w:sz w:val="22"/>
                <w:szCs w:val="22"/>
              </w:rPr>
            </w:pPr>
          </w:p>
        </w:tc>
      </w:tr>
      <w:tr w:rsidR="003050A6" w14:paraId="686E794C" w14:textId="77777777">
        <w:tc>
          <w:tcPr>
            <w:tcW w:w="4957" w:type="dxa"/>
            <w:shd w:val="clear" w:color="auto" w:fill="D9D9D9"/>
          </w:tcPr>
          <w:p w14:paraId="5F3DA512"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Superficies de trabajo estables:                                             </w:t>
            </w:r>
          </w:p>
        </w:tc>
        <w:tc>
          <w:tcPr>
            <w:tcW w:w="1984" w:type="dxa"/>
          </w:tcPr>
          <w:p w14:paraId="5AF27A74" w14:textId="77777777" w:rsidR="003050A6" w:rsidRDefault="003050A6">
            <w:pPr>
              <w:rPr>
                <w:rFonts w:ascii="Arial" w:eastAsia="Arial" w:hAnsi="Arial" w:cs="Arial"/>
                <w:color w:val="000000"/>
                <w:sz w:val="22"/>
                <w:szCs w:val="22"/>
              </w:rPr>
            </w:pPr>
          </w:p>
        </w:tc>
        <w:tc>
          <w:tcPr>
            <w:tcW w:w="1887" w:type="dxa"/>
          </w:tcPr>
          <w:p w14:paraId="2350A8F5" w14:textId="77777777" w:rsidR="003050A6" w:rsidRDefault="003050A6">
            <w:pPr>
              <w:rPr>
                <w:rFonts w:ascii="Arial" w:eastAsia="Arial" w:hAnsi="Arial" w:cs="Arial"/>
                <w:color w:val="000000"/>
                <w:sz w:val="22"/>
                <w:szCs w:val="22"/>
              </w:rPr>
            </w:pPr>
          </w:p>
        </w:tc>
      </w:tr>
      <w:tr w:rsidR="003050A6" w14:paraId="429BD0B2" w14:textId="77777777">
        <w:tc>
          <w:tcPr>
            <w:tcW w:w="4957" w:type="dxa"/>
            <w:shd w:val="clear" w:color="auto" w:fill="D9D9D9"/>
          </w:tcPr>
          <w:p w14:paraId="71303E96"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Peso de los objetos adecuado:                                              </w:t>
            </w:r>
          </w:p>
        </w:tc>
        <w:tc>
          <w:tcPr>
            <w:tcW w:w="1984" w:type="dxa"/>
          </w:tcPr>
          <w:p w14:paraId="62DDE27F" w14:textId="77777777" w:rsidR="003050A6" w:rsidRDefault="003050A6">
            <w:pPr>
              <w:rPr>
                <w:rFonts w:ascii="Arial" w:eastAsia="Arial" w:hAnsi="Arial" w:cs="Arial"/>
                <w:color w:val="000000"/>
                <w:sz w:val="22"/>
                <w:szCs w:val="22"/>
              </w:rPr>
            </w:pPr>
          </w:p>
        </w:tc>
        <w:tc>
          <w:tcPr>
            <w:tcW w:w="1887" w:type="dxa"/>
          </w:tcPr>
          <w:p w14:paraId="75471274" w14:textId="77777777" w:rsidR="003050A6" w:rsidRDefault="003050A6">
            <w:pPr>
              <w:rPr>
                <w:rFonts w:ascii="Arial" w:eastAsia="Arial" w:hAnsi="Arial" w:cs="Arial"/>
                <w:color w:val="000000"/>
                <w:sz w:val="22"/>
                <w:szCs w:val="22"/>
              </w:rPr>
            </w:pPr>
          </w:p>
        </w:tc>
      </w:tr>
      <w:tr w:rsidR="003050A6" w14:paraId="2D7F9B88" w14:textId="77777777">
        <w:tc>
          <w:tcPr>
            <w:tcW w:w="4957" w:type="dxa"/>
            <w:shd w:val="clear" w:color="auto" w:fill="D9D9D9"/>
          </w:tcPr>
          <w:p w14:paraId="6EA20D82"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EPP disponible</w:t>
            </w:r>
          </w:p>
        </w:tc>
        <w:tc>
          <w:tcPr>
            <w:tcW w:w="1984" w:type="dxa"/>
          </w:tcPr>
          <w:p w14:paraId="59ED340E" w14:textId="77777777" w:rsidR="003050A6" w:rsidRDefault="003050A6">
            <w:pPr>
              <w:rPr>
                <w:rFonts w:ascii="Arial" w:eastAsia="Arial" w:hAnsi="Arial" w:cs="Arial"/>
                <w:color w:val="000000"/>
                <w:sz w:val="22"/>
                <w:szCs w:val="22"/>
              </w:rPr>
            </w:pPr>
          </w:p>
        </w:tc>
        <w:tc>
          <w:tcPr>
            <w:tcW w:w="1887" w:type="dxa"/>
          </w:tcPr>
          <w:p w14:paraId="7BF2D26D" w14:textId="77777777" w:rsidR="003050A6" w:rsidRDefault="003050A6">
            <w:pPr>
              <w:rPr>
                <w:rFonts w:ascii="Arial" w:eastAsia="Arial" w:hAnsi="Arial" w:cs="Arial"/>
                <w:color w:val="000000"/>
                <w:sz w:val="22"/>
                <w:szCs w:val="22"/>
              </w:rPr>
            </w:pPr>
          </w:p>
        </w:tc>
      </w:tr>
      <w:tr w:rsidR="003050A6" w14:paraId="43B9EC82" w14:textId="77777777">
        <w:tc>
          <w:tcPr>
            <w:tcW w:w="4957" w:type="dxa"/>
            <w:shd w:val="clear" w:color="auto" w:fill="D9D9D9"/>
          </w:tcPr>
          <w:p w14:paraId="137E74AB"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Posturas mantenidas prolongadamente</w:t>
            </w:r>
          </w:p>
        </w:tc>
        <w:tc>
          <w:tcPr>
            <w:tcW w:w="1984" w:type="dxa"/>
          </w:tcPr>
          <w:p w14:paraId="754E89CD" w14:textId="77777777" w:rsidR="003050A6" w:rsidRDefault="003050A6">
            <w:pPr>
              <w:rPr>
                <w:rFonts w:ascii="Arial" w:eastAsia="Arial" w:hAnsi="Arial" w:cs="Arial"/>
                <w:color w:val="000000"/>
                <w:sz w:val="22"/>
                <w:szCs w:val="22"/>
              </w:rPr>
            </w:pPr>
          </w:p>
        </w:tc>
        <w:tc>
          <w:tcPr>
            <w:tcW w:w="1887" w:type="dxa"/>
          </w:tcPr>
          <w:p w14:paraId="61097AD3" w14:textId="77777777" w:rsidR="003050A6" w:rsidRDefault="003050A6">
            <w:pPr>
              <w:rPr>
                <w:rFonts w:ascii="Arial" w:eastAsia="Arial" w:hAnsi="Arial" w:cs="Arial"/>
                <w:color w:val="000000"/>
                <w:sz w:val="22"/>
                <w:szCs w:val="22"/>
              </w:rPr>
            </w:pPr>
          </w:p>
        </w:tc>
      </w:tr>
      <w:tr w:rsidR="003050A6" w14:paraId="4B794317" w14:textId="77777777">
        <w:tc>
          <w:tcPr>
            <w:tcW w:w="4957" w:type="dxa"/>
            <w:shd w:val="clear" w:color="auto" w:fill="D9D9D9"/>
          </w:tcPr>
          <w:p w14:paraId="4EB31ABB" w14:textId="77777777" w:rsidR="003050A6" w:rsidRDefault="004E089B">
            <w:pPr>
              <w:rPr>
                <w:rFonts w:ascii="Arial" w:eastAsia="Arial" w:hAnsi="Arial" w:cs="Arial"/>
                <w:b/>
                <w:bCs/>
                <w:color w:val="000000"/>
                <w:sz w:val="22"/>
                <w:szCs w:val="22"/>
              </w:rPr>
            </w:pPr>
            <w:r>
              <w:rPr>
                <w:rFonts w:ascii="Arial" w:eastAsia="Arial" w:hAnsi="Arial" w:cs="Arial"/>
                <w:b/>
                <w:bCs/>
                <w:color w:val="000000"/>
                <w:sz w:val="22"/>
                <w:szCs w:val="22"/>
              </w:rPr>
              <w:t xml:space="preserve">Ritmo de trabajo con pausas                                                 </w:t>
            </w:r>
          </w:p>
        </w:tc>
        <w:tc>
          <w:tcPr>
            <w:tcW w:w="1984" w:type="dxa"/>
          </w:tcPr>
          <w:p w14:paraId="48155A2A" w14:textId="77777777" w:rsidR="003050A6" w:rsidRDefault="003050A6">
            <w:pPr>
              <w:rPr>
                <w:rFonts w:ascii="Arial" w:eastAsia="Arial" w:hAnsi="Arial" w:cs="Arial"/>
                <w:color w:val="000000"/>
                <w:sz w:val="22"/>
                <w:szCs w:val="22"/>
              </w:rPr>
            </w:pPr>
          </w:p>
        </w:tc>
        <w:tc>
          <w:tcPr>
            <w:tcW w:w="1887" w:type="dxa"/>
          </w:tcPr>
          <w:p w14:paraId="7630DC1D" w14:textId="77777777" w:rsidR="003050A6" w:rsidRDefault="003050A6">
            <w:pPr>
              <w:rPr>
                <w:rFonts w:ascii="Arial" w:eastAsia="Arial" w:hAnsi="Arial" w:cs="Arial"/>
                <w:color w:val="000000"/>
                <w:sz w:val="22"/>
                <w:szCs w:val="22"/>
              </w:rPr>
            </w:pPr>
          </w:p>
        </w:tc>
      </w:tr>
    </w:tbl>
    <w:p w14:paraId="060F9B42" w14:textId="77777777" w:rsidR="003050A6" w:rsidRDefault="003050A6">
      <w:pPr>
        <w:rPr>
          <w:rFonts w:ascii="Arial" w:eastAsia="Arial" w:hAnsi="Arial" w:cs="Arial"/>
          <w:b/>
          <w:bCs/>
          <w:color w:val="000000"/>
          <w:sz w:val="22"/>
          <w:szCs w:val="22"/>
        </w:rPr>
      </w:pPr>
    </w:p>
    <w:p w14:paraId="1FC3D48C" w14:textId="77777777" w:rsidR="003050A6" w:rsidRDefault="004E089B">
      <w:pPr>
        <w:numPr>
          <w:ilvl w:val="0"/>
          <w:numId w:val="1"/>
        </w:num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SINTOMATOLOGÍA REPORTADA POR EL COLABORADOR</w:t>
      </w:r>
    </w:p>
    <w:p w14:paraId="36BDC0B9" w14:textId="77777777" w:rsidR="003050A6" w:rsidRDefault="004E089B">
      <w:pPr>
        <w:rPr>
          <w:rFonts w:ascii="Arial" w:eastAsia="Arial" w:hAnsi="Arial" w:cs="Arial"/>
          <w:color w:val="000000"/>
          <w:sz w:val="22"/>
          <w:szCs w:val="22"/>
        </w:rPr>
      </w:pPr>
      <w:r>
        <w:rPr>
          <w:rFonts w:ascii="Arial" w:eastAsia="Arial" w:hAnsi="Arial" w:cs="Arial"/>
          <w:color w:val="000000"/>
          <w:sz w:val="22"/>
          <w:szCs w:val="22"/>
        </w:rPr>
        <w:t>¿Presenta dolor o molestias durante la jornada? (      ) Sí  (     )  No</w:t>
      </w:r>
    </w:p>
    <w:p w14:paraId="28974616" w14:textId="77777777" w:rsidR="003050A6" w:rsidRDefault="004E089B">
      <w:pPr>
        <w:rPr>
          <w:rFonts w:ascii="Arial" w:eastAsia="Arial" w:hAnsi="Arial" w:cs="Arial"/>
          <w:color w:val="000000"/>
          <w:sz w:val="22"/>
          <w:szCs w:val="22"/>
        </w:rPr>
      </w:pPr>
      <w:r>
        <w:rPr>
          <w:rFonts w:ascii="Arial" w:eastAsia="Arial" w:hAnsi="Arial" w:cs="Arial"/>
          <w:color w:val="000000"/>
          <w:sz w:val="22"/>
          <w:szCs w:val="22"/>
        </w:rPr>
        <w:t xml:space="preserve">Zona afectada: </w:t>
      </w: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1143"/>
        <w:gridCol w:w="1182"/>
        <w:gridCol w:w="1175"/>
        <w:gridCol w:w="1076"/>
        <w:gridCol w:w="1128"/>
        <w:gridCol w:w="1140"/>
        <w:gridCol w:w="895"/>
      </w:tblGrid>
      <w:tr w:rsidR="003050A6" w14:paraId="244BD34B" w14:textId="77777777">
        <w:tc>
          <w:tcPr>
            <w:tcW w:w="1089" w:type="dxa"/>
            <w:shd w:val="clear" w:color="auto" w:fill="D9D9D9"/>
          </w:tcPr>
          <w:p w14:paraId="4E687B67"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Cuello</w:t>
            </w:r>
          </w:p>
        </w:tc>
        <w:tc>
          <w:tcPr>
            <w:tcW w:w="1143" w:type="dxa"/>
            <w:shd w:val="clear" w:color="auto" w:fill="D9D9D9"/>
          </w:tcPr>
          <w:p w14:paraId="19530E37"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Espalda</w:t>
            </w:r>
          </w:p>
        </w:tc>
        <w:tc>
          <w:tcPr>
            <w:tcW w:w="1182" w:type="dxa"/>
            <w:shd w:val="clear" w:color="auto" w:fill="D9D9D9"/>
          </w:tcPr>
          <w:p w14:paraId="225507C2"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Hombros</w:t>
            </w:r>
          </w:p>
        </w:tc>
        <w:tc>
          <w:tcPr>
            <w:tcW w:w="1175" w:type="dxa"/>
            <w:shd w:val="clear" w:color="auto" w:fill="D9D9D9"/>
          </w:tcPr>
          <w:p w14:paraId="331764A9"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Muñecas</w:t>
            </w:r>
          </w:p>
        </w:tc>
        <w:tc>
          <w:tcPr>
            <w:tcW w:w="1076" w:type="dxa"/>
            <w:shd w:val="clear" w:color="auto" w:fill="D9D9D9"/>
          </w:tcPr>
          <w:p w14:paraId="237D704D"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Pelvis</w:t>
            </w:r>
          </w:p>
        </w:tc>
        <w:tc>
          <w:tcPr>
            <w:tcW w:w="1128" w:type="dxa"/>
            <w:shd w:val="clear" w:color="auto" w:fill="D9D9D9"/>
          </w:tcPr>
          <w:p w14:paraId="1E4A09B3"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Piernas</w:t>
            </w:r>
          </w:p>
        </w:tc>
        <w:tc>
          <w:tcPr>
            <w:tcW w:w="1140" w:type="dxa"/>
            <w:shd w:val="clear" w:color="auto" w:fill="D9D9D9"/>
          </w:tcPr>
          <w:p w14:paraId="1962D5B2"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Rodillas</w:t>
            </w:r>
          </w:p>
        </w:tc>
        <w:tc>
          <w:tcPr>
            <w:tcW w:w="895" w:type="dxa"/>
            <w:shd w:val="clear" w:color="auto" w:fill="D9D9D9"/>
          </w:tcPr>
          <w:p w14:paraId="7FACD3F1" w14:textId="77777777" w:rsidR="003050A6" w:rsidRDefault="004E089B">
            <w:pPr>
              <w:jc w:val="center"/>
              <w:rPr>
                <w:rFonts w:ascii="Arial" w:eastAsia="Arial" w:hAnsi="Arial" w:cs="Arial"/>
                <w:b/>
                <w:bCs/>
                <w:color w:val="000000"/>
                <w:sz w:val="22"/>
                <w:szCs w:val="22"/>
              </w:rPr>
            </w:pPr>
            <w:r>
              <w:rPr>
                <w:rFonts w:ascii="Arial" w:eastAsia="Arial" w:hAnsi="Arial" w:cs="Arial"/>
                <w:b/>
                <w:bCs/>
                <w:color w:val="000000"/>
                <w:sz w:val="22"/>
                <w:szCs w:val="22"/>
              </w:rPr>
              <w:t>Pies</w:t>
            </w:r>
          </w:p>
        </w:tc>
      </w:tr>
      <w:tr w:rsidR="003050A6" w14:paraId="26E8D8F2" w14:textId="77777777">
        <w:tc>
          <w:tcPr>
            <w:tcW w:w="1089" w:type="dxa"/>
          </w:tcPr>
          <w:p w14:paraId="0BF598C6" w14:textId="77777777" w:rsidR="003050A6" w:rsidRDefault="003050A6">
            <w:pPr>
              <w:rPr>
                <w:rFonts w:ascii="Arial" w:eastAsia="Arial" w:hAnsi="Arial" w:cs="Arial"/>
                <w:color w:val="000000"/>
                <w:sz w:val="22"/>
                <w:szCs w:val="22"/>
              </w:rPr>
            </w:pPr>
          </w:p>
        </w:tc>
        <w:tc>
          <w:tcPr>
            <w:tcW w:w="1143" w:type="dxa"/>
          </w:tcPr>
          <w:p w14:paraId="67F2A411" w14:textId="77777777" w:rsidR="003050A6" w:rsidRDefault="003050A6">
            <w:pPr>
              <w:rPr>
                <w:rFonts w:ascii="Arial" w:eastAsia="Arial" w:hAnsi="Arial" w:cs="Arial"/>
                <w:color w:val="000000"/>
                <w:sz w:val="22"/>
                <w:szCs w:val="22"/>
              </w:rPr>
            </w:pPr>
          </w:p>
        </w:tc>
        <w:tc>
          <w:tcPr>
            <w:tcW w:w="1182" w:type="dxa"/>
          </w:tcPr>
          <w:p w14:paraId="628D0C98" w14:textId="77777777" w:rsidR="003050A6" w:rsidRDefault="003050A6">
            <w:pPr>
              <w:rPr>
                <w:rFonts w:ascii="Arial" w:eastAsia="Arial" w:hAnsi="Arial" w:cs="Arial"/>
                <w:color w:val="000000"/>
                <w:sz w:val="22"/>
                <w:szCs w:val="22"/>
              </w:rPr>
            </w:pPr>
          </w:p>
        </w:tc>
        <w:tc>
          <w:tcPr>
            <w:tcW w:w="1175" w:type="dxa"/>
          </w:tcPr>
          <w:p w14:paraId="58291D0D" w14:textId="77777777" w:rsidR="003050A6" w:rsidRDefault="003050A6">
            <w:pPr>
              <w:rPr>
                <w:rFonts w:ascii="Arial" w:eastAsia="Arial" w:hAnsi="Arial" w:cs="Arial"/>
                <w:color w:val="000000"/>
                <w:sz w:val="22"/>
                <w:szCs w:val="22"/>
              </w:rPr>
            </w:pPr>
          </w:p>
        </w:tc>
        <w:tc>
          <w:tcPr>
            <w:tcW w:w="1076" w:type="dxa"/>
          </w:tcPr>
          <w:p w14:paraId="3C4C62E6" w14:textId="77777777" w:rsidR="003050A6" w:rsidRDefault="003050A6">
            <w:pPr>
              <w:rPr>
                <w:rFonts w:ascii="Arial" w:eastAsia="Arial" w:hAnsi="Arial" w:cs="Arial"/>
                <w:color w:val="000000"/>
                <w:sz w:val="22"/>
                <w:szCs w:val="22"/>
              </w:rPr>
            </w:pPr>
          </w:p>
        </w:tc>
        <w:tc>
          <w:tcPr>
            <w:tcW w:w="1128" w:type="dxa"/>
          </w:tcPr>
          <w:p w14:paraId="597AEFF7" w14:textId="77777777" w:rsidR="003050A6" w:rsidRDefault="003050A6">
            <w:pPr>
              <w:rPr>
                <w:rFonts w:ascii="Arial" w:eastAsia="Arial" w:hAnsi="Arial" w:cs="Arial"/>
                <w:color w:val="000000"/>
                <w:sz w:val="22"/>
                <w:szCs w:val="22"/>
              </w:rPr>
            </w:pPr>
          </w:p>
        </w:tc>
        <w:tc>
          <w:tcPr>
            <w:tcW w:w="1140" w:type="dxa"/>
          </w:tcPr>
          <w:p w14:paraId="5C54AB79" w14:textId="77777777" w:rsidR="003050A6" w:rsidRDefault="003050A6">
            <w:pPr>
              <w:rPr>
                <w:rFonts w:ascii="Arial" w:eastAsia="Arial" w:hAnsi="Arial" w:cs="Arial"/>
                <w:color w:val="000000"/>
                <w:sz w:val="22"/>
                <w:szCs w:val="22"/>
              </w:rPr>
            </w:pPr>
          </w:p>
        </w:tc>
        <w:tc>
          <w:tcPr>
            <w:tcW w:w="895" w:type="dxa"/>
          </w:tcPr>
          <w:p w14:paraId="37432B82" w14:textId="77777777" w:rsidR="003050A6" w:rsidRDefault="003050A6">
            <w:pPr>
              <w:rPr>
                <w:rFonts w:ascii="Arial" w:eastAsia="Arial" w:hAnsi="Arial" w:cs="Arial"/>
                <w:color w:val="000000"/>
                <w:sz w:val="22"/>
                <w:szCs w:val="22"/>
              </w:rPr>
            </w:pPr>
          </w:p>
        </w:tc>
      </w:tr>
    </w:tbl>
    <w:p w14:paraId="4DD770AA" w14:textId="77777777" w:rsidR="003050A6" w:rsidRDefault="003050A6">
      <w:pPr>
        <w:rPr>
          <w:rFonts w:ascii="Arial" w:eastAsia="Arial" w:hAnsi="Arial" w:cs="Arial"/>
          <w:color w:val="000000"/>
          <w:sz w:val="22"/>
          <w:szCs w:val="22"/>
        </w:rPr>
      </w:pPr>
    </w:p>
    <w:p w14:paraId="5D09FECD" w14:textId="77777777" w:rsidR="003050A6" w:rsidRDefault="004E089B">
      <w:pPr>
        <w:rPr>
          <w:rFonts w:ascii="Arial" w:eastAsia="Arial" w:hAnsi="Arial" w:cs="Arial"/>
          <w:color w:val="000000"/>
          <w:sz w:val="22"/>
          <w:szCs w:val="22"/>
        </w:rPr>
      </w:pPr>
      <w:r>
        <w:rPr>
          <w:rFonts w:ascii="Arial" w:eastAsia="Arial" w:hAnsi="Arial" w:cs="Arial"/>
          <w:color w:val="000000"/>
          <w:sz w:val="22"/>
          <w:szCs w:val="22"/>
        </w:rPr>
        <w:t>Otro:</w:t>
      </w:r>
    </w:p>
    <w:p w14:paraId="6380DE87" w14:textId="77777777" w:rsidR="003050A6" w:rsidRDefault="004E089B">
      <w:pPr>
        <w:rPr>
          <w:rFonts w:ascii="Arial" w:eastAsia="Arial" w:hAnsi="Arial" w:cs="Arial"/>
          <w:sz w:val="22"/>
          <w:szCs w:val="22"/>
        </w:rPr>
      </w:pPr>
      <w:r>
        <w:rPr>
          <w:rFonts w:ascii="Arial" w:eastAsia="Arial" w:hAnsi="Arial" w:cs="Arial"/>
          <w:sz w:val="22"/>
          <w:szCs w:val="22"/>
        </w:rPr>
        <w:t>________________________________________________________________________________________________________________________________________________</w:t>
      </w:r>
    </w:p>
    <w:p w14:paraId="61E5DC00" w14:textId="77777777" w:rsidR="003050A6" w:rsidRDefault="004E089B">
      <w:pPr>
        <w:rPr>
          <w:rFonts w:ascii="Arial" w:eastAsia="Arial" w:hAnsi="Arial" w:cs="Arial"/>
          <w:color w:val="000000"/>
          <w:sz w:val="22"/>
          <w:szCs w:val="22"/>
        </w:rPr>
      </w:pPr>
      <w:r>
        <w:rPr>
          <w:rFonts w:ascii="Arial" w:eastAsia="Arial" w:hAnsi="Arial" w:cs="Arial"/>
          <w:color w:val="000000"/>
          <w:sz w:val="22"/>
          <w:szCs w:val="22"/>
        </w:rPr>
        <w:t>¿Realiza pausas activas durante la jornada? (      )Sí  (       )No</w:t>
      </w:r>
    </w:p>
    <w:p w14:paraId="4A35C89C" w14:textId="77777777" w:rsidR="003050A6" w:rsidRDefault="004E089B">
      <w:pPr>
        <w:numPr>
          <w:ilvl w:val="0"/>
          <w:numId w:val="1"/>
        </w:num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RECOMENDACIONES INMEDIATAS</w:t>
      </w:r>
    </w:p>
    <w:p w14:paraId="0C5DF5FF" w14:textId="77777777" w:rsidR="003050A6" w:rsidRDefault="004E089B">
      <w:pPr>
        <w:rPr>
          <w:rFonts w:ascii="Arial" w:eastAsia="Arial" w:hAnsi="Arial" w:cs="Arial"/>
          <w:sz w:val="22"/>
          <w:szCs w:val="22"/>
        </w:rPr>
      </w:pPr>
      <w:r>
        <w:rPr>
          <w:rFonts w:ascii="Arial" w:eastAsia="Arial" w:hAnsi="Arial" w:cs="Arial"/>
          <w:sz w:val="22"/>
          <w:szCs w:val="22"/>
        </w:rPr>
        <w:t>________________________________________________________________________________________________________________________________________________________________________________________________________________________</w:t>
      </w:r>
    </w:p>
    <w:p w14:paraId="0BB2EBA4" w14:textId="77777777" w:rsidR="003050A6" w:rsidRDefault="004E089B">
      <w:pPr>
        <w:numPr>
          <w:ilvl w:val="0"/>
          <w:numId w:val="1"/>
        </w:numPr>
        <w:pBdr>
          <w:top w:val="nil"/>
          <w:left w:val="nil"/>
          <w:bottom w:val="nil"/>
          <w:right w:val="nil"/>
          <w:between w:val="nil"/>
        </w:pBdr>
        <w:spacing w:after="0"/>
        <w:rPr>
          <w:rFonts w:ascii="Arial" w:eastAsia="Arial" w:hAnsi="Arial" w:cs="Arial"/>
          <w:b/>
          <w:bCs/>
          <w:color w:val="000000"/>
          <w:sz w:val="22"/>
          <w:szCs w:val="22"/>
        </w:rPr>
      </w:pPr>
      <w:r>
        <w:rPr>
          <w:rFonts w:ascii="Arial" w:eastAsia="Arial" w:hAnsi="Arial" w:cs="Arial"/>
          <w:b/>
          <w:bCs/>
          <w:color w:val="000000"/>
          <w:sz w:val="22"/>
          <w:szCs w:val="22"/>
        </w:rPr>
        <w:t>FIRMA DE CONFORMIDAD</w:t>
      </w:r>
    </w:p>
    <w:p w14:paraId="6A06A84D" w14:textId="77777777" w:rsidR="003050A6" w:rsidRDefault="003050A6">
      <w:pPr>
        <w:pBdr>
          <w:top w:val="nil"/>
          <w:left w:val="nil"/>
          <w:bottom w:val="nil"/>
          <w:right w:val="nil"/>
          <w:between w:val="nil"/>
        </w:pBdr>
        <w:ind w:left="720"/>
        <w:rPr>
          <w:rFonts w:ascii="Arial" w:eastAsia="Arial" w:hAnsi="Arial" w:cs="Arial"/>
          <w:b/>
          <w:bCs/>
          <w:color w:val="000000"/>
          <w:sz w:val="22"/>
          <w:szCs w:val="22"/>
        </w:rPr>
      </w:pPr>
    </w:p>
    <w:p w14:paraId="1C7374E1" w14:textId="77777777" w:rsidR="003050A6" w:rsidRDefault="004E089B">
      <w:pPr>
        <w:rPr>
          <w:rFonts w:ascii="Arial" w:eastAsia="Arial" w:hAnsi="Arial" w:cs="Arial"/>
          <w:color w:val="000000"/>
          <w:sz w:val="22"/>
          <w:szCs w:val="22"/>
        </w:rPr>
      </w:pPr>
      <w:r>
        <w:rPr>
          <w:rFonts w:ascii="Arial" w:eastAsia="Arial" w:hAnsi="Arial" w:cs="Arial"/>
          <w:color w:val="000000"/>
          <w:sz w:val="22"/>
          <w:szCs w:val="22"/>
        </w:rPr>
        <w:t>Colaborador (a): __________________________  Firma: _________________________</w:t>
      </w:r>
      <w:r>
        <w:rPr>
          <w:rFonts w:ascii="Arial" w:eastAsia="Arial" w:hAnsi="Arial" w:cs="Arial"/>
          <w:color w:val="000000"/>
          <w:sz w:val="22"/>
          <w:szCs w:val="22"/>
        </w:rPr>
        <w:br/>
        <w:t>Evaluador(a): _____________________________ Firma: _________________________</w:t>
      </w:r>
    </w:p>
    <w:p w14:paraId="1457AC97" w14:textId="77777777" w:rsidR="003050A6" w:rsidRDefault="003050A6">
      <w:pPr>
        <w:spacing w:before="35"/>
        <w:rPr>
          <w:rFonts w:ascii="Arial" w:eastAsia="Arial" w:hAnsi="Arial" w:cs="Arial"/>
          <w:color w:val="000000"/>
          <w:sz w:val="22"/>
          <w:szCs w:val="22"/>
        </w:rPr>
      </w:pPr>
    </w:p>
    <w:p w14:paraId="0284CFF6" w14:textId="77777777" w:rsidR="003050A6" w:rsidRDefault="004E089B">
      <w:pPr>
        <w:spacing w:before="35"/>
        <w:rPr>
          <w:rFonts w:ascii="Arial" w:eastAsia="Arial" w:hAnsi="Arial" w:cs="Arial"/>
          <w:b/>
          <w:bCs/>
          <w:sz w:val="22"/>
          <w:szCs w:val="22"/>
        </w:rPr>
      </w:pPr>
      <w:r>
        <w:rPr>
          <w:rFonts w:ascii="Arial" w:eastAsia="Arial" w:hAnsi="Arial" w:cs="Arial"/>
          <w:b/>
          <w:bCs/>
          <w:sz w:val="22"/>
          <w:szCs w:val="22"/>
        </w:rPr>
        <w:t>Política de Tratamiento de Datos</w:t>
      </w:r>
    </w:p>
    <w:p w14:paraId="3C2ABF33" w14:textId="77777777" w:rsidR="003050A6" w:rsidRDefault="004E089B">
      <w:pPr>
        <w:widowControl w:val="0"/>
        <w:pBdr>
          <w:top w:val="nil"/>
          <w:left w:val="nil"/>
          <w:bottom w:val="nil"/>
          <w:right w:val="nil"/>
          <w:between w:val="nil"/>
        </w:pBdr>
        <w:spacing w:before="160"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lastRenderedPageBreak/>
        <w:t>La Política de Tratamiento de la Información y la Privacidad tiene por finalidad proteger la confidencialidad de los datos personales que es proporcionada libre y voluntariamente por sus Titulares, que la registran a través de los diferentes medios, entre ellos, el presente.</w:t>
      </w:r>
    </w:p>
    <w:p w14:paraId="4EF5CF29" w14:textId="77777777" w:rsidR="003050A6" w:rsidRDefault="004E089B">
      <w:pPr>
        <w:widowControl w:val="0"/>
        <w:pBdr>
          <w:top w:val="nil"/>
          <w:left w:val="nil"/>
          <w:bottom w:val="nil"/>
          <w:right w:val="nil"/>
          <w:between w:val="nil"/>
        </w:pBdr>
        <w:spacing w:before="194"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RTVC para desarrollar y cumplir sus funciones administrativas y ajustarse a las normas del derecho de Habeas Data (Ley Estatutaria 1581 de 2012 y Decreto 1377 de 2013), requiere realizar el "Tratamiento de Datos" personales (recopilación, almacenamiento, uso y supresión), de forma tal que la finalidad y uso que la Entidad haga de la información suministrada será netamente administrativo.</w:t>
      </w:r>
    </w:p>
    <w:p w14:paraId="47193B40" w14:textId="77777777" w:rsidR="003050A6" w:rsidRDefault="004E089B">
      <w:pPr>
        <w:widowControl w:val="0"/>
        <w:pBdr>
          <w:top w:val="nil"/>
          <w:left w:val="nil"/>
          <w:bottom w:val="nil"/>
          <w:right w:val="nil"/>
          <w:between w:val="nil"/>
        </w:pBdr>
        <w:spacing w:before="194"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La autorización suministrada en el presente formulario faculta a RTVC, para realizar el tratamiento referido de los datos personales aquí suministrados, especialmente aquellos que son definidos por la normatividad como Datos Sensibles, según el numeral 3, del artículo 3° del Decreto No. 1377 de 2013.</w:t>
      </w:r>
    </w:p>
    <w:p w14:paraId="2E02DA8C" w14:textId="77777777" w:rsidR="003050A6" w:rsidRDefault="004E089B">
      <w:pPr>
        <w:widowControl w:val="0"/>
        <w:pBdr>
          <w:top w:val="nil"/>
          <w:left w:val="nil"/>
          <w:bottom w:val="nil"/>
          <w:right w:val="nil"/>
          <w:between w:val="nil"/>
        </w:pBdr>
        <w:spacing w:before="194"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Bajo ninguna razón, RTVC realizará el “Tratamiento de Datos” personales con fines de comercialización o circulación; en todo caso, se aplicarán las excepciones de ley.</w:t>
      </w:r>
    </w:p>
    <w:p w14:paraId="3E86ED99" w14:textId="77777777" w:rsidR="003050A6" w:rsidRDefault="004E089B">
      <w:pPr>
        <w:widowControl w:val="0"/>
        <w:pBdr>
          <w:top w:val="nil"/>
          <w:left w:val="nil"/>
          <w:bottom w:val="nil"/>
          <w:right w:val="nil"/>
          <w:between w:val="nil"/>
        </w:pBdr>
        <w:spacing w:before="193" w:after="0" w:line="199" w:lineRule="auto"/>
        <w:jc w:val="both"/>
        <w:rPr>
          <w:rFonts w:ascii="Arial" w:eastAsia="Arial" w:hAnsi="Arial" w:cs="Arial"/>
          <w:color w:val="000000"/>
          <w:sz w:val="22"/>
          <w:szCs w:val="22"/>
        </w:rPr>
      </w:pPr>
      <w:r>
        <w:rPr>
          <w:rFonts w:ascii="Arial" w:eastAsia="Arial" w:hAnsi="Arial" w:cs="Arial"/>
          <w:color w:val="000000"/>
          <w:sz w:val="22"/>
          <w:szCs w:val="22"/>
        </w:rPr>
        <w:t>De acuerdo con el artículo 8° de la Ley Estatutaria 1581 de 2012, el titular de la información personal que es registrada en este formulario tiene los siguientes derechos:</w:t>
      </w:r>
    </w:p>
    <w:p w14:paraId="5955DE06" w14:textId="77777777" w:rsidR="003050A6" w:rsidRDefault="004E089B">
      <w:pPr>
        <w:widowControl w:val="0"/>
        <w:numPr>
          <w:ilvl w:val="0"/>
          <w:numId w:val="2"/>
        </w:numPr>
        <w:pBdr>
          <w:top w:val="nil"/>
          <w:left w:val="nil"/>
          <w:bottom w:val="nil"/>
          <w:right w:val="nil"/>
          <w:between w:val="nil"/>
        </w:pBdr>
        <w:tabs>
          <w:tab w:val="left" w:pos="544"/>
        </w:tabs>
        <w:spacing w:before="194" w:after="0" w:line="199" w:lineRule="auto"/>
        <w:ind w:right="56" w:firstLine="0"/>
        <w:jc w:val="both"/>
        <w:rPr>
          <w:color w:val="000000"/>
        </w:rPr>
      </w:pPr>
      <w:r>
        <w:rPr>
          <w:rFonts w:ascii="Arial" w:eastAsia="Arial" w:hAnsi="Arial" w:cs="Arial"/>
          <w:color w:val="000000"/>
          <w:sz w:val="22"/>
          <w:szCs w:val="22"/>
        </w:rPr>
        <w:t>Conocer, actualizar y rectificar sus datos personales frente a los responsables o Encargados del Tratamiento. Este derecho se podrá ejercer entre otros, frente a datos parciales, inexactos, incompletos, fraccionados, que induzcan a error, o aquellos cuyo Tratamiento esté expresamente prohibido o no haya sido autorizado;</w:t>
      </w:r>
    </w:p>
    <w:p w14:paraId="4E33650B" w14:textId="77777777" w:rsidR="003050A6" w:rsidRDefault="004E089B">
      <w:pPr>
        <w:widowControl w:val="0"/>
        <w:numPr>
          <w:ilvl w:val="0"/>
          <w:numId w:val="2"/>
        </w:numPr>
        <w:pBdr>
          <w:top w:val="nil"/>
          <w:left w:val="nil"/>
          <w:bottom w:val="nil"/>
          <w:right w:val="nil"/>
          <w:between w:val="nil"/>
        </w:pBdr>
        <w:tabs>
          <w:tab w:val="left" w:pos="553"/>
        </w:tabs>
        <w:spacing w:before="193" w:after="0" w:line="199" w:lineRule="auto"/>
        <w:ind w:right="252" w:firstLine="0"/>
        <w:jc w:val="both"/>
        <w:rPr>
          <w:color w:val="000000"/>
        </w:rPr>
      </w:pPr>
      <w:r>
        <w:rPr>
          <w:rFonts w:ascii="Arial" w:eastAsia="Arial" w:hAnsi="Arial" w:cs="Arial"/>
          <w:color w:val="000000"/>
          <w:sz w:val="22"/>
          <w:szCs w:val="22"/>
        </w:rPr>
        <w:t>Solicitar prueba de la autorización otorgada al responsable del Tratamiento salvo cuando expresamente se exceptúe como requisito para éste, de conformidad con lo previsto en el artículo 10 de la ley 1581 de 2012;</w:t>
      </w:r>
    </w:p>
    <w:p w14:paraId="24B8412C" w14:textId="77777777" w:rsidR="003050A6" w:rsidRDefault="004E089B">
      <w:pPr>
        <w:widowControl w:val="0"/>
        <w:numPr>
          <w:ilvl w:val="0"/>
          <w:numId w:val="2"/>
        </w:numPr>
        <w:pBdr>
          <w:top w:val="nil"/>
          <w:left w:val="nil"/>
          <w:bottom w:val="nil"/>
          <w:right w:val="nil"/>
          <w:between w:val="nil"/>
        </w:pBdr>
        <w:tabs>
          <w:tab w:val="left" w:pos="533"/>
        </w:tabs>
        <w:spacing w:before="194" w:after="0" w:line="199" w:lineRule="auto"/>
        <w:ind w:right="192" w:firstLine="0"/>
        <w:jc w:val="both"/>
        <w:rPr>
          <w:color w:val="000000"/>
        </w:rPr>
      </w:pPr>
      <w:r>
        <w:rPr>
          <w:rFonts w:ascii="Arial" w:eastAsia="Arial" w:hAnsi="Arial" w:cs="Arial"/>
          <w:color w:val="000000"/>
          <w:sz w:val="22"/>
          <w:szCs w:val="22"/>
        </w:rPr>
        <w:t>Ser informado por el responsable del Tratamiento o el Encargado del Tratamiento, previa solicitud, respecto del uso que les ha dado a sus datos personales;</w:t>
      </w:r>
    </w:p>
    <w:p w14:paraId="4BA8F738" w14:textId="77777777" w:rsidR="003050A6" w:rsidRDefault="004E089B">
      <w:pPr>
        <w:widowControl w:val="0"/>
        <w:numPr>
          <w:ilvl w:val="0"/>
          <w:numId w:val="2"/>
        </w:numPr>
        <w:pBdr>
          <w:top w:val="nil"/>
          <w:left w:val="nil"/>
          <w:bottom w:val="nil"/>
          <w:right w:val="nil"/>
          <w:between w:val="nil"/>
        </w:pBdr>
        <w:tabs>
          <w:tab w:val="left" w:pos="553"/>
        </w:tabs>
        <w:spacing w:before="193" w:after="0" w:line="199" w:lineRule="auto"/>
        <w:ind w:right="410" w:firstLine="0"/>
        <w:jc w:val="both"/>
        <w:rPr>
          <w:color w:val="000000"/>
        </w:rPr>
      </w:pPr>
      <w:r>
        <w:rPr>
          <w:rFonts w:ascii="Arial" w:eastAsia="Arial" w:hAnsi="Arial" w:cs="Arial"/>
          <w:color w:val="000000"/>
          <w:sz w:val="22"/>
          <w:szCs w:val="22"/>
        </w:rPr>
        <w:t>Presentar ante la Superintendencia de Industria y Comercio quejas por infracciones a lo dispuesto en la presente ley y las demás normas que la modifiquen, adicionen o complementen;</w:t>
      </w:r>
    </w:p>
    <w:p w14:paraId="2C210F10" w14:textId="77777777" w:rsidR="003050A6" w:rsidRDefault="004E089B">
      <w:pPr>
        <w:widowControl w:val="0"/>
        <w:numPr>
          <w:ilvl w:val="0"/>
          <w:numId w:val="2"/>
        </w:numPr>
        <w:pBdr>
          <w:top w:val="nil"/>
          <w:left w:val="nil"/>
          <w:bottom w:val="nil"/>
          <w:right w:val="nil"/>
          <w:between w:val="nil"/>
        </w:pBdr>
        <w:tabs>
          <w:tab w:val="left" w:pos="548"/>
        </w:tabs>
        <w:spacing w:before="193" w:after="0" w:line="199" w:lineRule="auto"/>
        <w:ind w:right="43" w:firstLine="0"/>
        <w:jc w:val="both"/>
        <w:rPr>
          <w:color w:val="000000"/>
        </w:rPr>
      </w:pPr>
      <w:r>
        <w:rPr>
          <w:rFonts w:ascii="Arial" w:eastAsia="Arial" w:hAnsi="Arial" w:cs="Arial"/>
          <w:color w:val="000000"/>
          <w:sz w:val="22"/>
          <w:szCs w:val="22"/>
        </w:rPr>
        <w:t>Revocar la autorización y/o solicitar la supresión del dato cuando en el Tratamiento no se respeten los principios, derechos y garantías constitucionales y legales. La revocatoria y/o supresión procederá cuando la Superintendencia de Industria y Comercio haya determinado que en el Tratamiento el responsable o Encargado han incurrido en conductas contrarias a esta ley y a la Constitución;</w:t>
      </w:r>
    </w:p>
    <w:p w14:paraId="0B4BABFD" w14:textId="77777777" w:rsidR="003050A6" w:rsidRDefault="004E089B">
      <w:pPr>
        <w:widowControl w:val="0"/>
        <w:numPr>
          <w:ilvl w:val="0"/>
          <w:numId w:val="2"/>
        </w:numPr>
        <w:pBdr>
          <w:top w:val="nil"/>
          <w:left w:val="nil"/>
          <w:bottom w:val="nil"/>
          <w:right w:val="nil"/>
          <w:between w:val="nil"/>
        </w:pBdr>
        <w:tabs>
          <w:tab w:val="left" w:pos="511"/>
        </w:tabs>
        <w:spacing w:before="164" w:after="0" w:line="212" w:lineRule="auto"/>
        <w:ind w:left="511" w:hanging="159"/>
        <w:jc w:val="both"/>
        <w:rPr>
          <w:color w:val="000000"/>
        </w:rPr>
      </w:pPr>
      <w:r>
        <w:rPr>
          <w:rFonts w:ascii="Arial" w:eastAsia="Arial" w:hAnsi="Arial" w:cs="Arial"/>
          <w:color w:val="000000"/>
          <w:sz w:val="22"/>
          <w:szCs w:val="22"/>
        </w:rPr>
        <w:t>Acceder en forma gratuita a sus datos personales que hayan sido objeto de Tratamiento.</w:t>
      </w:r>
    </w:p>
    <w:p w14:paraId="7111ADD9" w14:textId="77777777" w:rsidR="003050A6" w:rsidRDefault="003050A6">
      <w:pPr>
        <w:widowControl w:val="0"/>
        <w:pBdr>
          <w:top w:val="nil"/>
          <w:left w:val="nil"/>
          <w:bottom w:val="nil"/>
          <w:right w:val="nil"/>
          <w:between w:val="nil"/>
        </w:pBdr>
        <w:tabs>
          <w:tab w:val="left" w:pos="511"/>
        </w:tabs>
        <w:spacing w:before="164" w:after="0" w:line="212" w:lineRule="auto"/>
        <w:ind w:left="511"/>
        <w:jc w:val="both"/>
        <w:rPr>
          <w:rFonts w:ascii="Arial" w:eastAsia="Arial" w:hAnsi="Arial" w:cs="Arial"/>
          <w:color w:val="000000"/>
          <w:sz w:val="22"/>
          <w:szCs w:val="22"/>
        </w:rPr>
      </w:pPr>
    </w:p>
    <w:p w14:paraId="4E474CBA" w14:textId="77777777" w:rsidR="003050A6" w:rsidRDefault="004E089B">
      <w:pPr>
        <w:widowControl w:val="0"/>
        <w:pBdr>
          <w:top w:val="nil"/>
          <w:left w:val="nil"/>
          <w:bottom w:val="nil"/>
          <w:right w:val="nil"/>
          <w:between w:val="nil"/>
        </w:pBdr>
        <w:spacing w:before="11" w:after="0" w:line="199" w:lineRule="auto"/>
        <w:ind w:left="-142"/>
        <w:jc w:val="both"/>
        <w:rPr>
          <w:rFonts w:ascii="Arial" w:eastAsia="Arial" w:hAnsi="Arial" w:cs="Arial"/>
          <w:color w:val="000000"/>
          <w:sz w:val="22"/>
          <w:szCs w:val="22"/>
        </w:rPr>
      </w:pPr>
      <w:r>
        <w:rPr>
          <w:rFonts w:ascii="Arial" w:eastAsia="Arial" w:hAnsi="Arial" w:cs="Arial"/>
          <w:color w:val="000000"/>
          <w:sz w:val="22"/>
          <w:szCs w:val="22"/>
        </w:rPr>
        <w:t xml:space="preserve">El titular de la información suministrada podrá ejercer cualquiera de los derechos anteriormente relacionados, dirigiendo una petición en este sentido </w:t>
      </w:r>
      <w:r w:rsidRPr="00D4385E">
        <w:rPr>
          <w:rFonts w:ascii="Arial" w:eastAsia="Arial" w:hAnsi="Arial" w:cs="Arial"/>
          <w:color w:val="000000" w:themeColor="text1"/>
          <w:sz w:val="22"/>
          <w:szCs w:val="22"/>
        </w:rPr>
        <w:t xml:space="preserve">a RTVC; </w:t>
      </w:r>
      <w:r>
        <w:rPr>
          <w:rFonts w:ascii="Arial" w:eastAsia="Arial" w:hAnsi="Arial" w:cs="Arial"/>
          <w:color w:val="000000"/>
          <w:sz w:val="22"/>
          <w:szCs w:val="22"/>
        </w:rPr>
        <w:t>recibida la solicitud, se le dará el trámite según lo establecido por la ley.</w:t>
      </w:r>
    </w:p>
    <w:p w14:paraId="20574ED1" w14:textId="77777777" w:rsidR="003050A6" w:rsidRDefault="003050A6">
      <w:pPr>
        <w:jc w:val="both"/>
        <w:rPr>
          <w:rFonts w:ascii="Arial" w:eastAsia="Arial" w:hAnsi="Arial" w:cs="Arial"/>
          <w:color w:val="000000"/>
          <w:sz w:val="22"/>
          <w:szCs w:val="22"/>
        </w:rPr>
      </w:pPr>
    </w:p>
    <w:p w14:paraId="02CAC583" w14:textId="77777777" w:rsidR="000F6C6A" w:rsidRDefault="000F6C6A">
      <w:pPr>
        <w:jc w:val="both"/>
        <w:rPr>
          <w:rFonts w:ascii="Arial" w:eastAsia="Arial" w:hAnsi="Arial" w:cs="Arial"/>
          <w:color w:val="000000"/>
          <w:sz w:val="22"/>
          <w:szCs w:val="22"/>
        </w:rPr>
      </w:pPr>
    </w:p>
    <w:p w14:paraId="50777A32" w14:textId="77777777" w:rsidR="003050A6" w:rsidRDefault="003050A6">
      <w:pPr>
        <w:rPr>
          <w:rFonts w:ascii="Arial" w:eastAsia="Arial" w:hAnsi="Arial" w:cs="Arial"/>
          <w:b/>
          <w:bCs/>
          <w:color w:val="000000"/>
          <w:sz w:val="22"/>
          <w:szCs w:val="22"/>
        </w:rPr>
      </w:pPr>
    </w:p>
    <w:p w14:paraId="1297BAF1" w14:textId="77777777" w:rsidR="003050A6" w:rsidRPr="00FB399C" w:rsidRDefault="004E089B">
      <w:pPr>
        <w:spacing w:after="0" w:line="240" w:lineRule="auto"/>
        <w:rPr>
          <w:rFonts w:ascii="Arial" w:eastAsia="Arial" w:hAnsi="Arial" w:cs="Arial"/>
          <w:b/>
          <w:bCs/>
          <w:sz w:val="22"/>
          <w:szCs w:val="22"/>
        </w:rPr>
      </w:pPr>
      <w:r w:rsidRPr="00FB399C">
        <w:rPr>
          <w:rFonts w:ascii="Arial" w:eastAsia="Arial" w:hAnsi="Arial" w:cs="Arial"/>
          <w:b/>
          <w:bCs/>
          <w:sz w:val="22"/>
          <w:szCs w:val="22"/>
        </w:rPr>
        <w:lastRenderedPageBreak/>
        <w:t>CONTROL DE CAMBIOS</w:t>
      </w:r>
    </w:p>
    <w:p w14:paraId="61EB5CCE" w14:textId="77777777" w:rsidR="003050A6" w:rsidRDefault="003050A6">
      <w:pPr>
        <w:spacing w:after="0" w:line="240" w:lineRule="auto"/>
        <w:rPr>
          <w:rFonts w:ascii="Arial" w:eastAsia="Arial" w:hAnsi="Arial" w:cs="Arial"/>
          <w:b/>
          <w:bCs/>
        </w:rPr>
      </w:pPr>
    </w:p>
    <w:tbl>
      <w:tblPr>
        <w:tblW w:w="926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3"/>
        <w:gridCol w:w="4099"/>
        <w:gridCol w:w="2673"/>
        <w:gridCol w:w="1583"/>
      </w:tblGrid>
      <w:tr w:rsidR="00452B65" w:rsidRPr="00CB3DB1" w14:paraId="485B82BC" w14:textId="77777777" w:rsidTr="00DA573F">
        <w:trPr>
          <w:trHeight w:val="349"/>
        </w:trPr>
        <w:tc>
          <w:tcPr>
            <w:tcW w:w="913" w:type="dxa"/>
          </w:tcPr>
          <w:p w14:paraId="579DFF52" w14:textId="77777777" w:rsidR="00452B65" w:rsidRPr="00CB3DB1" w:rsidRDefault="00452B65" w:rsidP="00DA573F">
            <w:pPr>
              <w:tabs>
                <w:tab w:val="left" w:pos="432"/>
              </w:tabs>
              <w:jc w:val="center"/>
              <w:rPr>
                <w:rFonts w:ascii="Arial Narrow" w:eastAsia="Arial Narrow" w:hAnsi="Arial Narrow" w:cs="Arial Narrow"/>
                <w:b/>
                <w:bCs/>
                <w:sz w:val="20"/>
                <w:szCs w:val="20"/>
              </w:rPr>
            </w:pPr>
            <w:bookmarkStart w:id="0" w:name="_2uo145xih7pw" w:colFirst="0" w:colLast="0"/>
            <w:bookmarkEnd w:id="0"/>
            <w:r w:rsidRPr="00CB3DB1">
              <w:rPr>
                <w:rFonts w:ascii="Arial Narrow" w:eastAsia="Arial Narrow" w:hAnsi="Arial Narrow" w:cs="Arial Narrow"/>
                <w:b/>
                <w:bCs/>
                <w:sz w:val="20"/>
                <w:szCs w:val="20"/>
              </w:rPr>
              <w:t>Versión</w:t>
            </w:r>
          </w:p>
        </w:tc>
        <w:tc>
          <w:tcPr>
            <w:tcW w:w="4099" w:type="dxa"/>
          </w:tcPr>
          <w:p w14:paraId="6358CBCC" w14:textId="77777777" w:rsidR="00452B65" w:rsidRPr="00CB3DB1" w:rsidRDefault="00452B65" w:rsidP="00DA573F">
            <w:pPr>
              <w:tabs>
                <w:tab w:val="left" w:pos="432"/>
              </w:tabs>
              <w:jc w:val="center"/>
              <w:rPr>
                <w:rFonts w:ascii="Arial Narrow" w:eastAsia="Arial Narrow" w:hAnsi="Arial Narrow" w:cs="Arial Narrow"/>
                <w:b/>
                <w:bCs/>
                <w:sz w:val="20"/>
                <w:szCs w:val="20"/>
              </w:rPr>
            </w:pPr>
            <w:r w:rsidRPr="00CB3DB1">
              <w:rPr>
                <w:rFonts w:ascii="Arial Narrow" w:eastAsia="Arial Narrow" w:hAnsi="Arial Narrow" w:cs="Arial Narrow"/>
                <w:b/>
                <w:bCs/>
                <w:sz w:val="20"/>
                <w:szCs w:val="20"/>
              </w:rPr>
              <w:t>Descripción del cambio</w:t>
            </w:r>
          </w:p>
        </w:tc>
        <w:tc>
          <w:tcPr>
            <w:tcW w:w="2673" w:type="dxa"/>
          </w:tcPr>
          <w:p w14:paraId="608F373C" w14:textId="77777777" w:rsidR="00452B65" w:rsidRPr="00CB3DB1" w:rsidRDefault="00452B65" w:rsidP="00DA573F">
            <w:pPr>
              <w:tabs>
                <w:tab w:val="left" w:pos="432"/>
              </w:tabs>
              <w:jc w:val="center"/>
              <w:rPr>
                <w:rFonts w:ascii="Arial Narrow" w:eastAsia="Arial Narrow" w:hAnsi="Arial Narrow" w:cs="Arial Narrow"/>
                <w:b/>
                <w:bCs/>
                <w:sz w:val="20"/>
                <w:szCs w:val="20"/>
              </w:rPr>
            </w:pPr>
            <w:r w:rsidRPr="00CB3DB1">
              <w:rPr>
                <w:rFonts w:ascii="Arial Narrow" w:eastAsia="Arial Narrow" w:hAnsi="Arial Narrow" w:cs="Arial Narrow"/>
                <w:b/>
                <w:bCs/>
                <w:sz w:val="20"/>
                <w:szCs w:val="20"/>
              </w:rPr>
              <w:t>Área productora</w:t>
            </w:r>
          </w:p>
        </w:tc>
        <w:tc>
          <w:tcPr>
            <w:tcW w:w="1583" w:type="dxa"/>
          </w:tcPr>
          <w:p w14:paraId="7146E8BD" w14:textId="77777777" w:rsidR="00452B65" w:rsidRPr="00CB3DB1" w:rsidRDefault="00452B65" w:rsidP="00DA573F">
            <w:pPr>
              <w:tabs>
                <w:tab w:val="left" w:pos="432"/>
              </w:tabs>
              <w:jc w:val="center"/>
              <w:rPr>
                <w:rFonts w:ascii="Arial Narrow" w:eastAsia="Arial Narrow" w:hAnsi="Arial Narrow" w:cs="Arial Narrow"/>
                <w:b/>
                <w:bCs/>
                <w:sz w:val="20"/>
                <w:szCs w:val="20"/>
              </w:rPr>
            </w:pPr>
            <w:r w:rsidRPr="00CB3DB1">
              <w:rPr>
                <w:rFonts w:ascii="Arial Narrow" w:eastAsia="Arial Narrow" w:hAnsi="Arial Narrow" w:cs="Arial Narrow"/>
                <w:b/>
                <w:bCs/>
                <w:sz w:val="20"/>
                <w:szCs w:val="20"/>
              </w:rPr>
              <w:t>Fecha de Publicación</w:t>
            </w:r>
          </w:p>
        </w:tc>
      </w:tr>
      <w:tr w:rsidR="00452B65" w:rsidRPr="00CB3DB1" w14:paraId="7667A3BA" w14:textId="77777777" w:rsidTr="00DA573F">
        <w:trPr>
          <w:trHeight w:val="296"/>
        </w:trPr>
        <w:tc>
          <w:tcPr>
            <w:tcW w:w="913" w:type="dxa"/>
            <w:vMerge w:val="restart"/>
          </w:tcPr>
          <w:p w14:paraId="79B34BAC" w14:textId="77777777" w:rsidR="00452B65" w:rsidRPr="00CB3DB1" w:rsidRDefault="00452B65" w:rsidP="00DA573F">
            <w:pPr>
              <w:tabs>
                <w:tab w:val="left" w:pos="432"/>
              </w:tabs>
              <w:jc w:val="center"/>
              <w:rPr>
                <w:rFonts w:ascii="Arial Narrow" w:eastAsia="Arial Narrow" w:hAnsi="Arial Narrow" w:cs="Arial Narrow"/>
                <w:sz w:val="20"/>
                <w:szCs w:val="20"/>
              </w:rPr>
            </w:pPr>
          </w:p>
          <w:p w14:paraId="6E6AFC78" w14:textId="77777777" w:rsidR="00452B65" w:rsidRPr="00CB3DB1" w:rsidRDefault="00452B65" w:rsidP="00DA573F">
            <w:pPr>
              <w:tabs>
                <w:tab w:val="left" w:pos="432"/>
              </w:tabs>
              <w:jc w:val="center"/>
              <w:rPr>
                <w:rFonts w:ascii="Arial Narrow" w:eastAsia="Arial Narrow" w:hAnsi="Arial Narrow" w:cs="Arial Narrow"/>
                <w:sz w:val="20"/>
                <w:szCs w:val="20"/>
              </w:rPr>
            </w:pPr>
          </w:p>
          <w:p w14:paraId="19647285" w14:textId="77777777" w:rsidR="00452B65" w:rsidRPr="00CB3DB1" w:rsidRDefault="00452B65" w:rsidP="00DA573F">
            <w:pPr>
              <w:tabs>
                <w:tab w:val="left" w:pos="432"/>
              </w:tabs>
              <w:jc w:val="center"/>
              <w:rPr>
                <w:rFonts w:ascii="Arial Narrow" w:eastAsia="Arial Narrow" w:hAnsi="Arial Narrow" w:cs="Arial Narrow"/>
                <w:sz w:val="20"/>
                <w:szCs w:val="20"/>
              </w:rPr>
            </w:pPr>
            <w:r w:rsidRPr="00CB3DB1">
              <w:rPr>
                <w:rFonts w:ascii="Arial Narrow" w:eastAsia="Arial Narrow" w:hAnsi="Arial Narrow" w:cs="Arial Narrow"/>
                <w:sz w:val="20"/>
                <w:szCs w:val="20"/>
              </w:rPr>
              <w:t>1</w:t>
            </w:r>
          </w:p>
        </w:tc>
        <w:tc>
          <w:tcPr>
            <w:tcW w:w="4099" w:type="dxa"/>
          </w:tcPr>
          <w:p w14:paraId="3D8A1396" w14:textId="77777777" w:rsidR="00452B65" w:rsidRPr="00CB3DB1" w:rsidRDefault="00452B65" w:rsidP="00DA573F">
            <w:pPr>
              <w:tabs>
                <w:tab w:val="left" w:pos="432"/>
              </w:tabs>
              <w:rPr>
                <w:rFonts w:ascii="Arial Narrow" w:eastAsia="Arial Narrow" w:hAnsi="Arial Narrow" w:cs="Arial Narrow"/>
                <w:sz w:val="20"/>
                <w:szCs w:val="20"/>
              </w:rPr>
            </w:pPr>
            <w:r w:rsidRPr="00CB3DB1">
              <w:rPr>
                <w:rFonts w:ascii="Arial Narrow" w:eastAsia="Arial Narrow" w:hAnsi="Arial Narrow" w:cs="Arial Narrow"/>
                <w:sz w:val="20"/>
                <w:szCs w:val="20"/>
              </w:rPr>
              <w:t>Creación del Documento</w:t>
            </w:r>
          </w:p>
        </w:tc>
        <w:tc>
          <w:tcPr>
            <w:tcW w:w="2673" w:type="dxa"/>
          </w:tcPr>
          <w:p w14:paraId="751E2EF7" w14:textId="77777777" w:rsidR="00452B65" w:rsidRPr="00CB3DB1" w:rsidRDefault="00452B65" w:rsidP="00DA573F">
            <w:pPr>
              <w:tabs>
                <w:tab w:val="left" w:pos="432"/>
              </w:tabs>
              <w:jc w:val="both"/>
              <w:rPr>
                <w:rFonts w:ascii="Arial Narrow" w:eastAsia="Arial Narrow" w:hAnsi="Arial Narrow" w:cs="Arial Narrow"/>
                <w:sz w:val="20"/>
                <w:szCs w:val="20"/>
              </w:rPr>
            </w:pPr>
            <w:r w:rsidRPr="00CB3DB1">
              <w:rPr>
                <w:rFonts w:ascii="Arial Narrow" w:eastAsia="Arial Narrow" w:hAnsi="Arial Narrow" w:cs="Arial Narrow"/>
                <w:sz w:val="20"/>
                <w:szCs w:val="20"/>
              </w:rPr>
              <w:t>Coordinación de Gestión del Talento Humano</w:t>
            </w:r>
          </w:p>
        </w:tc>
        <w:tc>
          <w:tcPr>
            <w:tcW w:w="1583" w:type="dxa"/>
          </w:tcPr>
          <w:p w14:paraId="21FCB2E4" w14:textId="77777777" w:rsidR="00452B65" w:rsidRPr="00CB3DB1" w:rsidRDefault="00452B65" w:rsidP="00DA573F">
            <w:pPr>
              <w:tabs>
                <w:tab w:val="left" w:pos="432"/>
              </w:tabs>
              <w:jc w:val="center"/>
              <w:rPr>
                <w:rFonts w:ascii="Arial Narrow" w:eastAsia="Arial Narrow" w:hAnsi="Arial Narrow" w:cs="Arial Narrow"/>
                <w:sz w:val="20"/>
                <w:szCs w:val="20"/>
              </w:rPr>
            </w:pPr>
            <w:r w:rsidRPr="00CB3DB1">
              <w:rPr>
                <w:rFonts w:ascii="Arial Narrow" w:eastAsia="Arial" w:hAnsi="Arial Narrow" w:cs="Arial"/>
                <w:color w:val="000000"/>
                <w:sz w:val="20"/>
                <w:szCs w:val="20"/>
              </w:rPr>
              <w:t>29/01/2026</w:t>
            </w:r>
          </w:p>
        </w:tc>
      </w:tr>
      <w:tr w:rsidR="00452B65" w:rsidRPr="00CB3DB1" w14:paraId="7A3F5128" w14:textId="77777777" w:rsidTr="00DA573F">
        <w:trPr>
          <w:trHeight w:val="947"/>
        </w:trPr>
        <w:tc>
          <w:tcPr>
            <w:tcW w:w="913" w:type="dxa"/>
            <w:vMerge/>
          </w:tcPr>
          <w:p w14:paraId="0100FAAE" w14:textId="77777777" w:rsidR="00452B65" w:rsidRPr="00CB3DB1" w:rsidRDefault="00452B65" w:rsidP="00DA573F">
            <w:pPr>
              <w:tabs>
                <w:tab w:val="left" w:pos="432"/>
              </w:tabs>
              <w:jc w:val="center"/>
              <w:rPr>
                <w:rFonts w:ascii="Arial Narrow" w:eastAsia="Arial Narrow" w:hAnsi="Arial Narrow" w:cs="Arial Narrow"/>
                <w:sz w:val="20"/>
                <w:szCs w:val="20"/>
              </w:rPr>
            </w:pPr>
          </w:p>
        </w:tc>
        <w:tc>
          <w:tcPr>
            <w:tcW w:w="4099" w:type="dxa"/>
          </w:tcPr>
          <w:p w14:paraId="1D9D8C1A" w14:textId="7306BEA7" w:rsidR="00452B65" w:rsidRPr="00CB3DB1" w:rsidRDefault="00452B65" w:rsidP="00DA573F">
            <w:pPr>
              <w:tabs>
                <w:tab w:val="left" w:pos="432"/>
              </w:tabs>
              <w:jc w:val="both"/>
              <w:rPr>
                <w:rFonts w:ascii="Arial Narrow" w:eastAsia="Arial Narrow" w:hAnsi="Arial Narrow" w:cs="Arial Narrow"/>
                <w:sz w:val="20"/>
                <w:szCs w:val="20"/>
              </w:rPr>
            </w:pPr>
            <w:r w:rsidRPr="00CB3DB1">
              <w:rPr>
                <w:rFonts w:ascii="Arial Narrow" w:eastAsia="Arial Narrow" w:hAnsi="Arial Narrow" w:cs="Arial Narrow"/>
                <w:sz w:val="20"/>
                <w:szCs w:val="20"/>
              </w:rPr>
              <w:t>Se realiza nuevamente el cargue del documento, se ajusta el código de acuerdo con la parametrización de SUITE VISIÓN, se incluye pie de página, control de cambios</w:t>
            </w:r>
            <w:r w:rsidR="004977DC">
              <w:rPr>
                <w:rFonts w:ascii="Arial Narrow" w:eastAsia="Arial Narrow" w:hAnsi="Arial Narrow" w:cs="Arial Narrow"/>
                <w:sz w:val="20"/>
                <w:szCs w:val="20"/>
              </w:rPr>
              <w:t>,</w:t>
            </w:r>
            <w:r w:rsidRPr="00CB3DB1">
              <w:rPr>
                <w:rFonts w:ascii="Arial Narrow" w:eastAsia="Arial Narrow" w:hAnsi="Arial Narrow" w:cs="Arial Narrow"/>
                <w:sz w:val="20"/>
                <w:szCs w:val="20"/>
              </w:rPr>
              <w:t xml:space="preserve"> así mismo dando cumplimiento a los lineamientos del manual de marca. V2 y la Guía de Administración de Información Documentada SIG.</w:t>
            </w:r>
          </w:p>
        </w:tc>
        <w:tc>
          <w:tcPr>
            <w:tcW w:w="2673" w:type="dxa"/>
            <w:vAlign w:val="center"/>
          </w:tcPr>
          <w:p w14:paraId="40147F56" w14:textId="77777777" w:rsidR="00452B65" w:rsidRPr="00CB3DB1" w:rsidRDefault="00452B65" w:rsidP="00DA573F">
            <w:pPr>
              <w:tabs>
                <w:tab w:val="left" w:pos="432"/>
              </w:tabs>
              <w:jc w:val="both"/>
              <w:rPr>
                <w:rFonts w:ascii="Arial Narrow" w:eastAsia="Arial Narrow" w:hAnsi="Arial Narrow" w:cs="Arial Narrow"/>
                <w:sz w:val="20"/>
                <w:szCs w:val="20"/>
              </w:rPr>
            </w:pPr>
            <w:r w:rsidRPr="00CB3DB1">
              <w:rPr>
                <w:rFonts w:ascii="Arial Narrow" w:eastAsia="Arial Narrow" w:hAnsi="Arial Narrow" w:cs="Arial Narrow"/>
                <w:sz w:val="20"/>
                <w:szCs w:val="20"/>
              </w:rPr>
              <w:t>Coordinación de Planeación</w:t>
            </w:r>
          </w:p>
        </w:tc>
        <w:tc>
          <w:tcPr>
            <w:tcW w:w="1583" w:type="dxa"/>
            <w:vAlign w:val="center"/>
          </w:tcPr>
          <w:p w14:paraId="6D65ECEE" w14:textId="25798671" w:rsidR="00452B65" w:rsidRPr="00CB3DB1" w:rsidRDefault="004977DC" w:rsidP="00DA573F">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452B65" w:rsidRPr="00CB3DB1">
              <w:rPr>
                <w:rFonts w:ascii="Arial Narrow" w:eastAsia="Arial Narrow" w:hAnsi="Arial Narrow" w:cs="Arial Narrow"/>
                <w:sz w:val="20"/>
                <w:szCs w:val="20"/>
              </w:rPr>
              <w:t>/</w:t>
            </w:r>
            <w:r>
              <w:rPr>
                <w:rFonts w:ascii="Arial Narrow" w:eastAsia="Arial Narrow" w:hAnsi="Arial Narrow" w:cs="Arial Narrow"/>
                <w:sz w:val="20"/>
                <w:szCs w:val="20"/>
              </w:rPr>
              <w:t>10</w:t>
            </w:r>
            <w:r w:rsidR="00452B65" w:rsidRPr="00CB3DB1">
              <w:rPr>
                <w:rFonts w:ascii="Arial Narrow" w:eastAsia="Arial Narrow" w:hAnsi="Arial Narrow" w:cs="Arial Narrow"/>
                <w:sz w:val="20"/>
                <w:szCs w:val="20"/>
              </w:rPr>
              <w:t>/2026</w:t>
            </w:r>
          </w:p>
        </w:tc>
      </w:tr>
    </w:tbl>
    <w:p w14:paraId="7EF5A9A2" w14:textId="77777777" w:rsidR="003050A6" w:rsidRDefault="003050A6">
      <w:pPr>
        <w:rPr>
          <w:rFonts w:ascii="Arial" w:eastAsia="Arial" w:hAnsi="Arial" w:cs="Arial"/>
          <w:b/>
          <w:bCs/>
          <w:color w:val="000000"/>
          <w:sz w:val="22"/>
          <w:szCs w:val="22"/>
        </w:rPr>
      </w:pPr>
    </w:p>
    <w:sectPr w:rsidR="003050A6" w:rsidSect="000F6C6A">
      <w:headerReference w:type="even" r:id="rId8"/>
      <w:headerReference w:type="default" r:id="rId9"/>
      <w:footerReference w:type="default" r:id="rId10"/>
      <w:headerReference w:type="first" r:id="rId11"/>
      <w:pgSz w:w="12240" w:h="15840"/>
      <w:pgMar w:top="1417" w:right="1701" w:bottom="1417" w:left="1701" w:header="397" w:footer="51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F6BD5" w14:textId="77777777" w:rsidR="00D236C6" w:rsidRDefault="00D236C6">
      <w:pPr>
        <w:spacing w:after="0" w:line="240" w:lineRule="auto"/>
      </w:pPr>
      <w:r>
        <w:separator/>
      </w:r>
    </w:p>
  </w:endnote>
  <w:endnote w:type="continuationSeparator" w:id="0">
    <w:p w14:paraId="171D58F7" w14:textId="77777777" w:rsidR="00D236C6" w:rsidRDefault="00D23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AB43D70-A200-4489-A7C1-C0BED7B07B23}"/>
  </w:font>
  <w:font w:name="Aptos">
    <w:charset w:val="00"/>
    <w:family w:val="swiss"/>
    <w:pitch w:val="variable"/>
    <w:sig w:usb0="20000287" w:usb1="00000003" w:usb2="00000000" w:usb3="00000000" w:csb0="0000019F" w:csb1="00000000"/>
    <w:embedRegular r:id="rId2" w:fontKey="{43D65CCD-2AA9-42BE-9043-F82B74598938}"/>
    <w:embedItalic r:id="rId3" w:fontKey="{F6914CA5-BD7E-4607-9E31-C2F412588992}"/>
  </w:font>
  <w:font w:name="Arial Narrow">
    <w:panose1 w:val="020B0606020202030204"/>
    <w:charset w:val="00"/>
    <w:family w:val="swiss"/>
    <w:pitch w:val="variable"/>
    <w:sig w:usb0="00000287" w:usb1="00000800" w:usb2="00000000" w:usb3="00000000" w:csb0="0000009F" w:csb1="00000000"/>
    <w:embedRegular r:id="rId4" w:fontKey="{1891C114-CAC4-46DE-A5D4-25C77E37B624}"/>
    <w:embedBold r:id="rId5" w:fontKey="{7345766E-5F47-4CB0-9E56-44FAE02E3748}"/>
  </w:font>
  <w:font w:name="Play">
    <w:charset w:val="00"/>
    <w:family w:val="auto"/>
    <w:pitch w:val="default"/>
    <w:embedRegular r:id="rId6" w:fontKey="{B8D084FE-CED0-473C-88E6-7E6AF66B0EF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7" w:fontKey="{A41719E4-2430-4668-972F-7735ED20BE5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44604AA5-89F6-474D-B891-C91F5F163E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B248" w14:textId="77777777" w:rsidR="00452B65" w:rsidRDefault="00452B65" w:rsidP="00452B65">
    <w:pPr>
      <w:pStyle w:val="Piedepgina"/>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55FB88F1" w14:textId="06C7BBC7" w:rsidR="003050A6" w:rsidRDefault="003050A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2E48" w14:textId="77777777" w:rsidR="00D236C6" w:rsidRDefault="00D236C6">
      <w:pPr>
        <w:spacing w:after="0" w:line="240" w:lineRule="auto"/>
      </w:pPr>
      <w:r>
        <w:separator/>
      </w:r>
    </w:p>
  </w:footnote>
  <w:footnote w:type="continuationSeparator" w:id="0">
    <w:p w14:paraId="52DC4DBB" w14:textId="77777777" w:rsidR="00D236C6" w:rsidRDefault="00D23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6284" w14:textId="1503D970" w:rsidR="003050A6" w:rsidRDefault="003050A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7FA21" w14:textId="77777777" w:rsidR="003050A6" w:rsidRDefault="003050A6">
    <w:pPr>
      <w:widowControl w:val="0"/>
      <w:pBdr>
        <w:top w:val="nil"/>
        <w:left w:val="nil"/>
        <w:bottom w:val="nil"/>
        <w:right w:val="nil"/>
        <w:between w:val="nil"/>
      </w:pBdr>
      <w:spacing w:after="0" w:line="276" w:lineRule="auto"/>
      <w:rPr>
        <w:color w:val="000000"/>
      </w:rPr>
    </w:pPr>
  </w:p>
  <w:tbl>
    <w:tblPr>
      <w:tblStyle w:val="a4"/>
      <w:tblW w:w="96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563"/>
      <w:gridCol w:w="2121"/>
    </w:tblGrid>
    <w:tr w:rsidR="003050A6" w:rsidRPr="004977DC" w14:paraId="6FDB3EB2" w14:textId="77777777" w:rsidTr="004977DC">
      <w:trPr>
        <w:cantSplit/>
        <w:trHeight w:val="331"/>
        <w:jc w:val="center"/>
      </w:trPr>
      <w:tc>
        <w:tcPr>
          <w:tcW w:w="1935" w:type="dxa"/>
          <w:vMerge w:val="restart"/>
          <w:tcBorders>
            <w:top w:val="single" w:sz="12" w:space="0" w:color="000000"/>
            <w:left w:val="single" w:sz="12" w:space="0" w:color="000000"/>
            <w:bottom w:val="single" w:sz="12" w:space="0" w:color="000000"/>
            <w:right w:val="single" w:sz="4" w:space="0" w:color="000000"/>
          </w:tcBorders>
        </w:tcPr>
        <w:p w14:paraId="1AA385DA" w14:textId="5C6CA815" w:rsidR="003050A6" w:rsidRPr="004977DC" w:rsidRDefault="00727A07">
          <w:pPr>
            <w:pBdr>
              <w:top w:val="nil"/>
              <w:left w:val="nil"/>
              <w:bottom w:val="nil"/>
              <w:right w:val="nil"/>
              <w:between w:val="nil"/>
            </w:pBdr>
            <w:tabs>
              <w:tab w:val="center" w:pos="4419"/>
              <w:tab w:val="right" w:pos="8838"/>
            </w:tabs>
            <w:spacing w:after="0" w:line="240" w:lineRule="auto"/>
            <w:jc w:val="center"/>
            <w:rPr>
              <w:color w:val="000000"/>
              <w:sz w:val="22"/>
              <w:szCs w:val="22"/>
            </w:rPr>
          </w:pPr>
          <w:r w:rsidRPr="004977DC">
            <w:rPr>
              <w:noProof/>
              <w:sz w:val="22"/>
              <w:szCs w:val="22"/>
            </w:rPr>
            <w:drawing>
              <wp:anchor distT="0" distB="0" distL="114300" distR="114300" simplePos="0" relativeHeight="251659264" behindDoc="0" locked="0" layoutInCell="1" allowOverlap="1" wp14:anchorId="4F791182" wp14:editId="3FE9EEB9">
                <wp:simplePos x="0" y="0"/>
                <wp:positionH relativeFrom="column">
                  <wp:posOffset>0</wp:posOffset>
                </wp:positionH>
                <wp:positionV relativeFrom="paragraph">
                  <wp:posOffset>256540</wp:posOffset>
                </wp:positionV>
                <wp:extent cx="1098550" cy="498883"/>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098550" cy="498883"/>
                        </a:xfrm>
                        <a:prstGeom prst="rect">
                          <a:avLst/>
                        </a:prstGeom>
                      </pic:spPr>
                    </pic:pic>
                  </a:graphicData>
                </a:graphic>
                <wp14:sizeRelH relativeFrom="margin">
                  <wp14:pctWidth>0</wp14:pctWidth>
                </wp14:sizeRelH>
                <wp14:sizeRelV relativeFrom="margin">
                  <wp14:pctHeight>0</wp14:pctHeight>
                </wp14:sizeRelV>
              </wp:anchor>
            </w:drawing>
          </w:r>
        </w:p>
      </w:tc>
      <w:tc>
        <w:tcPr>
          <w:tcW w:w="5563" w:type="dxa"/>
          <w:tcBorders>
            <w:top w:val="single" w:sz="12" w:space="0" w:color="000000"/>
            <w:left w:val="single" w:sz="4" w:space="0" w:color="000000"/>
            <w:bottom w:val="single" w:sz="12" w:space="0" w:color="000000"/>
            <w:right w:val="single" w:sz="4" w:space="0" w:color="000000"/>
          </w:tcBorders>
          <w:vAlign w:val="center"/>
        </w:tcPr>
        <w:p w14:paraId="0E52C913" w14:textId="77777777" w:rsidR="003050A6" w:rsidRPr="004977DC" w:rsidRDefault="004E089B">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b/>
              <w:bCs/>
              <w:sz w:val="22"/>
              <w:szCs w:val="22"/>
            </w:rPr>
          </w:pPr>
          <w:r w:rsidRPr="004977DC">
            <w:rPr>
              <w:rFonts w:ascii="Arial Narrow" w:eastAsia="Arial Narrow" w:hAnsi="Arial Narrow" w:cs="Arial Narrow"/>
              <w:b/>
              <w:bCs/>
              <w:sz w:val="22"/>
              <w:szCs w:val="22"/>
            </w:rPr>
            <w:t xml:space="preserve">GESTIÓN DE TALENTO HUMANO </w:t>
          </w:r>
        </w:p>
        <w:p w14:paraId="18F89F51" w14:textId="77777777" w:rsidR="003050A6" w:rsidRPr="004977DC" w:rsidRDefault="004E089B">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b/>
              <w:bCs/>
              <w:color w:val="A6A6A6"/>
              <w:sz w:val="22"/>
              <w:szCs w:val="22"/>
            </w:rPr>
          </w:pPr>
          <w:r w:rsidRPr="004977DC">
            <w:rPr>
              <w:rFonts w:ascii="Arial Narrow" w:eastAsia="Arial Narrow" w:hAnsi="Arial Narrow" w:cs="Arial Narrow"/>
              <w:b/>
              <w:bCs/>
              <w:color w:val="A6A6A6"/>
              <w:sz w:val="22"/>
              <w:szCs w:val="22"/>
            </w:rPr>
            <w:t xml:space="preserve"> </w:t>
          </w:r>
        </w:p>
      </w:tc>
      <w:tc>
        <w:tcPr>
          <w:tcW w:w="2121" w:type="dxa"/>
          <w:tcBorders>
            <w:top w:val="single" w:sz="12" w:space="0" w:color="000000"/>
            <w:left w:val="single" w:sz="4" w:space="0" w:color="000000"/>
            <w:right w:val="single" w:sz="12" w:space="0" w:color="000000"/>
          </w:tcBorders>
          <w:vAlign w:val="center"/>
        </w:tcPr>
        <w:p w14:paraId="1504AFDC" w14:textId="308A0848" w:rsidR="003050A6" w:rsidRPr="004977DC" w:rsidRDefault="004E089B">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4977DC">
            <w:rPr>
              <w:rFonts w:ascii="Arial" w:eastAsia="Arial" w:hAnsi="Arial" w:cs="Arial"/>
              <w:color w:val="000000"/>
              <w:sz w:val="22"/>
              <w:szCs w:val="22"/>
            </w:rPr>
            <w:t>Código: H-F-</w:t>
          </w:r>
          <w:r w:rsidR="00727A07" w:rsidRPr="004977DC">
            <w:rPr>
              <w:rFonts w:ascii="Arial" w:eastAsia="Arial" w:hAnsi="Arial" w:cs="Arial"/>
              <w:color w:val="000000"/>
              <w:sz w:val="22"/>
              <w:szCs w:val="22"/>
            </w:rPr>
            <w:t>0</w:t>
          </w:r>
          <w:r w:rsidRPr="004977DC">
            <w:rPr>
              <w:rFonts w:ascii="Arial" w:eastAsia="Arial" w:hAnsi="Arial" w:cs="Arial"/>
              <w:color w:val="000000"/>
              <w:sz w:val="22"/>
              <w:szCs w:val="22"/>
            </w:rPr>
            <w:t>61</w:t>
          </w:r>
        </w:p>
      </w:tc>
    </w:tr>
    <w:tr w:rsidR="003050A6" w:rsidRPr="004977DC" w14:paraId="2F3D7B3B" w14:textId="77777777" w:rsidTr="004977DC">
      <w:trPr>
        <w:cantSplit/>
        <w:trHeight w:val="331"/>
        <w:jc w:val="center"/>
      </w:trPr>
      <w:tc>
        <w:tcPr>
          <w:tcW w:w="1935" w:type="dxa"/>
          <w:vMerge/>
          <w:tcBorders>
            <w:top w:val="single" w:sz="12" w:space="0" w:color="000000"/>
            <w:left w:val="single" w:sz="12" w:space="0" w:color="000000"/>
            <w:bottom w:val="single" w:sz="12" w:space="0" w:color="000000"/>
            <w:right w:val="single" w:sz="4" w:space="0" w:color="000000"/>
          </w:tcBorders>
        </w:tcPr>
        <w:p w14:paraId="49012036" w14:textId="77777777" w:rsidR="003050A6" w:rsidRPr="004977DC" w:rsidRDefault="003050A6">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5563" w:type="dxa"/>
          <w:tcBorders>
            <w:top w:val="single" w:sz="12" w:space="0" w:color="000000"/>
            <w:left w:val="single" w:sz="4" w:space="0" w:color="000000"/>
            <w:bottom w:val="single" w:sz="12" w:space="0" w:color="000000"/>
            <w:right w:val="single" w:sz="4" w:space="0" w:color="000000"/>
          </w:tcBorders>
          <w:vAlign w:val="center"/>
        </w:tcPr>
        <w:p w14:paraId="4B3D80AC" w14:textId="77777777" w:rsidR="003050A6" w:rsidRPr="004977DC" w:rsidRDefault="004E089B">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b/>
              <w:bCs/>
              <w:color w:val="000000"/>
              <w:sz w:val="22"/>
              <w:szCs w:val="22"/>
            </w:rPr>
          </w:pPr>
          <w:r w:rsidRPr="004977DC">
            <w:rPr>
              <w:rFonts w:ascii="Arial Narrow" w:eastAsia="Arial Narrow" w:hAnsi="Arial Narrow" w:cs="Arial Narrow"/>
              <w:b/>
              <w:bCs/>
              <w:color w:val="000000"/>
              <w:sz w:val="22"/>
              <w:szCs w:val="22"/>
            </w:rPr>
            <w:t xml:space="preserve">FORMATO </w:t>
          </w:r>
        </w:p>
      </w:tc>
      <w:tc>
        <w:tcPr>
          <w:tcW w:w="2121" w:type="dxa"/>
          <w:tcBorders>
            <w:top w:val="single" w:sz="12" w:space="0" w:color="000000"/>
            <w:left w:val="single" w:sz="4" w:space="0" w:color="000000"/>
            <w:right w:val="single" w:sz="12" w:space="0" w:color="000000"/>
          </w:tcBorders>
          <w:vAlign w:val="center"/>
        </w:tcPr>
        <w:p w14:paraId="117E2426" w14:textId="77777777" w:rsidR="003050A6" w:rsidRPr="004977DC" w:rsidRDefault="004E089B">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4977DC">
            <w:rPr>
              <w:rFonts w:ascii="Arial" w:eastAsia="Arial" w:hAnsi="Arial" w:cs="Arial"/>
              <w:color w:val="000000"/>
              <w:sz w:val="22"/>
              <w:szCs w:val="22"/>
            </w:rPr>
            <w:t>Versión: 1</w:t>
          </w:r>
        </w:p>
      </w:tc>
    </w:tr>
    <w:tr w:rsidR="003050A6" w:rsidRPr="004977DC" w14:paraId="26A62A13" w14:textId="77777777" w:rsidTr="004977DC">
      <w:trPr>
        <w:cantSplit/>
        <w:trHeight w:val="331"/>
        <w:jc w:val="center"/>
      </w:trPr>
      <w:tc>
        <w:tcPr>
          <w:tcW w:w="1935" w:type="dxa"/>
          <w:vMerge/>
          <w:tcBorders>
            <w:top w:val="single" w:sz="12" w:space="0" w:color="000000"/>
            <w:left w:val="single" w:sz="12" w:space="0" w:color="000000"/>
            <w:bottom w:val="single" w:sz="12" w:space="0" w:color="000000"/>
            <w:right w:val="single" w:sz="4" w:space="0" w:color="000000"/>
          </w:tcBorders>
        </w:tcPr>
        <w:p w14:paraId="64AD4D77" w14:textId="77777777" w:rsidR="003050A6" w:rsidRPr="004977DC" w:rsidRDefault="003050A6">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5563" w:type="dxa"/>
          <w:vMerge w:val="restart"/>
          <w:tcBorders>
            <w:top w:val="single" w:sz="12" w:space="0" w:color="000000"/>
            <w:left w:val="single" w:sz="4" w:space="0" w:color="000000"/>
            <w:right w:val="single" w:sz="4" w:space="0" w:color="000000"/>
          </w:tcBorders>
          <w:vAlign w:val="center"/>
        </w:tcPr>
        <w:p w14:paraId="6781AF8F" w14:textId="77777777" w:rsidR="003050A6" w:rsidRPr="004977DC" w:rsidRDefault="004E089B" w:rsidP="0051341E">
          <w:pPr>
            <w:pStyle w:val="Ttulo1"/>
            <w:ind w:left="0"/>
            <w:rPr>
              <w:sz w:val="22"/>
              <w:szCs w:val="22"/>
            </w:rPr>
          </w:pPr>
          <w:r w:rsidRPr="004977DC">
            <w:rPr>
              <w:sz w:val="22"/>
              <w:szCs w:val="22"/>
            </w:rPr>
            <w:t>INSPECCIÓN ERGONÓMICA - PUESTO DE TRABAJO</w:t>
          </w:r>
        </w:p>
      </w:tc>
      <w:tc>
        <w:tcPr>
          <w:tcW w:w="2121" w:type="dxa"/>
          <w:tcBorders>
            <w:top w:val="single" w:sz="12" w:space="0" w:color="000000"/>
            <w:left w:val="single" w:sz="4" w:space="0" w:color="000000"/>
            <w:right w:val="single" w:sz="12" w:space="0" w:color="000000"/>
          </w:tcBorders>
          <w:vAlign w:val="center"/>
        </w:tcPr>
        <w:p w14:paraId="7538FF47" w14:textId="6C1E6F12" w:rsidR="003050A6" w:rsidRPr="004977DC" w:rsidRDefault="004E089B">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4977DC">
            <w:rPr>
              <w:rFonts w:ascii="Arial" w:eastAsia="Arial" w:hAnsi="Arial" w:cs="Arial"/>
              <w:color w:val="000000"/>
              <w:sz w:val="22"/>
              <w:szCs w:val="22"/>
            </w:rPr>
            <w:t xml:space="preserve">Fecha: </w:t>
          </w:r>
          <w:r w:rsidR="004977DC">
            <w:rPr>
              <w:rFonts w:ascii="Arial" w:eastAsia="Arial" w:hAnsi="Arial" w:cs="Arial"/>
              <w:color w:val="000000"/>
              <w:sz w:val="22"/>
              <w:szCs w:val="22"/>
            </w:rPr>
            <w:t>05</w:t>
          </w:r>
          <w:r w:rsidRPr="004977DC">
            <w:rPr>
              <w:rFonts w:ascii="Arial" w:eastAsia="Arial" w:hAnsi="Arial" w:cs="Arial"/>
              <w:color w:val="000000"/>
              <w:sz w:val="22"/>
              <w:szCs w:val="22"/>
            </w:rPr>
            <w:t>/</w:t>
          </w:r>
          <w:r w:rsidR="004977DC">
            <w:rPr>
              <w:rFonts w:ascii="Arial" w:eastAsia="Arial" w:hAnsi="Arial" w:cs="Arial"/>
              <w:color w:val="000000"/>
              <w:sz w:val="22"/>
              <w:szCs w:val="22"/>
            </w:rPr>
            <w:t>10</w:t>
          </w:r>
          <w:r w:rsidRPr="004977DC">
            <w:rPr>
              <w:rFonts w:ascii="Arial" w:eastAsia="Arial" w:hAnsi="Arial" w:cs="Arial"/>
              <w:color w:val="000000"/>
              <w:sz w:val="22"/>
              <w:szCs w:val="22"/>
            </w:rPr>
            <w:t>/2026</w:t>
          </w:r>
        </w:p>
      </w:tc>
    </w:tr>
    <w:tr w:rsidR="003050A6" w:rsidRPr="004977DC" w14:paraId="60CC71A6" w14:textId="77777777" w:rsidTr="004977DC">
      <w:trPr>
        <w:cantSplit/>
        <w:trHeight w:val="261"/>
        <w:jc w:val="center"/>
      </w:trPr>
      <w:tc>
        <w:tcPr>
          <w:tcW w:w="1935" w:type="dxa"/>
          <w:vMerge/>
          <w:tcBorders>
            <w:top w:val="single" w:sz="12" w:space="0" w:color="000000"/>
            <w:left w:val="single" w:sz="12" w:space="0" w:color="000000"/>
            <w:bottom w:val="single" w:sz="12" w:space="0" w:color="000000"/>
            <w:right w:val="single" w:sz="4" w:space="0" w:color="000000"/>
          </w:tcBorders>
        </w:tcPr>
        <w:p w14:paraId="4FA8E84D" w14:textId="77777777" w:rsidR="003050A6" w:rsidRPr="004977DC" w:rsidRDefault="003050A6">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5563" w:type="dxa"/>
          <w:vMerge/>
          <w:tcBorders>
            <w:top w:val="single" w:sz="12" w:space="0" w:color="000000"/>
            <w:left w:val="single" w:sz="4" w:space="0" w:color="000000"/>
            <w:bottom w:val="single" w:sz="12" w:space="0" w:color="000000"/>
            <w:right w:val="single" w:sz="4" w:space="0" w:color="000000"/>
          </w:tcBorders>
          <w:vAlign w:val="center"/>
        </w:tcPr>
        <w:p w14:paraId="1DE4C42A" w14:textId="77777777" w:rsidR="003050A6" w:rsidRPr="004977DC" w:rsidRDefault="003050A6">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2121" w:type="dxa"/>
          <w:tcBorders>
            <w:top w:val="single" w:sz="4" w:space="0" w:color="000000"/>
            <w:left w:val="single" w:sz="4" w:space="0" w:color="000000"/>
            <w:bottom w:val="single" w:sz="12" w:space="0" w:color="000000"/>
            <w:right w:val="single" w:sz="12" w:space="0" w:color="000000"/>
          </w:tcBorders>
          <w:vAlign w:val="center"/>
        </w:tcPr>
        <w:p w14:paraId="6C465233" w14:textId="0E025F1A" w:rsidR="003050A6" w:rsidRPr="004977DC" w:rsidRDefault="004E089B">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4977DC">
            <w:rPr>
              <w:rFonts w:ascii="Arial" w:eastAsia="Arial" w:hAnsi="Arial" w:cs="Arial"/>
              <w:color w:val="000000"/>
              <w:sz w:val="22"/>
              <w:szCs w:val="22"/>
            </w:rPr>
            <w:t>Págin</w:t>
          </w:r>
          <w:r w:rsidR="004977DC">
            <w:rPr>
              <w:rFonts w:ascii="Arial" w:eastAsia="Arial" w:hAnsi="Arial" w:cs="Arial"/>
              <w:color w:val="000000"/>
              <w:sz w:val="22"/>
              <w:szCs w:val="22"/>
            </w:rPr>
            <w:t>a:</w:t>
          </w:r>
          <w:r w:rsidRPr="004977DC">
            <w:rPr>
              <w:rFonts w:ascii="Arial" w:eastAsia="Arial" w:hAnsi="Arial" w:cs="Arial"/>
              <w:color w:val="000000"/>
              <w:sz w:val="22"/>
              <w:szCs w:val="22"/>
            </w:rPr>
            <w:t xml:space="preserve"> </w:t>
          </w:r>
          <w:r w:rsidRPr="004977DC">
            <w:rPr>
              <w:rFonts w:ascii="Arial" w:eastAsia="Arial" w:hAnsi="Arial" w:cs="Arial"/>
              <w:color w:val="000000"/>
              <w:sz w:val="22"/>
              <w:szCs w:val="22"/>
            </w:rPr>
            <w:fldChar w:fldCharType="begin"/>
          </w:r>
          <w:r w:rsidRPr="004977DC">
            <w:rPr>
              <w:rFonts w:ascii="Arial" w:eastAsia="Arial" w:hAnsi="Arial" w:cs="Arial"/>
              <w:color w:val="000000"/>
              <w:sz w:val="22"/>
              <w:szCs w:val="22"/>
            </w:rPr>
            <w:instrText>PAGE</w:instrText>
          </w:r>
          <w:r w:rsidRPr="004977DC">
            <w:rPr>
              <w:rFonts w:ascii="Arial" w:eastAsia="Arial" w:hAnsi="Arial" w:cs="Arial"/>
              <w:color w:val="000000"/>
              <w:sz w:val="22"/>
              <w:szCs w:val="22"/>
            </w:rPr>
            <w:fldChar w:fldCharType="separate"/>
          </w:r>
          <w:r w:rsidR="000F6C6A" w:rsidRPr="004977DC">
            <w:rPr>
              <w:rFonts w:ascii="Arial" w:eastAsia="Arial" w:hAnsi="Arial" w:cs="Arial"/>
              <w:noProof/>
              <w:color w:val="000000"/>
              <w:sz w:val="22"/>
              <w:szCs w:val="22"/>
            </w:rPr>
            <w:t>1</w:t>
          </w:r>
          <w:r w:rsidRPr="004977DC">
            <w:rPr>
              <w:rFonts w:ascii="Arial" w:eastAsia="Arial" w:hAnsi="Arial" w:cs="Arial"/>
              <w:color w:val="000000"/>
              <w:sz w:val="22"/>
              <w:szCs w:val="22"/>
            </w:rPr>
            <w:fldChar w:fldCharType="end"/>
          </w:r>
          <w:r w:rsidRPr="004977DC">
            <w:rPr>
              <w:rFonts w:ascii="Arial" w:eastAsia="Arial" w:hAnsi="Arial" w:cs="Arial"/>
              <w:color w:val="000000"/>
              <w:sz w:val="22"/>
              <w:szCs w:val="22"/>
            </w:rPr>
            <w:t xml:space="preserve"> de </w:t>
          </w:r>
          <w:r w:rsidRPr="004977DC">
            <w:rPr>
              <w:rFonts w:ascii="Arial" w:eastAsia="Arial" w:hAnsi="Arial" w:cs="Arial"/>
              <w:color w:val="000000"/>
              <w:sz w:val="22"/>
              <w:szCs w:val="22"/>
            </w:rPr>
            <w:fldChar w:fldCharType="begin"/>
          </w:r>
          <w:r w:rsidRPr="004977DC">
            <w:rPr>
              <w:rFonts w:ascii="Arial" w:eastAsia="Arial" w:hAnsi="Arial" w:cs="Arial"/>
              <w:color w:val="000000"/>
              <w:sz w:val="22"/>
              <w:szCs w:val="22"/>
            </w:rPr>
            <w:instrText>NUMPAGES</w:instrText>
          </w:r>
          <w:r w:rsidRPr="004977DC">
            <w:rPr>
              <w:rFonts w:ascii="Arial" w:eastAsia="Arial" w:hAnsi="Arial" w:cs="Arial"/>
              <w:color w:val="000000"/>
              <w:sz w:val="22"/>
              <w:szCs w:val="22"/>
            </w:rPr>
            <w:fldChar w:fldCharType="separate"/>
          </w:r>
          <w:r w:rsidR="000F6C6A" w:rsidRPr="004977DC">
            <w:rPr>
              <w:rFonts w:ascii="Arial" w:eastAsia="Arial" w:hAnsi="Arial" w:cs="Arial"/>
              <w:noProof/>
              <w:color w:val="000000"/>
              <w:sz w:val="22"/>
              <w:szCs w:val="22"/>
            </w:rPr>
            <w:t>2</w:t>
          </w:r>
          <w:r w:rsidRPr="004977DC">
            <w:rPr>
              <w:rFonts w:ascii="Arial" w:eastAsia="Arial" w:hAnsi="Arial" w:cs="Arial"/>
              <w:color w:val="000000"/>
              <w:sz w:val="22"/>
              <w:szCs w:val="22"/>
            </w:rPr>
            <w:fldChar w:fldCharType="end"/>
          </w:r>
        </w:p>
      </w:tc>
    </w:tr>
  </w:tbl>
  <w:p w14:paraId="1E30E8B7" w14:textId="4FB95728" w:rsidR="003050A6" w:rsidRDefault="003050A6">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AC36" w14:textId="772301AA" w:rsidR="003050A6" w:rsidRDefault="003050A6">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57DD0"/>
    <w:multiLevelType w:val="multilevel"/>
    <w:tmpl w:val="B6183E68"/>
    <w:lvl w:ilvl="0">
      <w:start w:val="1"/>
      <w:numFmt w:val="lowerLetter"/>
      <w:lvlText w:val="%1)"/>
      <w:lvlJc w:val="left"/>
      <w:pPr>
        <w:ind w:left="352" w:hanging="194"/>
      </w:pPr>
      <w:rPr>
        <w:rFonts w:ascii="Calibri" w:eastAsia="Calibri" w:hAnsi="Calibri" w:cs="Calibri"/>
        <w:b w:val="0"/>
        <w:bCs w:val="0"/>
        <w:i w:val="0"/>
        <w:iCs w:val="0"/>
        <w:sz w:val="19"/>
        <w:szCs w:val="19"/>
      </w:rPr>
    </w:lvl>
    <w:lvl w:ilvl="1">
      <w:numFmt w:val="bullet"/>
      <w:lvlText w:val="•"/>
      <w:lvlJc w:val="left"/>
      <w:pPr>
        <w:ind w:left="1368" w:hanging="195"/>
      </w:pPr>
    </w:lvl>
    <w:lvl w:ilvl="2">
      <w:numFmt w:val="bullet"/>
      <w:lvlText w:val="•"/>
      <w:lvlJc w:val="left"/>
      <w:pPr>
        <w:ind w:left="2376" w:hanging="195"/>
      </w:pPr>
    </w:lvl>
    <w:lvl w:ilvl="3">
      <w:numFmt w:val="bullet"/>
      <w:lvlText w:val="•"/>
      <w:lvlJc w:val="left"/>
      <w:pPr>
        <w:ind w:left="3384" w:hanging="195"/>
      </w:pPr>
    </w:lvl>
    <w:lvl w:ilvl="4">
      <w:numFmt w:val="bullet"/>
      <w:lvlText w:val="•"/>
      <w:lvlJc w:val="left"/>
      <w:pPr>
        <w:ind w:left="4392" w:hanging="195"/>
      </w:pPr>
    </w:lvl>
    <w:lvl w:ilvl="5">
      <w:numFmt w:val="bullet"/>
      <w:lvlText w:val="•"/>
      <w:lvlJc w:val="left"/>
      <w:pPr>
        <w:ind w:left="5400" w:hanging="195"/>
      </w:pPr>
    </w:lvl>
    <w:lvl w:ilvl="6">
      <w:numFmt w:val="bullet"/>
      <w:lvlText w:val="•"/>
      <w:lvlJc w:val="left"/>
      <w:pPr>
        <w:ind w:left="6408" w:hanging="195"/>
      </w:pPr>
    </w:lvl>
    <w:lvl w:ilvl="7">
      <w:numFmt w:val="bullet"/>
      <w:lvlText w:val="•"/>
      <w:lvlJc w:val="left"/>
      <w:pPr>
        <w:ind w:left="7416" w:hanging="195"/>
      </w:pPr>
    </w:lvl>
    <w:lvl w:ilvl="8">
      <w:numFmt w:val="bullet"/>
      <w:lvlText w:val="•"/>
      <w:lvlJc w:val="left"/>
      <w:pPr>
        <w:ind w:left="8424" w:hanging="195"/>
      </w:pPr>
    </w:lvl>
  </w:abstractNum>
  <w:abstractNum w:abstractNumId="1" w15:restartNumberingAfterBreak="0">
    <w:nsid w:val="753011D8"/>
    <w:multiLevelType w:val="multilevel"/>
    <w:tmpl w:val="9D02BB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8550233">
    <w:abstractNumId w:val="1"/>
  </w:num>
  <w:num w:numId="2" w16cid:durableId="198909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0A6"/>
    <w:rsid w:val="000F6C6A"/>
    <w:rsid w:val="003050A6"/>
    <w:rsid w:val="003433BD"/>
    <w:rsid w:val="0035798D"/>
    <w:rsid w:val="00452B65"/>
    <w:rsid w:val="004977DC"/>
    <w:rsid w:val="004E089B"/>
    <w:rsid w:val="0051341E"/>
    <w:rsid w:val="005E1725"/>
    <w:rsid w:val="0062247D"/>
    <w:rsid w:val="00727A07"/>
    <w:rsid w:val="00876B54"/>
    <w:rsid w:val="00924A01"/>
    <w:rsid w:val="00974AC0"/>
    <w:rsid w:val="00AA70BA"/>
    <w:rsid w:val="00CB3DB1"/>
    <w:rsid w:val="00CF57AA"/>
    <w:rsid w:val="00D236C6"/>
    <w:rsid w:val="00D4385E"/>
    <w:rsid w:val="00EE133B"/>
    <w:rsid w:val="00FB399C"/>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D49F6"/>
  <w15:docId w15:val="{01C2BC7B-45A7-418D-91C4-261895E9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40" w:lineRule="auto"/>
      <w:ind w:left="66"/>
      <w:jc w:val="center"/>
      <w:outlineLvl w:val="0"/>
    </w:pPr>
    <w:rPr>
      <w:rFonts w:ascii="Arial Narrow" w:eastAsia="Arial Narrow" w:hAnsi="Arial Narrow" w:cs="Arial Narrow"/>
      <w:b/>
      <w:bCs/>
      <w:sz w:val="28"/>
      <w:szCs w:val="28"/>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paragraph" w:styleId="Piedepgina">
    <w:name w:val="footer"/>
    <w:basedOn w:val="Normal"/>
    <w:link w:val="PiedepginaCar"/>
    <w:uiPriority w:val="99"/>
    <w:unhideWhenUsed/>
    <w:rsid w:val="000F6C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6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BCDD2-E7B4-4BC9-A3A9-48E18EE81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931</Words>
  <Characters>5122</Characters>
  <Application>Microsoft Office Word</Application>
  <DocSecurity>0</DocSecurity>
  <Lines>42</Lines>
  <Paragraphs>12</Paragraphs>
  <ScaleCrop>false</ScaleCrop>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9</cp:revision>
  <dcterms:created xsi:type="dcterms:W3CDTF">2026-05-21T23:57:00Z</dcterms:created>
  <dcterms:modified xsi:type="dcterms:W3CDTF">2026-10-06T01:35:00Z</dcterms:modified>
</cp:coreProperties>
</file>