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E144E" w14:textId="77777777" w:rsidR="004F7AB4" w:rsidRDefault="004F7AB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32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5"/>
        <w:gridCol w:w="1428"/>
        <w:gridCol w:w="817"/>
        <w:gridCol w:w="202"/>
        <w:gridCol w:w="770"/>
        <w:gridCol w:w="997"/>
        <w:gridCol w:w="688"/>
        <w:gridCol w:w="418"/>
        <w:gridCol w:w="706"/>
        <w:gridCol w:w="436"/>
        <w:gridCol w:w="76"/>
        <w:gridCol w:w="568"/>
        <w:gridCol w:w="610"/>
      </w:tblGrid>
      <w:tr w:rsidR="004F7AB4" w14:paraId="5EA6AE8E" w14:textId="77777777">
        <w:trPr>
          <w:trHeight w:val="413"/>
          <w:jc w:val="center"/>
        </w:trPr>
        <w:tc>
          <w:tcPr>
            <w:tcW w:w="2605" w:type="dxa"/>
            <w:shd w:val="clear" w:color="auto" w:fill="D9D9D9"/>
          </w:tcPr>
          <w:p w14:paraId="5DDDE733" w14:textId="77777777" w:rsidR="004F7AB4" w:rsidRDefault="00A62F9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Reportado por:</w:t>
            </w:r>
          </w:p>
        </w:tc>
        <w:tc>
          <w:tcPr>
            <w:tcW w:w="7716" w:type="dxa"/>
            <w:gridSpan w:val="12"/>
          </w:tcPr>
          <w:p w14:paraId="24FB7AE7" w14:textId="77777777" w:rsidR="004F7AB4" w:rsidRDefault="004F7AB4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4F7AB4" w14:paraId="32BF02C9" w14:textId="77777777">
        <w:trPr>
          <w:trHeight w:val="416"/>
          <w:jc w:val="center"/>
        </w:trPr>
        <w:tc>
          <w:tcPr>
            <w:tcW w:w="2605" w:type="dxa"/>
            <w:shd w:val="clear" w:color="auto" w:fill="D9D9D9"/>
          </w:tcPr>
          <w:p w14:paraId="3B837818" w14:textId="77777777" w:rsidR="004F7AB4" w:rsidRDefault="00A62F9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Cargo:</w:t>
            </w:r>
          </w:p>
        </w:tc>
        <w:tc>
          <w:tcPr>
            <w:tcW w:w="7716" w:type="dxa"/>
            <w:gridSpan w:val="12"/>
          </w:tcPr>
          <w:p w14:paraId="3DA309E2" w14:textId="77777777" w:rsidR="004F7AB4" w:rsidRDefault="004F7AB4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4F7AB4" w14:paraId="5167E41F" w14:textId="77777777">
        <w:trPr>
          <w:trHeight w:val="410"/>
          <w:jc w:val="center"/>
        </w:trPr>
        <w:tc>
          <w:tcPr>
            <w:tcW w:w="2605" w:type="dxa"/>
            <w:shd w:val="clear" w:color="auto" w:fill="D9D9D9"/>
          </w:tcPr>
          <w:p w14:paraId="64DAB122" w14:textId="77777777" w:rsidR="004F7AB4" w:rsidRDefault="00A62F9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Dependencia:</w:t>
            </w:r>
          </w:p>
        </w:tc>
        <w:tc>
          <w:tcPr>
            <w:tcW w:w="7716" w:type="dxa"/>
            <w:gridSpan w:val="12"/>
          </w:tcPr>
          <w:p w14:paraId="34CA5692" w14:textId="77777777" w:rsidR="004F7AB4" w:rsidRDefault="004F7AB4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4F7AB4" w14:paraId="45E37ED2" w14:textId="77777777">
        <w:trPr>
          <w:trHeight w:val="410"/>
          <w:jc w:val="center"/>
        </w:trPr>
        <w:tc>
          <w:tcPr>
            <w:tcW w:w="10321" w:type="dxa"/>
            <w:gridSpan w:val="13"/>
            <w:shd w:val="clear" w:color="auto" w:fill="D9D9D9"/>
          </w:tcPr>
          <w:p w14:paraId="19A7653C" w14:textId="77777777" w:rsidR="004F7AB4" w:rsidRDefault="00A62F9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</w:rPr>
              <w:t>NOTA. Marque con una X, según corresponda</w:t>
            </w:r>
          </w:p>
        </w:tc>
      </w:tr>
      <w:tr w:rsidR="004F7AB4" w14:paraId="182A82E4" w14:textId="77777777">
        <w:trPr>
          <w:trHeight w:val="410"/>
          <w:jc w:val="center"/>
        </w:trPr>
        <w:tc>
          <w:tcPr>
            <w:tcW w:w="4850" w:type="dxa"/>
            <w:gridSpan w:val="3"/>
            <w:shd w:val="clear" w:color="auto" w:fill="D9D9D9"/>
          </w:tcPr>
          <w:p w14:paraId="438517D4" w14:textId="77777777" w:rsidR="004F7AB4" w:rsidRDefault="00A62F9C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1. ¿Su reporte es Incidente de Trabajo?</w:t>
            </w:r>
          </w:p>
        </w:tc>
        <w:tc>
          <w:tcPr>
            <w:tcW w:w="972" w:type="dxa"/>
            <w:gridSpan w:val="2"/>
          </w:tcPr>
          <w:p w14:paraId="63EFFC2D" w14:textId="77777777" w:rsidR="004F7AB4" w:rsidRDefault="004F7AB4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997" w:type="dxa"/>
            <w:shd w:val="clear" w:color="auto" w:fill="D9D9D9"/>
            <w:vAlign w:val="center"/>
          </w:tcPr>
          <w:p w14:paraId="08AA343A" w14:textId="77777777" w:rsidR="004F7AB4" w:rsidRDefault="00A62F9C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Fecha:</w:t>
            </w:r>
          </w:p>
        </w:tc>
        <w:tc>
          <w:tcPr>
            <w:tcW w:w="688" w:type="dxa"/>
            <w:shd w:val="clear" w:color="auto" w:fill="D9D9D9"/>
            <w:vAlign w:val="center"/>
          </w:tcPr>
          <w:p w14:paraId="04A23B70" w14:textId="77777777" w:rsidR="004F7AB4" w:rsidRDefault="00A62F9C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Dia</w:t>
            </w:r>
          </w:p>
        </w:tc>
        <w:tc>
          <w:tcPr>
            <w:tcW w:w="418" w:type="dxa"/>
            <w:vAlign w:val="center"/>
          </w:tcPr>
          <w:p w14:paraId="5ECEEB29" w14:textId="77777777" w:rsidR="004F7AB4" w:rsidRDefault="004F7AB4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14:paraId="43207BEE" w14:textId="77777777" w:rsidR="004F7AB4" w:rsidRDefault="00A62F9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Mes</w:t>
            </w:r>
          </w:p>
        </w:tc>
        <w:tc>
          <w:tcPr>
            <w:tcW w:w="436" w:type="dxa"/>
            <w:vAlign w:val="center"/>
          </w:tcPr>
          <w:p w14:paraId="503F32DA" w14:textId="77777777" w:rsidR="004F7AB4" w:rsidRDefault="004F7AB4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644" w:type="dxa"/>
            <w:gridSpan w:val="2"/>
            <w:shd w:val="clear" w:color="auto" w:fill="D9D9D9"/>
            <w:vAlign w:val="center"/>
          </w:tcPr>
          <w:p w14:paraId="238EA36C" w14:textId="77777777" w:rsidR="004F7AB4" w:rsidRDefault="00A62F9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Año</w:t>
            </w:r>
          </w:p>
        </w:tc>
        <w:tc>
          <w:tcPr>
            <w:tcW w:w="610" w:type="dxa"/>
            <w:vAlign w:val="center"/>
          </w:tcPr>
          <w:p w14:paraId="322031FD" w14:textId="77777777" w:rsidR="004F7AB4" w:rsidRDefault="004F7AB4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4F7AB4" w14:paraId="1C301D44" w14:textId="77777777">
        <w:trPr>
          <w:trHeight w:val="410"/>
          <w:jc w:val="center"/>
        </w:trPr>
        <w:tc>
          <w:tcPr>
            <w:tcW w:w="4850" w:type="dxa"/>
            <w:gridSpan w:val="3"/>
            <w:shd w:val="clear" w:color="auto" w:fill="D9D9D9"/>
          </w:tcPr>
          <w:p w14:paraId="31EC1F59" w14:textId="77777777" w:rsidR="004F7AB4" w:rsidRDefault="00A62F9C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2. ¿Su reporte es un acto o condición insegura?</w:t>
            </w:r>
          </w:p>
        </w:tc>
        <w:tc>
          <w:tcPr>
            <w:tcW w:w="972" w:type="dxa"/>
            <w:gridSpan w:val="2"/>
          </w:tcPr>
          <w:p w14:paraId="4A7B6DDA" w14:textId="77777777" w:rsidR="004F7AB4" w:rsidRDefault="004F7AB4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997" w:type="dxa"/>
            <w:shd w:val="clear" w:color="auto" w:fill="D9D9D9"/>
            <w:vAlign w:val="center"/>
          </w:tcPr>
          <w:p w14:paraId="7C3219D6" w14:textId="77777777" w:rsidR="004F7AB4" w:rsidRDefault="00A62F9C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Fecha:</w:t>
            </w:r>
          </w:p>
        </w:tc>
        <w:tc>
          <w:tcPr>
            <w:tcW w:w="688" w:type="dxa"/>
            <w:shd w:val="clear" w:color="auto" w:fill="D9D9D9"/>
            <w:vAlign w:val="center"/>
          </w:tcPr>
          <w:p w14:paraId="2916182F" w14:textId="77777777" w:rsidR="004F7AB4" w:rsidRDefault="00A62F9C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Dia</w:t>
            </w:r>
          </w:p>
        </w:tc>
        <w:tc>
          <w:tcPr>
            <w:tcW w:w="418" w:type="dxa"/>
            <w:vAlign w:val="center"/>
          </w:tcPr>
          <w:p w14:paraId="4FAA9D36" w14:textId="77777777" w:rsidR="004F7AB4" w:rsidRDefault="004F7AB4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706" w:type="dxa"/>
            <w:shd w:val="clear" w:color="auto" w:fill="D9D9D9"/>
            <w:vAlign w:val="center"/>
          </w:tcPr>
          <w:p w14:paraId="5F5E0E29" w14:textId="77777777" w:rsidR="004F7AB4" w:rsidRDefault="00A62F9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Mes</w:t>
            </w:r>
          </w:p>
        </w:tc>
        <w:tc>
          <w:tcPr>
            <w:tcW w:w="436" w:type="dxa"/>
            <w:vAlign w:val="center"/>
          </w:tcPr>
          <w:p w14:paraId="36522A2A" w14:textId="77777777" w:rsidR="004F7AB4" w:rsidRDefault="004F7AB4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644" w:type="dxa"/>
            <w:gridSpan w:val="2"/>
            <w:shd w:val="clear" w:color="auto" w:fill="D9D9D9"/>
            <w:vAlign w:val="center"/>
          </w:tcPr>
          <w:p w14:paraId="09285CFC" w14:textId="77777777" w:rsidR="004F7AB4" w:rsidRDefault="00A62F9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Año</w:t>
            </w:r>
          </w:p>
        </w:tc>
        <w:tc>
          <w:tcPr>
            <w:tcW w:w="610" w:type="dxa"/>
            <w:vAlign w:val="center"/>
          </w:tcPr>
          <w:p w14:paraId="6C83ED36" w14:textId="77777777" w:rsidR="004F7AB4" w:rsidRDefault="004F7AB4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4F7AB4" w14:paraId="249FB609" w14:textId="77777777">
        <w:trPr>
          <w:trHeight w:val="478"/>
          <w:jc w:val="center"/>
        </w:trPr>
        <w:tc>
          <w:tcPr>
            <w:tcW w:w="10321" w:type="dxa"/>
            <w:gridSpan w:val="13"/>
            <w:shd w:val="clear" w:color="auto" w:fill="D9D9D9"/>
          </w:tcPr>
          <w:p w14:paraId="7CDF7BDD" w14:textId="77777777" w:rsidR="004F7AB4" w:rsidRDefault="00A62F9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</w:rPr>
              <w:t>NOTA. Marque con una X, según considere la evidencia observada</w:t>
            </w:r>
          </w:p>
        </w:tc>
      </w:tr>
      <w:tr w:rsidR="004F7AB4" w14:paraId="1067BEB3" w14:textId="77777777">
        <w:trPr>
          <w:jc w:val="center"/>
        </w:trPr>
        <w:tc>
          <w:tcPr>
            <w:tcW w:w="4033" w:type="dxa"/>
            <w:gridSpan w:val="2"/>
            <w:shd w:val="clear" w:color="auto" w:fill="D9D9D9"/>
          </w:tcPr>
          <w:p w14:paraId="1E174EB7" w14:textId="77777777" w:rsidR="004F7AB4" w:rsidRDefault="00A62F9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Acto Inseguro (Riesgo)</w:t>
            </w:r>
          </w:p>
        </w:tc>
        <w:tc>
          <w:tcPr>
            <w:tcW w:w="1019" w:type="dxa"/>
            <w:gridSpan w:val="2"/>
            <w:shd w:val="clear" w:color="auto" w:fill="FFFFFF"/>
          </w:tcPr>
          <w:p w14:paraId="7F3374FB" w14:textId="77777777" w:rsidR="004F7AB4" w:rsidRDefault="004F7AB4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4091" w:type="dxa"/>
            <w:gridSpan w:val="7"/>
            <w:shd w:val="clear" w:color="auto" w:fill="D9D9D9"/>
            <w:vAlign w:val="center"/>
          </w:tcPr>
          <w:p w14:paraId="741BAB5B" w14:textId="77777777" w:rsidR="004F7AB4" w:rsidRDefault="00A62F9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Condición Insegura (Riesgo)</w:t>
            </w:r>
          </w:p>
        </w:tc>
        <w:tc>
          <w:tcPr>
            <w:tcW w:w="1178" w:type="dxa"/>
            <w:gridSpan w:val="2"/>
            <w:shd w:val="clear" w:color="auto" w:fill="FFFFFF"/>
            <w:vAlign w:val="center"/>
          </w:tcPr>
          <w:p w14:paraId="6489AABB" w14:textId="77777777" w:rsidR="004F7AB4" w:rsidRDefault="004F7AB4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4F7AB4" w14:paraId="65D6C067" w14:textId="77777777">
        <w:trPr>
          <w:jc w:val="center"/>
        </w:trPr>
        <w:tc>
          <w:tcPr>
            <w:tcW w:w="4033" w:type="dxa"/>
            <w:gridSpan w:val="2"/>
            <w:shd w:val="clear" w:color="auto" w:fill="D9D9D9"/>
            <w:vAlign w:val="center"/>
          </w:tcPr>
          <w:p w14:paraId="770B88AE" w14:textId="77777777" w:rsidR="004F7AB4" w:rsidRDefault="00A62F9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Acto Seguro (Oportunidad de mejora)</w:t>
            </w:r>
          </w:p>
        </w:tc>
        <w:tc>
          <w:tcPr>
            <w:tcW w:w="1019" w:type="dxa"/>
            <w:gridSpan w:val="2"/>
            <w:shd w:val="clear" w:color="auto" w:fill="FFFFFF"/>
          </w:tcPr>
          <w:p w14:paraId="10876922" w14:textId="77777777" w:rsidR="004F7AB4" w:rsidRDefault="004F7AB4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4091" w:type="dxa"/>
            <w:gridSpan w:val="7"/>
            <w:shd w:val="clear" w:color="auto" w:fill="D9D9D9"/>
            <w:vAlign w:val="center"/>
          </w:tcPr>
          <w:p w14:paraId="35D902D0" w14:textId="77777777" w:rsidR="004F7AB4" w:rsidRDefault="00A62F9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Condición Segura (Oportunidad de mejora)</w:t>
            </w:r>
          </w:p>
          <w:p w14:paraId="614DA7A6" w14:textId="77777777" w:rsidR="004F7AB4" w:rsidRDefault="004F7AB4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178" w:type="dxa"/>
            <w:gridSpan w:val="2"/>
            <w:shd w:val="clear" w:color="auto" w:fill="FFFFFF"/>
            <w:vAlign w:val="center"/>
          </w:tcPr>
          <w:p w14:paraId="7B256D15" w14:textId="77777777" w:rsidR="004F7AB4" w:rsidRDefault="004F7AB4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4F7AB4" w14:paraId="2346F22C" w14:textId="77777777">
        <w:trPr>
          <w:trHeight w:val="909"/>
          <w:jc w:val="center"/>
        </w:trPr>
        <w:tc>
          <w:tcPr>
            <w:tcW w:w="4033" w:type="dxa"/>
            <w:gridSpan w:val="2"/>
            <w:shd w:val="clear" w:color="auto" w:fill="D9D9D9"/>
          </w:tcPr>
          <w:p w14:paraId="7AA02055" w14:textId="77777777" w:rsidR="004F7AB4" w:rsidRDefault="00A62F9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Lugar donde ocurrió el incidente o donde observó el acto o la condición:</w:t>
            </w:r>
          </w:p>
        </w:tc>
        <w:tc>
          <w:tcPr>
            <w:tcW w:w="6288" w:type="dxa"/>
            <w:gridSpan w:val="11"/>
          </w:tcPr>
          <w:p w14:paraId="6C0552D0" w14:textId="77777777" w:rsidR="004F7AB4" w:rsidRDefault="004F7AB4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4F7AB4" w14:paraId="70083CE1" w14:textId="77777777">
        <w:trPr>
          <w:trHeight w:val="518"/>
          <w:jc w:val="center"/>
        </w:trPr>
        <w:tc>
          <w:tcPr>
            <w:tcW w:w="10321" w:type="dxa"/>
            <w:gridSpan w:val="13"/>
            <w:shd w:val="clear" w:color="auto" w:fill="D9D9D9"/>
          </w:tcPr>
          <w:p w14:paraId="73C53828" w14:textId="77777777" w:rsidR="004F7AB4" w:rsidRDefault="00A62F9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</w:rPr>
              <w:t xml:space="preserve">NOTA. Responda de acuerdo a lo indicado en la pregunta 1 o 2 </w:t>
            </w:r>
          </w:p>
        </w:tc>
      </w:tr>
      <w:tr w:rsidR="004F7AB4" w14:paraId="39CE7E05" w14:textId="77777777">
        <w:trPr>
          <w:jc w:val="center"/>
        </w:trPr>
        <w:tc>
          <w:tcPr>
            <w:tcW w:w="10321" w:type="dxa"/>
            <w:gridSpan w:val="13"/>
            <w:shd w:val="clear" w:color="auto" w:fill="D9D9D9"/>
            <w:vAlign w:val="center"/>
          </w:tcPr>
          <w:p w14:paraId="071488BD" w14:textId="77777777" w:rsidR="004F7AB4" w:rsidRDefault="00A62F9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DESCRIPCIÓN DEL INCIDENTE DE TRABAJO</w:t>
            </w:r>
          </w:p>
        </w:tc>
      </w:tr>
      <w:tr w:rsidR="004F7AB4" w14:paraId="4DA58E2D" w14:textId="77777777">
        <w:trPr>
          <w:trHeight w:val="250"/>
          <w:jc w:val="center"/>
        </w:trPr>
        <w:tc>
          <w:tcPr>
            <w:tcW w:w="10321" w:type="dxa"/>
            <w:gridSpan w:val="13"/>
          </w:tcPr>
          <w:p w14:paraId="41C56AF8" w14:textId="77777777" w:rsidR="004F7AB4" w:rsidRDefault="004F7AB4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</w:rPr>
            </w:pPr>
          </w:p>
        </w:tc>
      </w:tr>
      <w:tr w:rsidR="004F7AB4" w14:paraId="7B3EA87F" w14:textId="77777777">
        <w:trPr>
          <w:trHeight w:val="250"/>
          <w:jc w:val="center"/>
        </w:trPr>
        <w:tc>
          <w:tcPr>
            <w:tcW w:w="10321" w:type="dxa"/>
            <w:gridSpan w:val="13"/>
          </w:tcPr>
          <w:p w14:paraId="634C2545" w14:textId="77777777" w:rsidR="004F7AB4" w:rsidRDefault="004F7AB4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</w:rPr>
            </w:pPr>
          </w:p>
        </w:tc>
      </w:tr>
      <w:tr w:rsidR="004F7AB4" w14:paraId="13D65A90" w14:textId="77777777">
        <w:trPr>
          <w:trHeight w:val="250"/>
          <w:jc w:val="center"/>
        </w:trPr>
        <w:tc>
          <w:tcPr>
            <w:tcW w:w="10321" w:type="dxa"/>
            <w:gridSpan w:val="13"/>
          </w:tcPr>
          <w:p w14:paraId="2DD30793" w14:textId="77777777" w:rsidR="004F7AB4" w:rsidRDefault="004F7AB4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</w:rPr>
            </w:pPr>
          </w:p>
        </w:tc>
      </w:tr>
      <w:tr w:rsidR="004F7AB4" w14:paraId="0671B15C" w14:textId="77777777">
        <w:trPr>
          <w:trHeight w:val="250"/>
          <w:jc w:val="center"/>
        </w:trPr>
        <w:tc>
          <w:tcPr>
            <w:tcW w:w="10321" w:type="dxa"/>
            <w:gridSpan w:val="13"/>
          </w:tcPr>
          <w:p w14:paraId="215CF6B8" w14:textId="77777777" w:rsidR="004F7AB4" w:rsidRDefault="004F7AB4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</w:rPr>
            </w:pPr>
          </w:p>
        </w:tc>
      </w:tr>
      <w:tr w:rsidR="004F7AB4" w14:paraId="7269143B" w14:textId="77777777">
        <w:trPr>
          <w:trHeight w:val="250"/>
          <w:jc w:val="center"/>
        </w:trPr>
        <w:tc>
          <w:tcPr>
            <w:tcW w:w="10321" w:type="dxa"/>
            <w:gridSpan w:val="13"/>
          </w:tcPr>
          <w:p w14:paraId="52ADD8F5" w14:textId="77777777" w:rsidR="004F7AB4" w:rsidRDefault="004F7AB4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</w:rPr>
            </w:pPr>
          </w:p>
        </w:tc>
      </w:tr>
      <w:tr w:rsidR="004F7AB4" w14:paraId="00CAD601" w14:textId="77777777">
        <w:trPr>
          <w:trHeight w:val="250"/>
          <w:jc w:val="center"/>
        </w:trPr>
        <w:tc>
          <w:tcPr>
            <w:tcW w:w="10321" w:type="dxa"/>
            <w:gridSpan w:val="13"/>
          </w:tcPr>
          <w:p w14:paraId="443A047C" w14:textId="77777777" w:rsidR="004F7AB4" w:rsidRDefault="004F7AB4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</w:rPr>
            </w:pPr>
          </w:p>
        </w:tc>
      </w:tr>
      <w:tr w:rsidR="004F7AB4" w14:paraId="5DB022E9" w14:textId="77777777">
        <w:trPr>
          <w:jc w:val="center"/>
        </w:trPr>
        <w:tc>
          <w:tcPr>
            <w:tcW w:w="10321" w:type="dxa"/>
            <w:gridSpan w:val="13"/>
            <w:shd w:val="clear" w:color="auto" w:fill="D9D9D9"/>
            <w:vAlign w:val="center"/>
          </w:tcPr>
          <w:p w14:paraId="00808663" w14:textId="77777777" w:rsidR="004F7AB4" w:rsidRDefault="00A62F9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DESCRIPCIÓN DE LA SITUACIÓN OBSERVADA DEL ACTO O LA CONDICIÓN</w:t>
            </w:r>
          </w:p>
        </w:tc>
      </w:tr>
      <w:tr w:rsidR="004F7AB4" w14:paraId="0AC950BE" w14:textId="77777777">
        <w:trPr>
          <w:jc w:val="center"/>
        </w:trPr>
        <w:tc>
          <w:tcPr>
            <w:tcW w:w="10321" w:type="dxa"/>
            <w:gridSpan w:val="13"/>
            <w:vAlign w:val="center"/>
          </w:tcPr>
          <w:p w14:paraId="49382AA8" w14:textId="77777777" w:rsidR="004F7AB4" w:rsidRDefault="004F7AB4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4F7AB4" w14:paraId="5CEDD57B" w14:textId="77777777">
        <w:trPr>
          <w:jc w:val="center"/>
        </w:trPr>
        <w:tc>
          <w:tcPr>
            <w:tcW w:w="10321" w:type="dxa"/>
            <w:gridSpan w:val="13"/>
            <w:vAlign w:val="center"/>
          </w:tcPr>
          <w:p w14:paraId="682B371A" w14:textId="77777777" w:rsidR="004F7AB4" w:rsidRDefault="004F7AB4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4F7AB4" w14:paraId="1652DB81" w14:textId="77777777">
        <w:trPr>
          <w:jc w:val="center"/>
        </w:trPr>
        <w:tc>
          <w:tcPr>
            <w:tcW w:w="10321" w:type="dxa"/>
            <w:gridSpan w:val="13"/>
            <w:vAlign w:val="center"/>
          </w:tcPr>
          <w:p w14:paraId="2B23C53F" w14:textId="77777777" w:rsidR="004F7AB4" w:rsidRDefault="004F7AB4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4F7AB4" w14:paraId="500E263E" w14:textId="77777777">
        <w:trPr>
          <w:jc w:val="center"/>
        </w:trPr>
        <w:tc>
          <w:tcPr>
            <w:tcW w:w="10321" w:type="dxa"/>
            <w:gridSpan w:val="13"/>
            <w:vAlign w:val="center"/>
          </w:tcPr>
          <w:p w14:paraId="03BBA0A2" w14:textId="77777777" w:rsidR="004F7AB4" w:rsidRDefault="004F7AB4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4F7AB4" w14:paraId="60BF0171" w14:textId="77777777">
        <w:trPr>
          <w:jc w:val="center"/>
        </w:trPr>
        <w:tc>
          <w:tcPr>
            <w:tcW w:w="10321" w:type="dxa"/>
            <w:gridSpan w:val="13"/>
            <w:vAlign w:val="center"/>
          </w:tcPr>
          <w:p w14:paraId="49DDE5A0" w14:textId="77777777" w:rsidR="004F7AB4" w:rsidRDefault="004F7AB4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4F7AB4" w14:paraId="1AD55CF3" w14:textId="77777777">
        <w:trPr>
          <w:jc w:val="center"/>
        </w:trPr>
        <w:tc>
          <w:tcPr>
            <w:tcW w:w="10321" w:type="dxa"/>
            <w:gridSpan w:val="13"/>
            <w:vAlign w:val="center"/>
          </w:tcPr>
          <w:p w14:paraId="1AA72F7C" w14:textId="77777777" w:rsidR="004F7AB4" w:rsidRDefault="004F7AB4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065B92E6" w14:textId="77777777" w:rsidR="004F7AB4" w:rsidRDefault="004F7AB4">
      <w:pPr>
        <w:rPr>
          <w:rFonts w:ascii="Arial" w:eastAsia="Arial" w:hAnsi="Arial" w:cs="Arial"/>
        </w:rPr>
      </w:pPr>
    </w:p>
    <w:p w14:paraId="021F3303" w14:textId="77777777" w:rsidR="004F7AB4" w:rsidRDefault="00A62F9C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Fecha de recepción del documento: _______________________</w:t>
      </w:r>
    </w:p>
    <w:p w14:paraId="01F4A913" w14:textId="77777777" w:rsidR="004F7AB4" w:rsidRDefault="00A62F9C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Recibido por: _________________________________________</w:t>
      </w:r>
    </w:p>
    <w:p w14:paraId="2206ED1D" w14:textId="77777777" w:rsidR="004F7AB4" w:rsidRDefault="00A62F9C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Cargo_______________________________________________</w:t>
      </w:r>
    </w:p>
    <w:p w14:paraId="7EC32647" w14:textId="77777777" w:rsidR="004F7AB4" w:rsidRDefault="004F7AB4">
      <w:pPr>
        <w:ind w:left="-851"/>
        <w:jc w:val="both"/>
        <w:rPr>
          <w:rFonts w:ascii="Arial" w:eastAsia="Arial" w:hAnsi="Arial" w:cs="Arial"/>
          <w:b/>
          <w:bCs/>
        </w:rPr>
      </w:pPr>
    </w:p>
    <w:p w14:paraId="1FA0658F" w14:textId="77777777" w:rsidR="004F7AB4" w:rsidRDefault="004F7AB4">
      <w:pPr>
        <w:ind w:left="-851"/>
        <w:rPr>
          <w:rFonts w:ascii="Arial" w:eastAsia="Arial" w:hAnsi="Arial" w:cs="Arial"/>
          <w:b/>
          <w:bCs/>
        </w:rPr>
      </w:pPr>
    </w:p>
    <w:p w14:paraId="6764EAD9" w14:textId="77777777" w:rsidR="004F7AB4" w:rsidRDefault="00A62F9C">
      <w:pPr>
        <w:ind w:left="-85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 xml:space="preserve">*DEFINICIONES: </w:t>
      </w:r>
    </w:p>
    <w:p w14:paraId="474036FB" w14:textId="300ECB29" w:rsidR="004F7AB4" w:rsidRDefault="00A62F9C">
      <w:pPr>
        <w:ind w:left="-851" w:right="-801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INCIDENTE DE TRABAJO: </w:t>
      </w:r>
      <w:r>
        <w:rPr>
          <w:rFonts w:ascii="Arial" w:eastAsia="Arial" w:hAnsi="Arial" w:cs="Arial"/>
          <w:color w:val="000000"/>
          <w:highlight w:val="white"/>
        </w:rPr>
        <w:t>Son los eventos anormales que se presentan en una actividad laboral y que conllevan un riesgo potencial de lesiones o daños materiales. Cuando este tipo de incidente tiene un alto potencial de lesiones es necesario investigar las condiciones peligrosas o intervenir los comportamientos inseguros.</w:t>
      </w:r>
    </w:p>
    <w:p w14:paraId="058A0EE2" w14:textId="77777777" w:rsidR="004F7AB4" w:rsidRDefault="00A62F9C">
      <w:pPr>
        <w:ind w:left="-851" w:right="-80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</w:rPr>
        <w:t xml:space="preserve">ACTO INSEGURO: </w:t>
      </w:r>
      <w:r>
        <w:rPr>
          <w:rFonts w:ascii="Arial" w:eastAsia="Arial" w:hAnsi="Arial" w:cs="Arial"/>
          <w:color w:val="000000"/>
        </w:rPr>
        <w:t>Se refieren a todas las acciones y decisiones humanas, que pueden causar una situación insegura o incidente, con consecuencias para el trabajador, la producción, el medio ambiente y otras personas. También el comportamiento inseguro incluye la falta de acciones para informar o corregir condiciones inseguras.</w:t>
      </w:r>
    </w:p>
    <w:p w14:paraId="1BB0918E" w14:textId="77777777" w:rsidR="004F7AB4" w:rsidRDefault="00A62F9C">
      <w:pPr>
        <w:ind w:left="-851" w:right="-80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</w:rPr>
        <w:t xml:space="preserve">CONDICION INSEGURA: </w:t>
      </w:r>
      <w:r>
        <w:rPr>
          <w:rFonts w:ascii="Arial" w:eastAsia="Arial" w:hAnsi="Arial" w:cs="Arial"/>
          <w:color w:val="000000"/>
        </w:rPr>
        <w:t>Es todo elemento de los equipos, la materia prima, las herramientas, las máquinas, las instalaciones o el medio ambiente que se convierte en un peligro para las personas, los bienes, la operación y el medio ambiente y que bajo determinadas condiciones puede generar un incidente.</w:t>
      </w:r>
    </w:p>
    <w:p w14:paraId="48BFE657" w14:textId="77777777" w:rsidR="004F7AB4" w:rsidRDefault="00A62F9C">
      <w:pPr>
        <w:ind w:left="-851" w:right="-80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PELIGRO: </w:t>
      </w:r>
      <w:r>
        <w:rPr>
          <w:rFonts w:ascii="Arial" w:eastAsia="Arial" w:hAnsi="Arial" w:cs="Arial"/>
        </w:rPr>
        <w:t>Es una fuente o situación con potencial de daño en términos de lesión o enfermedad, daño a la propiedad, al ambiente de trabajo o una combinación de estos. </w:t>
      </w:r>
    </w:p>
    <w:p w14:paraId="6C739995" w14:textId="77777777" w:rsidR="006F574A" w:rsidRDefault="00A62F9C" w:rsidP="006F574A">
      <w:pPr>
        <w:ind w:left="-851" w:right="-80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RIESGO: </w:t>
      </w:r>
      <w:r>
        <w:rPr>
          <w:rFonts w:ascii="Arial" w:eastAsia="Arial" w:hAnsi="Arial" w:cs="Arial"/>
        </w:rPr>
        <w:t xml:space="preserve">La probabilidad de que un evento ocurrirá. Abarca una variedad de medidas de probabilidad de un resultado generalmente no favorable (MeSH/NLM). Número esperado de pérdidas humanas, personas heridas, propiedad dañada e interrupción de actividades económicas debido a fenómenos naturales particulares </w:t>
      </w:r>
      <w:proofErr w:type="gramStart"/>
      <w:r>
        <w:rPr>
          <w:rFonts w:ascii="Arial" w:eastAsia="Arial" w:hAnsi="Arial" w:cs="Arial"/>
        </w:rPr>
        <w:t>y</w:t>
      </w:r>
      <w:proofErr w:type="gramEnd"/>
      <w:r>
        <w:rPr>
          <w:rFonts w:ascii="Arial" w:eastAsia="Arial" w:hAnsi="Arial" w:cs="Arial"/>
        </w:rPr>
        <w:t xml:space="preserve"> por consiguiente, el producto de riesgos específicos y elementos de riesgo.</w:t>
      </w:r>
    </w:p>
    <w:p w14:paraId="5B391263" w14:textId="77777777" w:rsidR="006F574A" w:rsidRDefault="006F574A" w:rsidP="006F574A">
      <w:pPr>
        <w:ind w:left="-851" w:right="-801"/>
        <w:jc w:val="both"/>
        <w:rPr>
          <w:rFonts w:ascii="Arial" w:eastAsia="Arial" w:hAnsi="Arial" w:cs="Arial"/>
          <w:b/>
          <w:bCs/>
        </w:rPr>
      </w:pPr>
    </w:p>
    <w:p w14:paraId="572BFCFF" w14:textId="29D7EA02" w:rsidR="004F7AB4" w:rsidRDefault="00A62F9C" w:rsidP="006F574A">
      <w:pPr>
        <w:ind w:left="-851" w:right="-801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CONTROL DE CAMBIOS</w:t>
      </w:r>
    </w:p>
    <w:tbl>
      <w:tblPr>
        <w:tblW w:w="1025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9"/>
        <w:gridCol w:w="4535"/>
        <w:gridCol w:w="2957"/>
        <w:gridCol w:w="1751"/>
      </w:tblGrid>
      <w:tr w:rsidR="006F574A" w:rsidRPr="006C53F1" w14:paraId="3BFF15CD" w14:textId="77777777" w:rsidTr="006F574A">
        <w:trPr>
          <w:trHeight w:val="338"/>
        </w:trPr>
        <w:tc>
          <w:tcPr>
            <w:tcW w:w="1009" w:type="dxa"/>
          </w:tcPr>
          <w:p w14:paraId="11129BA4" w14:textId="77777777" w:rsidR="006F574A" w:rsidRPr="006C53F1" w:rsidRDefault="006F574A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6C53F1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Versión</w:t>
            </w:r>
          </w:p>
        </w:tc>
        <w:tc>
          <w:tcPr>
            <w:tcW w:w="4535" w:type="dxa"/>
          </w:tcPr>
          <w:p w14:paraId="11E98EA4" w14:textId="77777777" w:rsidR="006F574A" w:rsidRPr="006C53F1" w:rsidRDefault="006F574A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6C53F1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Descripción del cambio</w:t>
            </w:r>
          </w:p>
        </w:tc>
        <w:tc>
          <w:tcPr>
            <w:tcW w:w="2957" w:type="dxa"/>
          </w:tcPr>
          <w:p w14:paraId="4811D590" w14:textId="77777777" w:rsidR="006F574A" w:rsidRPr="006C53F1" w:rsidRDefault="006F574A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6C53F1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Área productora</w:t>
            </w:r>
          </w:p>
        </w:tc>
        <w:tc>
          <w:tcPr>
            <w:tcW w:w="1751" w:type="dxa"/>
          </w:tcPr>
          <w:p w14:paraId="6F3AC0B0" w14:textId="77777777" w:rsidR="006F574A" w:rsidRPr="006C53F1" w:rsidRDefault="006F574A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6C53F1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Fecha de Publicación</w:t>
            </w:r>
          </w:p>
        </w:tc>
      </w:tr>
      <w:tr w:rsidR="006F574A" w:rsidRPr="006C53F1" w14:paraId="5B6A7520" w14:textId="77777777" w:rsidTr="006F574A">
        <w:trPr>
          <w:trHeight w:val="286"/>
        </w:trPr>
        <w:tc>
          <w:tcPr>
            <w:tcW w:w="1009" w:type="dxa"/>
            <w:vMerge w:val="restart"/>
          </w:tcPr>
          <w:p w14:paraId="43F428AC" w14:textId="77777777" w:rsidR="006F574A" w:rsidRPr="006C53F1" w:rsidRDefault="006F574A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08C9281A" w14:textId="77777777" w:rsidR="006F574A" w:rsidRPr="006C53F1" w:rsidRDefault="006F574A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28142A37" w14:textId="77777777" w:rsidR="006F574A" w:rsidRPr="006C53F1" w:rsidRDefault="006F574A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6C53F1"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4535" w:type="dxa"/>
          </w:tcPr>
          <w:p w14:paraId="28A43F5F" w14:textId="77777777" w:rsidR="006F574A" w:rsidRPr="006C53F1" w:rsidRDefault="006F574A" w:rsidP="00DA573F">
            <w:pPr>
              <w:tabs>
                <w:tab w:val="left" w:pos="432"/>
              </w:tabs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6C53F1">
              <w:rPr>
                <w:rFonts w:ascii="Arial Narrow" w:eastAsia="Arial Narrow" w:hAnsi="Arial Narrow" w:cs="Arial Narrow"/>
                <w:sz w:val="20"/>
                <w:szCs w:val="20"/>
              </w:rPr>
              <w:t>Creación del Documento</w:t>
            </w:r>
          </w:p>
        </w:tc>
        <w:tc>
          <w:tcPr>
            <w:tcW w:w="2957" w:type="dxa"/>
          </w:tcPr>
          <w:p w14:paraId="401FEC9D" w14:textId="77777777" w:rsidR="006F574A" w:rsidRPr="006C53F1" w:rsidRDefault="006F574A" w:rsidP="00DA573F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6C53F1">
              <w:rPr>
                <w:rFonts w:ascii="Arial Narrow" w:eastAsia="Arial Narrow" w:hAnsi="Arial Narrow" w:cs="Arial Narrow"/>
                <w:sz w:val="20"/>
                <w:szCs w:val="20"/>
              </w:rPr>
              <w:t>Coordinación de Gestión del Talento Humano</w:t>
            </w:r>
          </w:p>
        </w:tc>
        <w:tc>
          <w:tcPr>
            <w:tcW w:w="1751" w:type="dxa"/>
          </w:tcPr>
          <w:p w14:paraId="23C5195B" w14:textId="77777777" w:rsidR="006F574A" w:rsidRPr="006C53F1" w:rsidRDefault="006F574A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6C53F1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29/01/2026</w:t>
            </w:r>
          </w:p>
        </w:tc>
      </w:tr>
      <w:tr w:rsidR="006F574A" w:rsidRPr="006C53F1" w14:paraId="391992F0" w14:textId="77777777" w:rsidTr="006F574A">
        <w:trPr>
          <w:trHeight w:val="918"/>
        </w:trPr>
        <w:tc>
          <w:tcPr>
            <w:tcW w:w="1009" w:type="dxa"/>
            <w:vMerge/>
          </w:tcPr>
          <w:p w14:paraId="1E1C27E4" w14:textId="77777777" w:rsidR="006F574A" w:rsidRPr="006C53F1" w:rsidRDefault="006F574A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535" w:type="dxa"/>
          </w:tcPr>
          <w:p w14:paraId="39331272" w14:textId="77777777" w:rsidR="006F574A" w:rsidRPr="006C53F1" w:rsidRDefault="006F574A" w:rsidP="00DA573F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6C53F1">
              <w:rPr>
                <w:rFonts w:ascii="Arial Narrow" w:eastAsia="Arial Narrow" w:hAnsi="Arial Narrow" w:cs="Arial Narrow"/>
                <w:sz w:val="20"/>
                <w:szCs w:val="20"/>
              </w:rPr>
              <w:t>Se realiza nuevamente el cargue del documento, se ajusta el código de acuerdo con la parametrización de SUITE VISIÓN, se incluye pie de página, control de cambios, así mismo dando cumplimiento a los lineamientos del manual de marca. V2 y la Guía de Administración de Información Documentada SIG.</w:t>
            </w:r>
          </w:p>
        </w:tc>
        <w:tc>
          <w:tcPr>
            <w:tcW w:w="2957" w:type="dxa"/>
            <w:vAlign w:val="center"/>
          </w:tcPr>
          <w:p w14:paraId="7757773A" w14:textId="77777777" w:rsidR="006F574A" w:rsidRPr="006C53F1" w:rsidRDefault="006F574A" w:rsidP="00DA573F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6C53F1">
              <w:rPr>
                <w:rFonts w:ascii="Arial Narrow" w:eastAsia="Arial Narrow" w:hAnsi="Arial Narrow" w:cs="Arial Narrow"/>
                <w:sz w:val="20"/>
                <w:szCs w:val="20"/>
              </w:rPr>
              <w:t>Coordinación de Planeación</w:t>
            </w:r>
          </w:p>
        </w:tc>
        <w:tc>
          <w:tcPr>
            <w:tcW w:w="1751" w:type="dxa"/>
            <w:vAlign w:val="center"/>
          </w:tcPr>
          <w:p w14:paraId="7185E7C6" w14:textId="4570FEBA" w:rsidR="006F574A" w:rsidRPr="006C53F1" w:rsidRDefault="008451F1" w:rsidP="00DA573F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05</w:t>
            </w:r>
            <w:r w:rsidR="006F574A" w:rsidRPr="006C53F1">
              <w:rPr>
                <w:rFonts w:ascii="Arial Narrow" w:eastAsia="Arial Narrow" w:hAnsi="Arial Narrow" w:cs="Arial Narrow"/>
                <w:sz w:val="20"/>
                <w:szCs w:val="20"/>
              </w:rPr>
              <w:t>/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10</w:t>
            </w:r>
            <w:r w:rsidR="006F574A" w:rsidRPr="006C53F1">
              <w:rPr>
                <w:rFonts w:ascii="Arial Narrow" w:eastAsia="Arial Narrow" w:hAnsi="Arial Narrow" w:cs="Arial Narrow"/>
                <w:sz w:val="20"/>
                <w:szCs w:val="20"/>
              </w:rPr>
              <w:t>/2026</w:t>
            </w:r>
          </w:p>
        </w:tc>
      </w:tr>
    </w:tbl>
    <w:p w14:paraId="406D0416" w14:textId="77777777" w:rsidR="006F574A" w:rsidRPr="006F574A" w:rsidRDefault="006F574A" w:rsidP="006F574A">
      <w:pPr>
        <w:ind w:left="-851" w:right="-801"/>
        <w:jc w:val="both"/>
        <w:rPr>
          <w:rFonts w:ascii="Arial" w:eastAsia="Arial" w:hAnsi="Arial" w:cs="Arial"/>
        </w:rPr>
      </w:pPr>
    </w:p>
    <w:p w14:paraId="4D95B6DA" w14:textId="77777777" w:rsidR="004F7AB4" w:rsidRDefault="004F7AB4">
      <w:pPr>
        <w:spacing w:after="0" w:line="240" w:lineRule="auto"/>
        <w:rPr>
          <w:rFonts w:ascii="Arial" w:eastAsia="Arial" w:hAnsi="Arial" w:cs="Arial"/>
          <w:b/>
          <w:bCs/>
        </w:rPr>
      </w:pPr>
    </w:p>
    <w:p w14:paraId="05038C79" w14:textId="1AE8F0E0" w:rsidR="004F7AB4" w:rsidRDefault="008451F1" w:rsidP="008451F1">
      <w:pPr>
        <w:tabs>
          <w:tab w:val="left" w:pos="7240"/>
        </w:tabs>
        <w:ind w:left="-851" w:right="-801"/>
        <w:jc w:val="both"/>
        <w:rPr>
          <w:rFonts w:ascii="Arial" w:eastAsia="Arial" w:hAnsi="Arial" w:cs="Arial"/>
          <w:color w:val="000000"/>
        </w:rPr>
      </w:pPr>
      <w:bookmarkStart w:id="0" w:name="_9d5mny5jo698" w:colFirst="0" w:colLast="0"/>
      <w:bookmarkEnd w:id="0"/>
      <w:r>
        <w:rPr>
          <w:rFonts w:ascii="Arial" w:eastAsia="Arial" w:hAnsi="Arial" w:cs="Arial"/>
          <w:color w:val="000000"/>
        </w:rPr>
        <w:tab/>
      </w:r>
    </w:p>
    <w:p w14:paraId="7430A118" w14:textId="77777777" w:rsidR="004F7AB4" w:rsidRDefault="004F7AB4">
      <w:pPr>
        <w:ind w:left="-709"/>
        <w:rPr>
          <w:rFonts w:ascii="Arial" w:eastAsia="Arial" w:hAnsi="Arial" w:cs="Arial"/>
          <w:b/>
          <w:bCs/>
        </w:rPr>
      </w:pPr>
    </w:p>
    <w:sectPr w:rsidR="004F7AB4" w:rsidSect="000D659E">
      <w:headerReference w:type="default" r:id="rId6"/>
      <w:footerReference w:type="default" r:id="rId7"/>
      <w:pgSz w:w="12240" w:h="15840"/>
      <w:pgMar w:top="1417" w:right="1701" w:bottom="1417" w:left="1701" w:header="454" w:footer="2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30333" w14:textId="77777777" w:rsidR="004F5C22" w:rsidRDefault="004F5C22">
      <w:pPr>
        <w:spacing w:after="0" w:line="240" w:lineRule="auto"/>
      </w:pPr>
      <w:r>
        <w:separator/>
      </w:r>
    </w:p>
  </w:endnote>
  <w:endnote w:type="continuationSeparator" w:id="0">
    <w:p w14:paraId="7DFC4205" w14:textId="77777777" w:rsidR="004F5C22" w:rsidRDefault="004F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4F69030-57AC-45C2-8EC1-CA25E3571479}"/>
    <w:embedBold r:id="rId2" w:fontKey="{BA8AE597-9E71-4140-A10D-C73CB415AE6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5298B66-B992-4EDD-9D98-33D720759D3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3484F432-5822-439E-BE27-2DF43CC98525}"/>
    <w:embedBold r:id="rId5" w:fontKey="{C625C423-5BFB-4CBD-8F0A-8A26252D50CE}"/>
  </w:font>
  <w:font w:name="Aptos Narrow">
    <w:charset w:val="00"/>
    <w:family w:val="swiss"/>
    <w:pitch w:val="variable"/>
    <w:sig w:usb0="20000287" w:usb1="00000003" w:usb2="00000000" w:usb3="00000000" w:csb0="0000019F" w:csb1="00000000"/>
    <w:embedBoldItalic r:id="rId6" w:fontKey="{E6132FD4-4E7F-409F-B3F6-D65B4F26C2C7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F8A803B-C9D4-46BD-A5C2-4D33399FB3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D740D" w14:textId="77777777" w:rsidR="006F574A" w:rsidRDefault="006F574A" w:rsidP="006F574A">
    <w:pPr>
      <w:pStyle w:val="Piedepgina"/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</w:pPr>
    <w:r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  <w:t>“Las copias impresas de este documento se consideran no controladas. Para verificar la versión vigente consulte el Sistema Integrado de Gestión.”</w:t>
    </w:r>
  </w:p>
  <w:p w14:paraId="0FCB65D6" w14:textId="62F750A3" w:rsidR="006F574A" w:rsidRDefault="006F574A">
    <w:pPr>
      <w:pStyle w:val="Piedepgina"/>
    </w:pPr>
  </w:p>
  <w:p w14:paraId="37E5B154" w14:textId="77777777" w:rsidR="006F574A" w:rsidRDefault="006F574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CBEC6" w14:textId="77777777" w:rsidR="004F5C22" w:rsidRDefault="004F5C22">
      <w:pPr>
        <w:spacing w:after="0" w:line="240" w:lineRule="auto"/>
      </w:pPr>
      <w:r>
        <w:separator/>
      </w:r>
    </w:p>
  </w:footnote>
  <w:footnote w:type="continuationSeparator" w:id="0">
    <w:p w14:paraId="5AD9E8EB" w14:textId="77777777" w:rsidR="004F5C22" w:rsidRDefault="004F5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1D086" w14:textId="77777777" w:rsidR="004F7AB4" w:rsidRDefault="004F7AB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Arial" w:eastAsia="Arial" w:hAnsi="Arial" w:cs="Arial"/>
        <w:b/>
        <w:bCs/>
      </w:rPr>
    </w:pPr>
  </w:p>
  <w:tbl>
    <w:tblPr>
      <w:tblStyle w:val="a1"/>
      <w:tblW w:w="10490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268"/>
      <w:gridCol w:w="5939"/>
      <w:gridCol w:w="2283"/>
    </w:tblGrid>
    <w:tr w:rsidR="004F7AB4" w:rsidRPr="008451F1" w14:paraId="1C744340" w14:textId="77777777" w:rsidTr="00275DF1">
      <w:trPr>
        <w:cantSplit/>
        <w:trHeight w:val="396"/>
        <w:jc w:val="center"/>
      </w:trPr>
      <w:tc>
        <w:tcPr>
          <w:tcW w:w="2268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1DE997FF" w14:textId="1117C6F8" w:rsidR="004F7AB4" w:rsidRPr="008451F1" w:rsidRDefault="006F57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color w:val="000000"/>
            </w:rPr>
          </w:pPr>
          <w:r w:rsidRPr="008451F1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838E27F" wp14:editId="75BA6A36">
                <wp:simplePos x="0" y="0"/>
                <wp:positionH relativeFrom="column">
                  <wp:posOffset>155574</wp:posOffset>
                </wp:positionH>
                <wp:positionV relativeFrom="paragraph">
                  <wp:posOffset>123825</wp:posOffset>
                </wp:positionV>
                <wp:extent cx="1160575" cy="527050"/>
                <wp:effectExtent l="0" t="0" r="0" b="0"/>
                <wp:wrapNone/>
                <wp:docPr id="80511418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4038" cy="5286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939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72A69E52" w14:textId="002ACDD6" w:rsidR="004F7AB4" w:rsidRPr="008451F1" w:rsidRDefault="00A62F9C" w:rsidP="000D65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000000"/>
            </w:rPr>
          </w:pPr>
          <w:r w:rsidRPr="008451F1">
            <w:rPr>
              <w:rFonts w:ascii="Arial" w:eastAsia="Arial" w:hAnsi="Arial" w:cs="Arial"/>
              <w:b/>
              <w:bCs/>
              <w:color w:val="000000"/>
            </w:rPr>
            <w:t xml:space="preserve">GESTIÓN DEL TALENTO HUMANO </w:t>
          </w:r>
        </w:p>
      </w:tc>
      <w:tc>
        <w:tcPr>
          <w:tcW w:w="2283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7D14A7BF" w14:textId="0B898106" w:rsidR="004F7AB4" w:rsidRPr="008451F1" w:rsidRDefault="00A62F9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/>
            </w:rPr>
          </w:pPr>
          <w:r w:rsidRPr="008451F1">
            <w:rPr>
              <w:rFonts w:ascii="Arial" w:eastAsia="Arial" w:hAnsi="Arial" w:cs="Arial"/>
              <w:color w:val="000000"/>
            </w:rPr>
            <w:t>Código: H-F-</w:t>
          </w:r>
          <w:r w:rsidR="006F574A" w:rsidRPr="008451F1">
            <w:rPr>
              <w:rFonts w:ascii="Arial" w:eastAsia="Arial" w:hAnsi="Arial" w:cs="Arial"/>
              <w:color w:val="000000"/>
            </w:rPr>
            <w:t>0</w:t>
          </w:r>
          <w:r w:rsidRPr="008451F1">
            <w:rPr>
              <w:rFonts w:ascii="Arial" w:eastAsia="Arial" w:hAnsi="Arial" w:cs="Arial"/>
              <w:color w:val="000000"/>
            </w:rPr>
            <w:t>60</w:t>
          </w:r>
        </w:p>
      </w:tc>
    </w:tr>
    <w:tr w:rsidR="004F7AB4" w:rsidRPr="008451F1" w14:paraId="6561D317" w14:textId="77777777" w:rsidTr="00275DF1">
      <w:trPr>
        <w:cantSplit/>
        <w:trHeight w:val="304"/>
        <w:jc w:val="center"/>
      </w:trPr>
      <w:tc>
        <w:tcPr>
          <w:tcW w:w="2268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3344A147" w14:textId="77777777" w:rsidR="004F7AB4" w:rsidRPr="008451F1" w:rsidRDefault="004F7AB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</w:rPr>
          </w:pPr>
        </w:p>
      </w:tc>
      <w:tc>
        <w:tcPr>
          <w:tcW w:w="5939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6AEBEF04" w14:textId="052745F1" w:rsidR="004F7AB4" w:rsidRPr="008451F1" w:rsidRDefault="000D659E" w:rsidP="000D65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</w:rPr>
          </w:pPr>
          <w:r w:rsidRPr="008451F1">
            <w:rPr>
              <w:rFonts w:ascii="Arial" w:eastAsia="Arial" w:hAnsi="Arial" w:cs="Arial"/>
              <w:b/>
              <w:bCs/>
              <w:color w:val="000000"/>
            </w:rPr>
            <w:t>FORMATO</w:t>
          </w:r>
        </w:p>
      </w:tc>
      <w:tc>
        <w:tcPr>
          <w:tcW w:w="2283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783D5E91" w14:textId="77777777" w:rsidR="004F7AB4" w:rsidRPr="008451F1" w:rsidRDefault="00A62F9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/>
            </w:rPr>
          </w:pPr>
          <w:r w:rsidRPr="008451F1">
            <w:rPr>
              <w:rFonts w:ascii="Arial" w:eastAsia="Arial" w:hAnsi="Arial" w:cs="Arial"/>
              <w:color w:val="000000"/>
            </w:rPr>
            <w:t>Versión:1</w:t>
          </w:r>
        </w:p>
      </w:tc>
    </w:tr>
    <w:tr w:rsidR="000D659E" w:rsidRPr="008451F1" w14:paraId="2B0EB171" w14:textId="77777777" w:rsidTr="00275DF1">
      <w:trPr>
        <w:cantSplit/>
        <w:trHeight w:val="304"/>
        <w:jc w:val="center"/>
      </w:trPr>
      <w:tc>
        <w:tcPr>
          <w:tcW w:w="2268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74EC0147" w14:textId="77777777" w:rsidR="000D659E" w:rsidRPr="008451F1" w:rsidRDefault="000D65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</w:rPr>
          </w:pPr>
        </w:p>
      </w:tc>
      <w:tc>
        <w:tcPr>
          <w:tcW w:w="5939" w:type="dxa"/>
          <w:vMerge w:val="restart"/>
          <w:tcBorders>
            <w:top w:val="single" w:sz="12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1CF9FE86" w14:textId="0EE2044B" w:rsidR="000D659E" w:rsidRPr="008451F1" w:rsidRDefault="000D659E" w:rsidP="000D65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jc w:val="center"/>
            <w:rPr>
              <w:rFonts w:ascii="Arial" w:eastAsia="Arial" w:hAnsi="Arial" w:cs="Arial"/>
              <w:color w:val="000000"/>
            </w:rPr>
          </w:pPr>
          <w:r w:rsidRPr="008451F1">
            <w:rPr>
              <w:rFonts w:ascii="Arial" w:eastAsia="Arial" w:hAnsi="Arial" w:cs="Arial"/>
              <w:b/>
              <w:bCs/>
              <w:color w:val="000000"/>
            </w:rPr>
            <w:t>REPORTE DE ACTOS Y CONDICIONES DE SEGURIDAD</w:t>
          </w:r>
        </w:p>
      </w:tc>
      <w:tc>
        <w:tcPr>
          <w:tcW w:w="2283" w:type="dxa"/>
          <w:tcBorders>
            <w:top w:val="single" w:sz="12" w:space="0" w:color="000000"/>
            <w:left w:val="single" w:sz="4" w:space="0" w:color="000000"/>
            <w:right w:val="single" w:sz="12" w:space="0" w:color="000000"/>
          </w:tcBorders>
          <w:vAlign w:val="center"/>
        </w:tcPr>
        <w:p w14:paraId="3DA62CBA" w14:textId="55AB8E0C" w:rsidR="000D659E" w:rsidRPr="008451F1" w:rsidRDefault="000D65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/>
            </w:rPr>
          </w:pPr>
          <w:r w:rsidRPr="008451F1">
            <w:rPr>
              <w:rFonts w:ascii="Arial" w:eastAsia="Arial" w:hAnsi="Arial" w:cs="Arial"/>
              <w:color w:val="000000"/>
            </w:rPr>
            <w:t>Fecha:</w:t>
          </w:r>
          <w:r w:rsidR="008451F1" w:rsidRPr="008451F1">
            <w:rPr>
              <w:rFonts w:ascii="Arial" w:eastAsia="Arial" w:hAnsi="Arial" w:cs="Arial"/>
              <w:color w:val="000000"/>
            </w:rPr>
            <w:t>05</w:t>
          </w:r>
          <w:r w:rsidRPr="008451F1">
            <w:rPr>
              <w:rFonts w:ascii="Arial" w:eastAsia="Arial" w:hAnsi="Arial" w:cs="Arial"/>
              <w:color w:val="000000"/>
            </w:rPr>
            <w:t>/</w:t>
          </w:r>
          <w:r w:rsidR="008451F1" w:rsidRPr="008451F1">
            <w:rPr>
              <w:rFonts w:ascii="Arial" w:eastAsia="Arial" w:hAnsi="Arial" w:cs="Arial"/>
              <w:color w:val="000000"/>
            </w:rPr>
            <w:t>10</w:t>
          </w:r>
          <w:r w:rsidRPr="008451F1">
            <w:rPr>
              <w:rFonts w:ascii="Arial" w:eastAsia="Arial" w:hAnsi="Arial" w:cs="Arial"/>
              <w:color w:val="000000"/>
            </w:rPr>
            <w:t>/2026</w:t>
          </w:r>
        </w:p>
      </w:tc>
    </w:tr>
    <w:tr w:rsidR="000D659E" w:rsidRPr="008451F1" w14:paraId="0CA711DE" w14:textId="77777777" w:rsidTr="00275DF1">
      <w:trPr>
        <w:cantSplit/>
        <w:trHeight w:val="98"/>
        <w:jc w:val="center"/>
      </w:trPr>
      <w:tc>
        <w:tcPr>
          <w:tcW w:w="2268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6DB9F5AB" w14:textId="77777777" w:rsidR="000D659E" w:rsidRPr="008451F1" w:rsidRDefault="000D65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</w:rPr>
          </w:pPr>
        </w:p>
      </w:tc>
      <w:tc>
        <w:tcPr>
          <w:tcW w:w="5939" w:type="dxa"/>
          <w:vMerge/>
          <w:tcBorders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 w14:paraId="1212951D" w14:textId="77777777" w:rsidR="000D659E" w:rsidRPr="008451F1" w:rsidRDefault="000D65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</w:rPr>
          </w:pPr>
        </w:p>
      </w:tc>
      <w:tc>
        <w:tcPr>
          <w:tcW w:w="2283" w:type="dxa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14:paraId="6DEF33E7" w14:textId="3175384E" w:rsidR="000D659E" w:rsidRPr="008451F1" w:rsidRDefault="000D65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/>
            </w:rPr>
          </w:pPr>
          <w:r w:rsidRPr="008451F1">
            <w:rPr>
              <w:rFonts w:ascii="Arial" w:eastAsia="Arial" w:hAnsi="Arial" w:cs="Arial"/>
              <w:color w:val="000000"/>
            </w:rPr>
            <w:t>Página</w:t>
          </w:r>
          <w:r w:rsidR="008451F1" w:rsidRPr="008451F1">
            <w:rPr>
              <w:rFonts w:ascii="Arial" w:eastAsia="Arial" w:hAnsi="Arial" w:cs="Arial"/>
              <w:color w:val="000000"/>
            </w:rPr>
            <w:t>:</w:t>
          </w:r>
          <w:r w:rsidRPr="008451F1">
            <w:rPr>
              <w:rFonts w:ascii="Arial" w:eastAsia="Arial" w:hAnsi="Arial" w:cs="Arial"/>
              <w:color w:val="000000"/>
            </w:rPr>
            <w:t xml:space="preserve"> </w:t>
          </w:r>
          <w:r w:rsidRPr="008451F1">
            <w:rPr>
              <w:rFonts w:ascii="Arial" w:eastAsia="Arial" w:hAnsi="Arial" w:cs="Arial"/>
              <w:color w:val="000000"/>
            </w:rPr>
            <w:fldChar w:fldCharType="begin"/>
          </w:r>
          <w:r w:rsidRPr="008451F1">
            <w:rPr>
              <w:rFonts w:ascii="Arial" w:eastAsia="Arial" w:hAnsi="Arial" w:cs="Arial"/>
              <w:color w:val="000000"/>
            </w:rPr>
            <w:instrText>PAGE</w:instrText>
          </w:r>
          <w:r w:rsidRPr="008451F1">
            <w:rPr>
              <w:rFonts w:ascii="Arial" w:eastAsia="Arial" w:hAnsi="Arial" w:cs="Arial"/>
              <w:color w:val="000000"/>
            </w:rPr>
            <w:fldChar w:fldCharType="separate"/>
          </w:r>
          <w:r w:rsidRPr="008451F1">
            <w:rPr>
              <w:rFonts w:ascii="Arial" w:eastAsia="Arial" w:hAnsi="Arial" w:cs="Arial"/>
              <w:noProof/>
              <w:color w:val="000000"/>
            </w:rPr>
            <w:t>1</w:t>
          </w:r>
          <w:r w:rsidRPr="008451F1">
            <w:rPr>
              <w:rFonts w:ascii="Arial" w:eastAsia="Arial" w:hAnsi="Arial" w:cs="Arial"/>
              <w:color w:val="000000"/>
            </w:rPr>
            <w:fldChar w:fldCharType="end"/>
          </w:r>
          <w:r w:rsidRPr="008451F1">
            <w:rPr>
              <w:rFonts w:ascii="Arial" w:eastAsia="Arial" w:hAnsi="Arial" w:cs="Arial"/>
              <w:color w:val="000000"/>
            </w:rPr>
            <w:t xml:space="preserve"> de </w:t>
          </w:r>
          <w:r w:rsidRPr="008451F1">
            <w:rPr>
              <w:rFonts w:ascii="Arial" w:eastAsia="Arial" w:hAnsi="Arial" w:cs="Arial"/>
              <w:color w:val="000000"/>
            </w:rPr>
            <w:fldChar w:fldCharType="begin"/>
          </w:r>
          <w:r w:rsidRPr="008451F1">
            <w:rPr>
              <w:rFonts w:ascii="Arial" w:eastAsia="Arial" w:hAnsi="Arial" w:cs="Arial"/>
              <w:color w:val="000000"/>
            </w:rPr>
            <w:instrText>NUMPAGES</w:instrText>
          </w:r>
          <w:r w:rsidRPr="008451F1">
            <w:rPr>
              <w:rFonts w:ascii="Arial" w:eastAsia="Arial" w:hAnsi="Arial" w:cs="Arial"/>
              <w:color w:val="000000"/>
            </w:rPr>
            <w:fldChar w:fldCharType="separate"/>
          </w:r>
          <w:r w:rsidRPr="008451F1">
            <w:rPr>
              <w:rFonts w:ascii="Arial" w:eastAsia="Arial" w:hAnsi="Arial" w:cs="Arial"/>
              <w:noProof/>
              <w:color w:val="000000"/>
            </w:rPr>
            <w:t>2</w:t>
          </w:r>
          <w:r w:rsidRPr="008451F1">
            <w:rPr>
              <w:rFonts w:ascii="Arial" w:eastAsia="Arial" w:hAnsi="Arial" w:cs="Arial"/>
              <w:color w:val="000000"/>
            </w:rPr>
            <w:fldChar w:fldCharType="end"/>
          </w:r>
        </w:p>
      </w:tc>
    </w:tr>
  </w:tbl>
  <w:p w14:paraId="00652953" w14:textId="77777777" w:rsidR="004F7AB4" w:rsidRDefault="004F7AB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AB4"/>
    <w:rsid w:val="000D659E"/>
    <w:rsid w:val="00275DF1"/>
    <w:rsid w:val="00341512"/>
    <w:rsid w:val="004F5C22"/>
    <w:rsid w:val="004F7AB4"/>
    <w:rsid w:val="006C53F1"/>
    <w:rsid w:val="006F574A"/>
    <w:rsid w:val="008451F1"/>
    <w:rsid w:val="00A62F9C"/>
    <w:rsid w:val="00AA70BA"/>
    <w:rsid w:val="00B21015"/>
    <w:rsid w:val="00B26CFA"/>
    <w:rsid w:val="00D518C1"/>
    <w:rsid w:val="00EE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343CBF"/>
  <w15:docId w15:val="{01C2BC7B-45A7-418D-91C4-261895E94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D659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D659E"/>
  </w:style>
  <w:style w:type="paragraph" w:styleId="Piedepgina">
    <w:name w:val="footer"/>
    <w:basedOn w:val="Normal"/>
    <w:link w:val="PiedepginaCar"/>
    <w:uiPriority w:val="99"/>
    <w:unhideWhenUsed/>
    <w:rsid w:val="000D659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D6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442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Neyda Lizzeth Bernal Ramirez</cp:lastModifiedBy>
  <cp:revision>6</cp:revision>
  <dcterms:created xsi:type="dcterms:W3CDTF">2026-05-21T23:54:00Z</dcterms:created>
  <dcterms:modified xsi:type="dcterms:W3CDTF">2026-10-06T01:32:00Z</dcterms:modified>
</cp:coreProperties>
</file>