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6EBBD" w14:textId="3B0F05B6" w:rsidR="00F87051" w:rsidRPr="004E2D8A" w:rsidRDefault="004E2D8A" w:rsidP="004E2D8A">
      <w:pPr>
        <w:jc w:val="both"/>
        <w:rPr>
          <w:rFonts w:ascii="Arial Narrow" w:hAnsi="Arial Narrow" w:cs="Arial"/>
          <w:sz w:val="24"/>
          <w:szCs w:val="24"/>
          <w:lang w:val="es-CO"/>
        </w:rPr>
      </w:pPr>
      <w:r w:rsidRPr="004E2D8A">
        <w:rPr>
          <w:rFonts w:ascii="Arial Narrow" w:hAnsi="Arial Narrow" w:cs="Arial"/>
          <w:b/>
          <w:bCs/>
          <w:sz w:val="24"/>
          <w:szCs w:val="24"/>
        </w:rPr>
        <w:t xml:space="preserve">1.OBJETIVO: </w:t>
      </w:r>
      <w:r w:rsidR="00F87051" w:rsidRPr="004E2D8A">
        <w:rPr>
          <w:rFonts w:ascii="Arial Narrow" w:hAnsi="Arial Narrow" w:cs="Arial"/>
          <w:sz w:val="24"/>
          <w:szCs w:val="24"/>
          <w:lang w:val="es-CO"/>
        </w:rPr>
        <w:t>Descri</w:t>
      </w:r>
      <w:r w:rsidRPr="004E2D8A">
        <w:rPr>
          <w:rFonts w:ascii="Arial Narrow" w:hAnsi="Arial Narrow" w:cs="Arial"/>
          <w:sz w:val="24"/>
          <w:szCs w:val="24"/>
          <w:lang w:val="es-CO"/>
        </w:rPr>
        <w:t>bir</w:t>
      </w:r>
      <w:r w:rsidR="00F87051" w:rsidRPr="004E2D8A">
        <w:rPr>
          <w:rFonts w:ascii="Arial Narrow" w:hAnsi="Arial Narrow" w:cs="Arial"/>
          <w:sz w:val="24"/>
          <w:szCs w:val="24"/>
          <w:lang w:val="es-CO"/>
        </w:rPr>
        <w:t xml:space="preserve"> las diferentes </w:t>
      </w:r>
      <w:r w:rsidR="00D03413" w:rsidRPr="004E2D8A">
        <w:rPr>
          <w:rFonts w:ascii="Arial Narrow" w:hAnsi="Arial Narrow" w:cs="Arial"/>
          <w:sz w:val="24"/>
          <w:szCs w:val="24"/>
          <w:lang w:val="es-CO"/>
        </w:rPr>
        <w:t>líneas de acción</w:t>
      </w:r>
      <w:r w:rsidR="00F87051" w:rsidRPr="004E2D8A">
        <w:rPr>
          <w:rFonts w:ascii="Arial Narrow" w:hAnsi="Arial Narrow" w:cs="Arial"/>
          <w:sz w:val="24"/>
          <w:szCs w:val="24"/>
          <w:lang w:val="es-CO"/>
        </w:rPr>
        <w:t xml:space="preserve"> desarrolladas </w:t>
      </w:r>
      <w:r w:rsidR="004A7781" w:rsidRPr="004E2D8A">
        <w:rPr>
          <w:rFonts w:ascii="Arial Narrow" w:hAnsi="Arial Narrow" w:cs="Arial"/>
          <w:sz w:val="24"/>
          <w:szCs w:val="24"/>
          <w:lang w:val="es-CO"/>
        </w:rPr>
        <w:t>por</w:t>
      </w:r>
      <w:r w:rsidR="00F87051" w:rsidRPr="004E2D8A">
        <w:rPr>
          <w:rFonts w:ascii="Arial Narrow" w:hAnsi="Arial Narrow" w:cs="Arial"/>
          <w:sz w:val="24"/>
          <w:szCs w:val="24"/>
          <w:lang w:val="es-CO"/>
        </w:rPr>
        <w:t xml:space="preserve"> RTVCPlay, desde la línea de p</w:t>
      </w:r>
      <w:r w:rsidR="00D03413" w:rsidRPr="004E2D8A">
        <w:rPr>
          <w:rFonts w:ascii="Arial Narrow" w:hAnsi="Arial Narrow" w:cs="Arial"/>
          <w:sz w:val="24"/>
          <w:szCs w:val="24"/>
          <w:lang w:val="es-CO"/>
        </w:rPr>
        <w:t xml:space="preserve">roducción de contenido, independientemente </w:t>
      </w:r>
      <w:r w:rsidRPr="004E2D8A">
        <w:rPr>
          <w:rFonts w:ascii="Arial Narrow" w:hAnsi="Arial Narrow" w:cs="Arial"/>
          <w:sz w:val="24"/>
          <w:szCs w:val="24"/>
          <w:lang w:val="es-CO"/>
        </w:rPr>
        <w:t>de</w:t>
      </w:r>
      <w:r w:rsidR="00D03413" w:rsidRPr="004E2D8A">
        <w:rPr>
          <w:rFonts w:ascii="Arial Narrow" w:hAnsi="Arial Narrow" w:cs="Arial"/>
          <w:sz w:val="24"/>
          <w:szCs w:val="24"/>
          <w:lang w:val="es-CO"/>
        </w:rPr>
        <w:t xml:space="preserve"> su realización: </w:t>
      </w:r>
      <w:r w:rsidR="00F87051" w:rsidRPr="004E2D8A">
        <w:rPr>
          <w:rFonts w:ascii="Arial Narrow" w:hAnsi="Arial Narrow" w:cs="Arial"/>
          <w:sz w:val="24"/>
          <w:szCs w:val="24"/>
          <w:lang w:val="es-CO"/>
        </w:rPr>
        <w:t xml:space="preserve">por encargo, administración delegada, </w:t>
      </w:r>
      <w:r w:rsidR="001C7EE7" w:rsidRPr="004E2D8A">
        <w:rPr>
          <w:rFonts w:ascii="Arial Narrow" w:hAnsi="Arial Narrow" w:cs="Arial"/>
          <w:sz w:val="24"/>
          <w:szCs w:val="24"/>
          <w:lang w:val="es-CO"/>
        </w:rPr>
        <w:t xml:space="preserve">adquisiciones, </w:t>
      </w:r>
      <w:r w:rsidR="00F87051" w:rsidRPr="004E2D8A">
        <w:rPr>
          <w:rFonts w:ascii="Arial Narrow" w:hAnsi="Arial Narrow" w:cs="Arial"/>
          <w:sz w:val="24"/>
          <w:szCs w:val="24"/>
          <w:lang w:val="es-CO"/>
        </w:rPr>
        <w:t>coproducción u otra modalidad</w:t>
      </w:r>
      <w:r w:rsidR="001C7EE7" w:rsidRPr="004E2D8A">
        <w:rPr>
          <w:rFonts w:ascii="Arial Narrow" w:hAnsi="Arial Narrow" w:cs="Arial"/>
          <w:sz w:val="24"/>
          <w:szCs w:val="24"/>
          <w:lang w:val="es-CO"/>
        </w:rPr>
        <w:t>;</w:t>
      </w:r>
      <w:r w:rsidR="00F87051" w:rsidRPr="004E2D8A">
        <w:rPr>
          <w:rFonts w:ascii="Arial Narrow" w:hAnsi="Arial Narrow" w:cs="Arial"/>
          <w:sz w:val="24"/>
          <w:szCs w:val="24"/>
          <w:lang w:val="es-CO"/>
        </w:rPr>
        <w:t xml:space="preserve"> </w:t>
      </w:r>
      <w:r w:rsidR="00D03413" w:rsidRPr="004E2D8A">
        <w:rPr>
          <w:rFonts w:ascii="Arial Narrow" w:hAnsi="Arial Narrow" w:cs="Arial"/>
          <w:sz w:val="24"/>
          <w:szCs w:val="24"/>
          <w:lang w:val="es-CO"/>
        </w:rPr>
        <w:t xml:space="preserve">al igual que </w:t>
      </w:r>
      <w:r w:rsidR="004A7781" w:rsidRPr="004E2D8A">
        <w:rPr>
          <w:rFonts w:ascii="Arial Narrow" w:hAnsi="Arial Narrow" w:cs="Arial"/>
          <w:sz w:val="24"/>
          <w:szCs w:val="24"/>
          <w:lang w:val="es-CO"/>
        </w:rPr>
        <w:t xml:space="preserve">por </w:t>
      </w:r>
      <w:r w:rsidR="00D03413" w:rsidRPr="004E2D8A">
        <w:rPr>
          <w:rFonts w:ascii="Arial Narrow" w:hAnsi="Arial Narrow" w:cs="Arial"/>
          <w:sz w:val="24"/>
          <w:szCs w:val="24"/>
          <w:lang w:val="es-CO"/>
        </w:rPr>
        <w:t xml:space="preserve">la línea </w:t>
      </w:r>
      <w:r w:rsidR="001C7EE7" w:rsidRPr="004E2D8A">
        <w:rPr>
          <w:rFonts w:ascii="Arial Narrow" w:hAnsi="Arial Narrow" w:cs="Arial"/>
          <w:sz w:val="24"/>
          <w:szCs w:val="24"/>
          <w:lang w:val="es-CO"/>
        </w:rPr>
        <w:t xml:space="preserve">identificación de tendencias de consumo, </w:t>
      </w:r>
      <w:r w:rsidR="00D03413" w:rsidRPr="004E2D8A">
        <w:rPr>
          <w:rFonts w:ascii="Arial Narrow" w:hAnsi="Arial Narrow" w:cs="Arial"/>
          <w:sz w:val="24"/>
          <w:szCs w:val="24"/>
          <w:lang w:val="es-CO"/>
        </w:rPr>
        <w:t xml:space="preserve">publicación de contenido en la plataforma y la promoción </w:t>
      </w:r>
      <w:r w:rsidR="001C7EE7" w:rsidRPr="004E2D8A">
        <w:rPr>
          <w:rFonts w:ascii="Arial Narrow" w:hAnsi="Arial Narrow" w:cs="Arial"/>
          <w:sz w:val="24"/>
          <w:szCs w:val="24"/>
          <w:lang w:val="es-CO"/>
        </w:rPr>
        <w:t xml:space="preserve">de </w:t>
      </w:r>
      <w:r w:rsidR="00C76B39" w:rsidRPr="004E2D8A">
        <w:rPr>
          <w:rFonts w:ascii="Arial Narrow" w:hAnsi="Arial Narrow" w:cs="Arial"/>
          <w:sz w:val="24"/>
          <w:szCs w:val="24"/>
          <w:lang w:val="es-CO"/>
        </w:rPr>
        <w:t>estos</w:t>
      </w:r>
      <w:r w:rsidR="001C7EE7" w:rsidRPr="004E2D8A">
        <w:rPr>
          <w:rFonts w:ascii="Arial Narrow" w:hAnsi="Arial Narrow" w:cs="Arial"/>
          <w:sz w:val="24"/>
          <w:szCs w:val="24"/>
          <w:lang w:val="es-CO"/>
        </w:rPr>
        <w:t>.</w:t>
      </w:r>
    </w:p>
    <w:p w14:paraId="1B43B987" w14:textId="77777777" w:rsidR="00D215A7" w:rsidRPr="004E2D8A" w:rsidRDefault="00D215A7" w:rsidP="004E2D8A">
      <w:pPr>
        <w:ind w:left="284" w:hanging="426"/>
        <w:jc w:val="both"/>
        <w:rPr>
          <w:rFonts w:ascii="Arial Narrow" w:hAnsi="Arial Narrow" w:cs="Arial"/>
          <w:b/>
          <w:sz w:val="24"/>
          <w:szCs w:val="24"/>
          <w:lang w:val="es-CO"/>
        </w:rPr>
      </w:pPr>
    </w:p>
    <w:p w14:paraId="3377AC16" w14:textId="77777777" w:rsidR="004E2D8A" w:rsidRPr="004E2D8A" w:rsidRDefault="004E2D8A" w:rsidP="004E2D8A">
      <w:pPr>
        <w:jc w:val="both"/>
        <w:rPr>
          <w:rFonts w:ascii="Arial Narrow" w:hAnsi="Arial Narrow" w:cs="Arial"/>
          <w:b/>
          <w:bCs/>
          <w:sz w:val="24"/>
          <w:szCs w:val="24"/>
        </w:rPr>
      </w:pPr>
    </w:p>
    <w:p w14:paraId="7E3A8B0F" w14:textId="15D52A43" w:rsidR="004E2D8A" w:rsidRPr="004A51CE" w:rsidRDefault="004A51CE" w:rsidP="004A51CE">
      <w:pPr>
        <w:jc w:val="both"/>
        <w:rPr>
          <w:rFonts w:ascii="Arial Narrow" w:hAnsi="Arial Narrow" w:cs="Arial"/>
          <w:sz w:val="24"/>
          <w:szCs w:val="24"/>
          <w:lang w:val="es-CO"/>
        </w:rPr>
      </w:pPr>
      <w:r>
        <w:rPr>
          <w:rFonts w:ascii="Arial Narrow" w:hAnsi="Arial Narrow" w:cs="Arial"/>
          <w:b/>
          <w:bCs/>
          <w:sz w:val="24"/>
          <w:szCs w:val="24"/>
        </w:rPr>
        <w:t xml:space="preserve">2. </w:t>
      </w:r>
      <w:r w:rsidR="004E2D8A" w:rsidRPr="004A51CE">
        <w:rPr>
          <w:rFonts w:ascii="Arial Narrow" w:hAnsi="Arial Narrow" w:cs="Arial"/>
          <w:b/>
          <w:bCs/>
          <w:sz w:val="24"/>
          <w:szCs w:val="24"/>
        </w:rPr>
        <w:t xml:space="preserve">ALCANCE: </w:t>
      </w:r>
      <w:r w:rsidR="004A7781" w:rsidRPr="004A51CE">
        <w:rPr>
          <w:rFonts w:ascii="Arial Narrow" w:hAnsi="Arial Narrow" w:cs="Arial"/>
          <w:sz w:val="24"/>
          <w:szCs w:val="24"/>
          <w:lang w:val="es-CO"/>
        </w:rPr>
        <w:t>Comprende</w:t>
      </w:r>
      <w:r w:rsidR="00D03413" w:rsidRPr="004A51CE">
        <w:rPr>
          <w:rFonts w:ascii="Arial Narrow" w:hAnsi="Arial Narrow" w:cs="Arial"/>
          <w:sz w:val="24"/>
          <w:szCs w:val="24"/>
          <w:lang w:val="es-CO"/>
        </w:rPr>
        <w:t xml:space="preserve"> las actividades desarrolladas </w:t>
      </w:r>
      <w:r w:rsidR="004A7781" w:rsidRPr="004A51CE">
        <w:rPr>
          <w:rFonts w:ascii="Arial Narrow" w:hAnsi="Arial Narrow" w:cs="Arial"/>
          <w:sz w:val="24"/>
          <w:szCs w:val="24"/>
          <w:lang w:val="es-CO"/>
        </w:rPr>
        <w:t>por</w:t>
      </w:r>
      <w:r w:rsidR="00D03413" w:rsidRPr="004A51CE">
        <w:rPr>
          <w:rFonts w:ascii="Arial Narrow" w:hAnsi="Arial Narrow" w:cs="Arial"/>
          <w:sz w:val="24"/>
          <w:szCs w:val="24"/>
          <w:lang w:val="es-CO"/>
        </w:rPr>
        <w:t xml:space="preserve"> RTVCPlay </w:t>
      </w:r>
      <w:r w:rsidRPr="004A51CE">
        <w:rPr>
          <w:rFonts w:ascii="Arial Narrow" w:hAnsi="Arial Narrow" w:cs="Arial"/>
          <w:sz w:val="24"/>
          <w:szCs w:val="24"/>
          <w:lang w:val="es-CO"/>
        </w:rPr>
        <w:t>iniciando desde la planeación, búsqueda del material de contenidos audiovisuales y sonoros en la plataforma, su producción, publicación y promoción hasta la finalización, liquidación del contrato.</w:t>
      </w:r>
    </w:p>
    <w:p w14:paraId="58001BAE" w14:textId="77777777" w:rsidR="004A51CE" w:rsidRDefault="004A51CE" w:rsidP="004E2D8A">
      <w:pPr>
        <w:pStyle w:val="Prrafodelista"/>
        <w:ind w:left="284"/>
        <w:jc w:val="both"/>
        <w:rPr>
          <w:rFonts w:ascii="Arial Narrow" w:hAnsi="Arial Narrow" w:cs="Arial"/>
          <w:sz w:val="24"/>
          <w:szCs w:val="24"/>
          <w:lang w:val="es-CO"/>
        </w:rPr>
      </w:pPr>
    </w:p>
    <w:p w14:paraId="2D136424" w14:textId="77777777" w:rsidR="004A51CE" w:rsidRPr="004A51CE" w:rsidRDefault="004A51CE" w:rsidP="004E2D8A">
      <w:pPr>
        <w:pStyle w:val="Prrafodelista"/>
        <w:ind w:left="284"/>
        <w:jc w:val="both"/>
        <w:rPr>
          <w:rFonts w:ascii="Arial Narrow" w:hAnsi="Arial Narrow" w:cs="Arial"/>
          <w:sz w:val="24"/>
          <w:szCs w:val="24"/>
          <w:lang w:val="es-CO"/>
        </w:rPr>
      </w:pPr>
    </w:p>
    <w:p w14:paraId="15A1D674" w14:textId="20DDAD34" w:rsidR="004E2D8A" w:rsidRPr="004E2D8A" w:rsidRDefault="004E2D8A" w:rsidP="004E2D8A">
      <w:pPr>
        <w:autoSpaceDE w:val="0"/>
        <w:autoSpaceDN w:val="0"/>
        <w:adjustRightInd w:val="0"/>
        <w:jc w:val="both"/>
        <w:rPr>
          <w:rFonts w:ascii="Arial Narrow" w:hAnsi="Arial Narrow" w:cs="Arial"/>
          <w:sz w:val="24"/>
          <w:szCs w:val="24"/>
        </w:rPr>
      </w:pPr>
      <w:r w:rsidRPr="004E2D8A">
        <w:rPr>
          <w:rFonts w:ascii="Arial Narrow" w:hAnsi="Arial Narrow" w:cs="Arial"/>
          <w:b/>
          <w:bCs/>
          <w:sz w:val="24"/>
          <w:szCs w:val="24"/>
        </w:rPr>
        <w:t>3.DEFINICIONES Y TÉRMINOS:</w:t>
      </w:r>
    </w:p>
    <w:p w14:paraId="2DF30C03" w14:textId="77777777" w:rsidR="00BE5147" w:rsidRPr="00037F59" w:rsidRDefault="00BE5147" w:rsidP="00BE5147">
      <w:pPr>
        <w:pStyle w:val="Prrafodelista"/>
        <w:ind w:left="993"/>
        <w:rPr>
          <w:rFonts w:ascii="Arial" w:hAnsi="Arial" w:cs="Arial"/>
          <w:b/>
          <w:sz w:val="18"/>
          <w:szCs w:val="18"/>
          <w:lang w:val="es-CO"/>
        </w:rPr>
      </w:pPr>
    </w:p>
    <w:tbl>
      <w:tblPr>
        <w:tblStyle w:val="Tablaconcuadrcula"/>
        <w:tblW w:w="9185" w:type="dxa"/>
        <w:tblInd w:w="-5" w:type="dxa"/>
        <w:tblLook w:val="04A0" w:firstRow="1" w:lastRow="0" w:firstColumn="1" w:lastColumn="0" w:noHBand="0" w:noVBand="1"/>
      </w:tblPr>
      <w:tblGrid>
        <w:gridCol w:w="2098"/>
        <w:gridCol w:w="7087"/>
      </w:tblGrid>
      <w:tr w:rsidR="008F1EE9" w:rsidRPr="004E2D8A" w14:paraId="3FF0C09A" w14:textId="77777777" w:rsidTr="00080444">
        <w:trPr>
          <w:tblHeader/>
        </w:trPr>
        <w:tc>
          <w:tcPr>
            <w:tcW w:w="209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0208B8E" w14:textId="77777777" w:rsidR="008F1EE9" w:rsidRPr="004E2D8A" w:rsidRDefault="008F1EE9" w:rsidP="007E4057">
            <w:pPr>
              <w:pStyle w:val="Prrafodelista"/>
              <w:ind w:left="0"/>
              <w:jc w:val="center"/>
              <w:rPr>
                <w:rFonts w:ascii="Arial Narrow" w:hAnsi="Arial Narrow" w:cs="Arial"/>
                <w:b/>
                <w:sz w:val="24"/>
                <w:szCs w:val="24"/>
                <w:lang w:val="es-CO"/>
              </w:rPr>
            </w:pPr>
            <w:r w:rsidRPr="004E2D8A">
              <w:rPr>
                <w:rFonts w:ascii="Arial Narrow" w:hAnsi="Arial Narrow" w:cs="Arial"/>
                <w:b/>
                <w:sz w:val="24"/>
                <w:szCs w:val="24"/>
                <w:lang w:val="es-CO"/>
              </w:rPr>
              <w:t>Término</w:t>
            </w:r>
          </w:p>
        </w:tc>
        <w:tc>
          <w:tcPr>
            <w:tcW w:w="70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B96B6D4" w14:textId="77777777" w:rsidR="008F1EE9" w:rsidRPr="004E2D8A" w:rsidRDefault="008F1EE9" w:rsidP="007E4057">
            <w:pPr>
              <w:pStyle w:val="Prrafodelista"/>
              <w:ind w:left="0"/>
              <w:jc w:val="center"/>
              <w:rPr>
                <w:rFonts w:ascii="Arial Narrow" w:hAnsi="Arial Narrow" w:cs="Arial"/>
                <w:b/>
                <w:sz w:val="24"/>
                <w:szCs w:val="24"/>
                <w:lang w:val="es-CO"/>
              </w:rPr>
            </w:pPr>
            <w:r w:rsidRPr="004E2D8A">
              <w:rPr>
                <w:rFonts w:ascii="Arial Narrow" w:hAnsi="Arial Narrow" w:cs="Arial"/>
                <w:b/>
                <w:sz w:val="24"/>
                <w:szCs w:val="24"/>
                <w:lang w:val="es-CO"/>
              </w:rPr>
              <w:t>Definición</w:t>
            </w:r>
          </w:p>
        </w:tc>
      </w:tr>
      <w:tr w:rsidR="004E2D8A" w:rsidRPr="004E2D8A" w14:paraId="3AD4AE04" w14:textId="77777777" w:rsidTr="00080444">
        <w:trPr>
          <w:trHeight w:val="828"/>
        </w:trPr>
        <w:tc>
          <w:tcPr>
            <w:tcW w:w="2098" w:type="dxa"/>
            <w:tcBorders>
              <w:top w:val="single" w:sz="4" w:space="0" w:color="auto"/>
              <w:left w:val="single" w:sz="4" w:space="0" w:color="auto"/>
              <w:bottom w:val="single" w:sz="4" w:space="0" w:color="auto"/>
              <w:right w:val="single" w:sz="4" w:space="0" w:color="auto"/>
            </w:tcBorders>
            <w:vAlign w:val="center"/>
          </w:tcPr>
          <w:p w14:paraId="1219A8C4" w14:textId="3D701B9D" w:rsidR="004E2D8A" w:rsidRPr="004E2D8A" w:rsidRDefault="004E2D8A" w:rsidP="004E2D8A">
            <w:pPr>
              <w:autoSpaceDE w:val="0"/>
              <w:autoSpaceDN w:val="0"/>
              <w:adjustRightInd w:val="0"/>
              <w:jc w:val="both"/>
              <w:rPr>
                <w:rFonts w:ascii="Arial Narrow" w:hAnsi="Arial Narrow" w:cs="Arial"/>
                <w:sz w:val="24"/>
                <w:szCs w:val="24"/>
                <w:lang w:val="es-CO"/>
              </w:rPr>
            </w:pPr>
            <w:r w:rsidRPr="004E2D8A">
              <w:rPr>
                <w:rFonts w:ascii="Arial Narrow" w:hAnsi="Arial Narrow" w:cs="Arial"/>
                <w:sz w:val="24"/>
                <w:szCs w:val="24"/>
                <w:lang w:val="es-CO"/>
              </w:rPr>
              <w:t>Acciones ATL</w:t>
            </w:r>
          </w:p>
        </w:tc>
        <w:tc>
          <w:tcPr>
            <w:tcW w:w="7087" w:type="dxa"/>
            <w:tcBorders>
              <w:top w:val="single" w:sz="4" w:space="0" w:color="auto"/>
              <w:left w:val="single" w:sz="4" w:space="0" w:color="auto"/>
              <w:bottom w:val="single" w:sz="4" w:space="0" w:color="auto"/>
              <w:right w:val="single" w:sz="4" w:space="0" w:color="auto"/>
            </w:tcBorders>
            <w:vAlign w:val="center"/>
          </w:tcPr>
          <w:p w14:paraId="10E01E6B" w14:textId="77777777"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sz w:val="24"/>
                <w:szCs w:val="24"/>
                <w:lang w:val="es-CO"/>
              </w:rPr>
              <w:t>Se refiere a toda la publicidad que se realiza a través de medios promocionales tradicionales con la finalidad de alcanzar el mayor número de audiencia posible. El alcance de este tipo de publicidad es masivo, por lo que implica un alto costo dependiendo del alcance del medio utilizado.</w:t>
            </w:r>
          </w:p>
          <w:p w14:paraId="00FBB42F" w14:textId="77777777" w:rsidR="004E2D8A" w:rsidRPr="004E2D8A" w:rsidRDefault="004E2D8A" w:rsidP="004E2D8A">
            <w:pPr>
              <w:pStyle w:val="Prrafodelista"/>
              <w:ind w:left="0"/>
              <w:jc w:val="both"/>
              <w:rPr>
                <w:rFonts w:ascii="Arial Narrow" w:hAnsi="Arial Narrow" w:cs="Arial"/>
                <w:sz w:val="24"/>
                <w:szCs w:val="24"/>
                <w:lang w:val="es-CO"/>
              </w:rPr>
            </w:pPr>
          </w:p>
          <w:p w14:paraId="7D6C325A" w14:textId="533C2339" w:rsidR="004E2D8A" w:rsidRPr="004E2D8A" w:rsidRDefault="004E2D8A" w:rsidP="004E2D8A">
            <w:pPr>
              <w:pStyle w:val="Prrafodelista"/>
              <w:ind w:left="0"/>
              <w:jc w:val="both"/>
              <w:rPr>
                <w:rFonts w:ascii="Arial Narrow" w:hAnsi="Arial Narrow" w:cs="Arial"/>
                <w:b/>
                <w:bCs/>
                <w:sz w:val="24"/>
                <w:szCs w:val="24"/>
                <w:lang w:val="es-CO"/>
              </w:rPr>
            </w:pPr>
            <w:r w:rsidRPr="004E2D8A">
              <w:rPr>
                <w:rFonts w:ascii="Arial Narrow" w:hAnsi="Arial Narrow" w:cs="Arial"/>
                <w:b/>
                <w:bCs/>
                <w:lang w:val="es-CO"/>
              </w:rPr>
              <w:t>Fuente: RTVC</w:t>
            </w:r>
          </w:p>
        </w:tc>
      </w:tr>
      <w:tr w:rsidR="004E2D8A" w:rsidRPr="004E2D8A" w14:paraId="27075E6C" w14:textId="77777777" w:rsidTr="00080444">
        <w:trPr>
          <w:trHeight w:val="828"/>
        </w:trPr>
        <w:tc>
          <w:tcPr>
            <w:tcW w:w="2098" w:type="dxa"/>
            <w:tcBorders>
              <w:top w:val="single" w:sz="4" w:space="0" w:color="auto"/>
              <w:left w:val="single" w:sz="4" w:space="0" w:color="auto"/>
              <w:bottom w:val="single" w:sz="4" w:space="0" w:color="auto"/>
              <w:right w:val="single" w:sz="4" w:space="0" w:color="auto"/>
            </w:tcBorders>
            <w:vAlign w:val="center"/>
          </w:tcPr>
          <w:p w14:paraId="5A791779" w14:textId="2684C10D" w:rsidR="004E2D8A" w:rsidRPr="004E2D8A" w:rsidRDefault="004E2D8A" w:rsidP="004E2D8A">
            <w:pPr>
              <w:autoSpaceDE w:val="0"/>
              <w:autoSpaceDN w:val="0"/>
              <w:adjustRightInd w:val="0"/>
              <w:jc w:val="both"/>
              <w:rPr>
                <w:rFonts w:ascii="Arial Narrow" w:hAnsi="Arial Narrow" w:cs="Arial"/>
                <w:sz w:val="24"/>
                <w:szCs w:val="24"/>
                <w:lang w:val="es-CO"/>
              </w:rPr>
            </w:pPr>
            <w:r w:rsidRPr="004E2D8A">
              <w:rPr>
                <w:rFonts w:ascii="Arial Narrow" w:hAnsi="Arial Narrow" w:cs="Arial"/>
                <w:sz w:val="24"/>
                <w:szCs w:val="24"/>
                <w:lang w:val="es-CO"/>
              </w:rPr>
              <w:t xml:space="preserve">Contenido </w:t>
            </w:r>
          </w:p>
        </w:tc>
        <w:tc>
          <w:tcPr>
            <w:tcW w:w="7087" w:type="dxa"/>
            <w:tcBorders>
              <w:top w:val="single" w:sz="4" w:space="0" w:color="auto"/>
              <w:left w:val="single" w:sz="4" w:space="0" w:color="auto"/>
              <w:bottom w:val="single" w:sz="4" w:space="0" w:color="auto"/>
              <w:right w:val="single" w:sz="4" w:space="0" w:color="auto"/>
            </w:tcBorders>
            <w:vAlign w:val="center"/>
          </w:tcPr>
          <w:p w14:paraId="4DEEE8D0" w14:textId="77777777"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sz w:val="24"/>
                <w:szCs w:val="24"/>
                <w:lang w:val="es-CO"/>
              </w:rPr>
              <w:t>Se hace referencia a los capítulos que tiene una serie (titulo) y a un unitario como contenido independiente, (una serie como "Asquerosamente rico" con temporadas de trece capítulos y un documental unitario como "Llinás" representan 14 contenidos (13 + 1).</w:t>
            </w:r>
          </w:p>
          <w:p w14:paraId="728658BE" w14:textId="61664C47"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b/>
                <w:bCs/>
                <w:lang w:val="es-CO"/>
              </w:rPr>
              <w:t>Fuente: RTVC</w:t>
            </w:r>
          </w:p>
        </w:tc>
      </w:tr>
      <w:tr w:rsidR="004E2D8A" w:rsidRPr="004E2D8A" w14:paraId="515AE9C2" w14:textId="77777777" w:rsidTr="00080444">
        <w:trPr>
          <w:trHeight w:val="828"/>
        </w:trPr>
        <w:tc>
          <w:tcPr>
            <w:tcW w:w="2098" w:type="dxa"/>
            <w:tcBorders>
              <w:top w:val="single" w:sz="4" w:space="0" w:color="auto"/>
              <w:left w:val="single" w:sz="4" w:space="0" w:color="auto"/>
              <w:bottom w:val="single" w:sz="4" w:space="0" w:color="auto"/>
              <w:right w:val="single" w:sz="4" w:space="0" w:color="auto"/>
            </w:tcBorders>
            <w:vAlign w:val="center"/>
          </w:tcPr>
          <w:p w14:paraId="38EB6D60" w14:textId="220802F5" w:rsidR="004E2D8A" w:rsidRPr="004E2D8A" w:rsidRDefault="004E2D8A" w:rsidP="004E2D8A">
            <w:pPr>
              <w:autoSpaceDE w:val="0"/>
              <w:autoSpaceDN w:val="0"/>
              <w:adjustRightInd w:val="0"/>
              <w:jc w:val="both"/>
              <w:rPr>
                <w:rFonts w:ascii="Arial Narrow" w:hAnsi="Arial Narrow" w:cs="Arial"/>
                <w:sz w:val="24"/>
                <w:szCs w:val="24"/>
                <w:lang w:val="es-CO"/>
              </w:rPr>
            </w:pPr>
            <w:r w:rsidRPr="004E2D8A">
              <w:rPr>
                <w:rFonts w:ascii="Arial Narrow" w:hAnsi="Arial Narrow" w:cs="Arial"/>
                <w:sz w:val="24"/>
                <w:szCs w:val="24"/>
                <w:lang w:val="es-CO"/>
              </w:rPr>
              <w:t>Convergencia</w:t>
            </w:r>
          </w:p>
        </w:tc>
        <w:tc>
          <w:tcPr>
            <w:tcW w:w="7087" w:type="dxa"/>
            <w:tcBorders>
              <w:top w:val="single" w:sz="4" w:space="0" w:color="auto"/>
              <w:left w:val="single" w:sz="4" w:space="0" w:color="auto"/>
              <w:bottom w:val="single" w:sz="4" w:space="0" w:color="auto"/>
              <w:right w:val="single" w:sz="4" w:space="0" w:color="auto"/>
            </w:tcBorders>
            <w:vAlign w:val="center"/>
          </w:tcPr>
          <w:p w14:paraId="286645D3" w14:textId="77777777"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sz w:val="24"/>
                <w:szCs w:val="24"/>
                <w:lang w:val="es-CO"/>
              </w:rPr>
              <w:t>Es un concepto global de funcionamiento editorial que abarca una multiplicidad de facetas – la técnica, la funcional, la administrativa y promocional de comunicaciones - que se asienta en tres pilares fundamentales: congruencia, continuidad y consistencia</w:t>
            </w:r>
          </w:p>
          <w:p w14:paraId="76917ACD" w14:textId="77777777" w:rsidR="004E2D8A" w:rsidRPr="004E2D8A" w:rsidRDefault="004E2D8A" w:rsidP="004E2D8A">
            <w:pPr>
              <w:pStyle w:val="Prrafodelista"/>
              <w:ind w:left="0"/>
              <w:jc w:val="both"/>
              <w:rPr>
                <w:rFonts w:ascii="Arial Narrow" w:hAnsi="Arial Narrow" w:cs="Arial"/>
                <w:color w:val="FF0000"/>
                <w:sz w:val="24"/>
                <w:szCs w:val="24"/>
                <w:lang w:val="es-CO"/>
              </w:rPr>
            </w:pPr>
          </w:p>
          <w:p w14:paraId="3ACFCF92" w14:textId="462111CB"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b/>
                <w:bCs/>
                <w:lang w:val="es-CO"/>
              </w:rPr>
              <w:t>Fuente: RTVC</w:t>
            </w:r>
          </w:p>
        </w:tc>
      </w:tr>
      <w:tr w:rsidR="004E2D8A" w:rsidRPr="004E2D8A" w14:paraId="543DC626" w14:textId="77777777" w:rsidTr="00080444">
        <w:trPr>
          <w:trHeight w:val="828"/>
        </w:trPr>
        <w:tc>
          <w:tcPr>
            <w:tcW w:w="2098" w:type="dxa"/>
            <w:tcBorders>
              <w:top w:val="single" w:sz="4" w:space="0" w:color="auto"/>
              <w:left w:val="single" w:sz="4" w:space="0" w:color="auto"/>
              <w:bottom w:val="single" w:sz="4" w:space="0" w:color="auto"/>
              <w:right w:val="single" w:sz="4" w:space="0" w:color="auto"/>
            </w:tcBorders>
            <w:vAlign w:val="center"/>
          </w:tcPr>
          <w:p w14:paraId="3ADCA42E" w14:textId="6C815760" w:rsidR="004E2D8A" w:rsidRPr="004E2D8A" w:rsidRDefault="004E2D8A" w:rsidP="004E2D8A">
            <w:pPr>
              <w:autoSpaceDE w:val="0"/>
              <w:autoSpaceDN w:val="0"/>
              <w:adjustRightInd w:val="0"/>
              <w:jc w:val="both"/>
              <w:rPr>
                <w:rFonts w:ascii="Arial Narrow" w:hAnsi="Arial Narrow" w:cs="Arial"/>
                <w:sz w:val="24"/>
                <w:szCs w:val="24"/>
                <w:lang w:val="es-CO"/>
              </w:rPr>
            </w:pPr>
            <w:r w:rsidRPr="004E2D8A">
              <w:rPr>
                <w:rFonts w:ascii="Arial Narrow" w:hAnsi="Arial Narrow" w:cs="Arial"/>
                <w:sz w:val="24"/>
                <w:szCs w:val="24"/>
                <w:lang w:val="es-CO"/>
              </w:rPr>
              <w:t>Estrategia digital</w:t>
            </w:r>
          </w:p>
        </w:tc>
        <w:tc>
          <w:tcPr>
            <w:tcW w:w="7087" w:type="dxa"/>
            <w:tcBorders>
              <w:top w:val="single" w:sz="4" w:space="0" w:color="auto"/>
              <w:left w:val="single" w:sz="4" w:space="0" w:color="auto"/>
              <w:bottom w:val="single" w:sz="4" w:space="0" w:color="auto"/>
              <w:right w:val="single" w:sz="4" w:space="0" w:color="auto"/>
            </w:tcBorders>
            <w:vAlign w:val="center"/>
          </w:tcPr>
          <w:p w14:paraId="3901E8CC" w14:textId="77777777"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sz w:val="24"/>
                <w:szCs w:val="24"/>
                <w:lang w:val="es-CO"/>
              </w:rPr>
              <w:t xml:space="preserve">Es el conjunto de acciones digitales (redes sociales, diferentes plataformas como universo Google o la misma plataforma de RTVCPlay, entre otras) que se toman para conseguir un objetivo específico, teniendo en cuenta todos los recursos que se tienen disponibles, ya sean económicos, tiempos, talento humano y tecnológicos. </w:t>
            </w:r>
          </w:p>
          <w:p w14:paraId="194CBBBE" w14:textId="77777777" w:rsidR="004E2D8A" w:rsidRPr="004E2D8A" w:rsidRDefault="004E2D8A" w:rsidP="004E2D8A">
            <w:pPr>
              <w:pStyle w:val="Prrafodelista"/>
              <w:ind w:left="0"/>
              <w:jc w:val="both"/>
              <w:rPr>
                <w:rFonts w:ascii="Arial Narrow" w:hAnsi="Arial Narrow" w:cs="Arial"/>
                <w:sz w:val="24"/>
                <w:szCs w:val="24"/>
                <w:lang w:val="es-CO"/>
              </w:rPr>
            </w:pPr>
          </w:p>
          <w:p w14:paraId="3D933AA6" w14:textId="2FCB3580"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b/>
                <w:bCs/>
                <w:lang w:val="es-CO"/>
              </w:rPr>
              <w:t>Fuente: RTVC</w:t>
            </w:r>
          </w:p>
        </w:tc>
      </w:tr>
      <w:tr w:rsidR="004E2D8A" w:rsidRPr="004E2D8A" w14:paraId="791587A1" w14:textId="77777777" w:rsidTr="00080444">
        <w:trPr>
          <w:trHeight w:val="828"/>
        </w:trPr>
        <w:tc>
          <w:tcPr>
            <w:tcW w:w="2098" w:type="dxa"/>
            <w:tcBorders>
              <w:top w:val="single" w:sz="4" w:space="0" w:color="auto"/>
              <w:left w:val="single" w:sz="4" w:space="0" w:color="auto"/>
              <w:bottom w:val="single" w:sz="4" w:space="0" w:color="auto"/>
              <w:right w:val="single" w:sz="4" w:space="0" w:color="auto"/>
            </w:tcBorders>
            <w:vAlign w:val="center"/>
          </w:tcPr>
          <w:p w14:paraId="2C5C4F8F" w14:textId="369CEED9" w:rsidR="004E2D8A" w:rsidRPr="004E2D8A" w:rsidRDefault="004E2D8A" w:rsidP="004E2D8A">
            <w:pPr>
              <w:autoSpaceDE w:val="0"/>
              <w:autoSpaceDN w:val="0"/>
              <w:adjustRightInd w:val="0"/>
              <w:jc w:val="both"/>
              <w:rPr>
                <w:rFonts w:ascii="Arial Narrow" w:hAnsi="Arial Narrow" w:cs="Arial"/>
                <w:sz w:val="24"/>
                <w:szCs w:val="24"/>
                <w:lang w:val="es-CO"/>
              </w:rPr>
            </w:pPr>
            <w:r w:rsidRPr="004E2D8A">
              <w:rPr>
                <w:rFonts w:ascii="Arial Narrow" w:hAnsi="Arial Narrow" w:cs="Arial"/>
                <w:sz w:val="24"/>
                <w:szCs w:val="24"/>
                <w:lang w:val="es-CO"/>
              </w:rPr>
              <w:t>Licenciamiento o autorizaciones de uso</w:t>
            </w:r>
          </w:p>
        </w:tc>
        <w:tc>
          <w:tcPr>
            <w:tcW w:w="7087" w:type="dxa"/>
            <w:tcBorders>
              <w:top w:val="single" w:sz="4" w:space="0" w:color="auto"/>
              <w:left w:val="single" w:sz="4" w:space="0" w:color="auto"/>
              <w:bottom w:val="single" w:sz="4" w:space="0" w:color="auto"/>
              <w:right w:val="single" w:sz="4" w:space="0" w:color="auto"/>
            </w:tcBorders>
            <w:vAlign w:val="center"/>
          </w:tcPr>
          <w:p w14:paraId="3D83C9E2" w14:textId="77777777"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sz w:val="24"/>
                <w:szCs w:val="24"/>
                <w:lang w:val="es-CO"/>
              </w:rPr>
              <w:t xml:space="preserve">Pacto o unión entre marcas externas para lograr un fin común, generalmente para la publicación de contenido no producido dentro de la entidad. </w:t>
            </w:r>
          </w:p>
          <w:p w14:paraId="6C64FB9C" w14:textId="03E4AEC8"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b/>
                <w:bCs/>
                <w:lang w:val="es-CO"/>
              </w:rPr>
              <w:t>Fuente: RTVC</w:t>
            </w:r>
          </w:p>
        </w:tc>
      </w:tr>
      <w:tr w:rsidR="004E2D8A" w:rsidRPr="004E2D8A" w14:paraId="074C3760" w14:textId="77777777" w:rsidTr="004E2D8A">
        <w:trPr>
          <w:trHeight w:val="569"/>
        </w:trPr>
        <w:tc>
          <w:tcPr>
            <w:tcW w:w="2098" w:type="dxa"/>
            <w:tcBorders>
              <w:top w:val="single" w:sz="4" w:space="0" w:color="auto"/>
              <w:left w:val="single" w:sz="4" w:space="0" w:color="auto"/>
              <w:bottom w:val="single" w:sz="4" w:space="0" w:color="auto"/>
              <w:right w:val="single" w:sz="4" w:space="0" w:color="auto"/>
            </w:tcBorders>
            <w:vAlign w:val="center"/>
          </w:tcPr>
          <w:p w14:paraId="62778676" w14:textId="0804AA28" w:rsidR="004E2D8A" w:rsidRPr="004E2D8A" w:rsidRDefault="004E2D8A" w:rsidP="004E2D8A">
            <w:pPr>
              <w:autoSpaceDE w:val="0"/>
              <w:autoSpaceDN w:val="0"/>
              <w:adjustRightInd w:val="0"/>
              <w:jc w:val="both"/>
              <w:rPr>
                <w:rFonts w:ascii="Arial Narrow" w:hAnsi="Arial Narrow" w:cs="Arial"/>
                <w:sz w:val="24"/>
                <w:szCs w:val="24"/>
                <w:lang w:val="es-CO"/>
              </w:rPr>
            </w:pPr>
            <w:r w:rsidRPr="004E2D8A">
              <w:rPr>
                <w:rFonts w:ascii="Arial Narrow" w:hAnsi="Arial Narrow" w:cs="Arial"/>
                <w:sz w:val="24"/>
                <w:szCs w:val="24"/>
                <w:lang w:val="es-CO"/>
              </w:rPr>
              <w:lastRenderedPageBreak/>
              <w:t>OVP</w:t>
            </w:r>
          </w:p>
        </w:tc>
        <w:tc>
          <w:tcPr>
            <w:tcW w:w="7087" w:type="dxa"/>
            <w:tcBorders>
              <w:top w:val="single" w:sz="4" w:space="0" w:color="auto"/>
              <w:left w:val="single" w:sz="4" w:space="0" w:color="auto"/>
              <w:bottom w:val="single" w:sz="4" w:space="0" w:color="auto"/>
              <w:right w:val="single" w:sz="4" w:space="0" w:color="auto"/>
            </w:tcBorders>
            <w:vAlign w:val="center"/>
          </w:tcPr>
          <w:p w14:paraId="360088B0" w14:textId="77777777"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sz w:val="24"/>
                <w:szCs w:val="24"/>
                <w:lang w:val="es-CO"/>
              </w:rPr>
              <w:t>Online Video Plataforma - Plataforma Online de video</w:t>
            </w:r>
          </w:p>
          <w:p w14:paraId="4D889EB4" w14:textId="77777777" w:rsidR="004E2D8A" w:rsidRPr="004E2D8A" w:rsidRDefault="004E2D8A" w:rsidP="004E2D8A">
            <w:pPr>
              <w:pStyle w:val="Prrafodelista"/>
              <w:ind w:left="0"/>
              <w:jc w:val="both"/>
              <w:rPr>
                <w:rFonts w:ascii="Arial Narrow" w:hAnsi="Arial Narrow" w:cs="Arial"/>
                <w:sz w:val="24"/>
                <w:szCs w:val="24"/>
                <w:lang w:val="es-CO"/>
              </w:rPr>
            </w:pPr>
          </w:p>
          <w:p w14:paraId="1E6E44A5" w14:textId="0D3D4645"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b/>
                <w:bCs/>
                <w:lang w:val="es-CO"/>
              </w:rPr>
              <w:t>Fuente: RTVC</w:t>
            </w:r>
          </w:p>
        </w:tc>
      </w:tr>
      <w:tr w:rsidR="004E2D8A" w:rsidRPr="004E2D8A" w14:paraId="5B767315" w14:textId="77777777" w:rsidTr="00080444">
        <w:trPr>
          <w:trHeight w:val="828"/>
        </w:trPr>
        <w:tc>
          <w:tcPr>
            <w:tcW w:w="2098" w:type="dxa"/>
            <w:tcBorders>
              <w:top w:val="single" w:sz="4" w:space="0" w:color="auto"/>
              <w:left w:val="single" w:sz="4" w:space="0" w:color="auto"/>
              <w:bottom w:val="single" w:sz="4" w:space="0" w:color="auto"/>
              <w:right w:val="single" w:sz="4" w:space="0" w:color="auto"/>
            </w:tcBorders>
            <w:vAlign w:val="center"/>
          </w:tcPr>
          <w:p w14:paraId="131FA702" w14:textId="4A9FD202" w:rsidR="004E2D8A" w:rsidRPr="004E2D8A" w:rsidRDefault="004E2D8A" w:rsidP="004E2D8A">
            <w:pPr>
              <w:autoSpaceDE w:val="0"/>
              <w:autoSpaceDN w:val="0"/>
              <w:adjustRightInd w:val="0"/>
              <w:jc w:val="both"/>
              <w:rPr>
                <w:rFonts w:ascii="Arial Narrow" w:hAnsi="Arial Narrow" w:cs="Arial"/>
                <w:sz w:val="24"/>
                <w:szCs w:val="24"/>
                <w:lang w:val="es-CO"/>
              </w:rPr>
            </w:pPr>
            <w:r w:rsidRPr="004E2D8A">
              <w:rPr>
                <w:rFonts w:ascii="Arial Narrow" w:hAnsi="Arial Narrow" w:cs="Arial"/>
                <w:sz w:val="24"/>
                <w:szCs w:val="24"/>
                <w:lang w:val="es-CO"/>
              </w:rPr>
              <w:t>Participación en eventos/ activación de marca/acciones BTL</w:t>
            </w:r>
          </w:p>
        </w:tc>
        <w:tc>
          <w:tcPr>
            <w:tcW w:w="7087" w:type="dxa"/>
            <w:tcBorders>
              <w:top w:val="single" w:sz="4" w:space="0" w:color="auto"/>
              <w:left w:val="single" w:sz="4" w:space="0" w:color="auto"/>
              <w:bottom w:val="single" w:sz="4" w:space="0" w:color="auto"/>
              <w:right w:val="single" w:sz="4" w:space="0" w:color="auto"/>
            </w:tcBorders>
            <w:vAlign w:val="center"/>
          </w:tcPr>
          <w:p w14:paraId="2E4A945B" w14:textId="2E16819C"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sz w:val="24"/>
                <w:szCs w:val="24"/>
                <w:lang w:val="es-CO"/>
              </w:rPr>
              <w:t>Se entienden como la presencia de la marca de RTVCPlay en diferentes espacios donde tenga presencia un número alto de personas que puedan conocer y/o interactuar con la plataforma y/o sus contenidos. Comprende espacios digitales o presenciales.</w:t>
            </w:r>
          </w:p>
          <w:p w14:paraId="30770228" w14:textId="77777777" w:rsidR="004E2D8A" w:rsidRPr="004E2D8A" w:rsidRDefault="004E2D8A" w:rsidP="004E2D8A">
            <w:pPr>
              <w:pStyle w:val="Prrafodelista"/>
              <w:ind w:left="0"/>
              <w:jc w:val="both"/>
              <w:rPr>
                <w:rFonts w:ascii="Arial Narrow" w:hAnsi="Arial Narrow" w:cs="Arial"/>
                <w:sz w:val="24"/>
                <w:szCs w:val="24"/>
                <w:lang w:val="es-CO"/>
              </w:rPr>
            </w:pPr>
          </w:p>
          <w:p w14:paraId="4056C2A8" w14:textId="5A50432B"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b/>
                <w:bCs/>
                <w:lang w:val="es-CO"/>
              </w:rPr>
              <w:t>Fuente: RTVC</w:t>
            </w:r>
          </w:p>
        </w:tc>
      </w:tr>
      <w:tr w:rsidR="004E2D8A" w:rsidRPr="004E2D8A" w14:paraId="711C8F90" w14:textId="77777777" w:rsidTr="004E2D8A">
        <w:trPr>
          <w:trHeight w:val="109"/>
        </w:trPr>
        <w:tc>
          <w:tcPr>
            <w:tcW w:w="2098" w:type="dxa"/>
            <w:tcBorders>
              <w:top w:val="single" w:sz="4" w:space="0" w:color="auto"/>
              <w:left w:val="single" w:sz="4" w:space="0" w:color="auto"/>
              <w:bottom w:val="single" w:sz="4" w:space="0" w:color="auto"/>
              <w:right w:val="single" w:sz="4" w:space="0" w:color="auto"/>
            </w:tcBorders>
            <w:vAlign w:val="center"/>
          </w:tcPr>
          <w:p w14:paraId="22A9CBF9" w14:textId="765871F4" w:rsidR="004E2D8A" w:rsidRPr="004E2D8A" w:rsidRDefault="004E2D8A" w:rsidP="004E2D8A">
            <w:pPr>
              <w:pStyle w:val="Prrafodelista"/>
              <w:ind w:left="0"/>
              <w:rPr>
                <w:rFonts w:ascii="Arial Narrow" w:hAnsi="Arial Narrow" w:cs="Arial"/>
                <w:sz w:val="24"/>
                <w:szCs w:val="24"/>
                <w:lang w:val="es-CO"/>
              </w:rPr>
            </w:pPr>
            <w:r w:rsidRPr="004E2D8A">
              <w:rPr>
                <w:rFonts w:ascii="Arial Narrow" w:hAnsi="Arial Narrow" w:cs="Arial"/>
                <w:sz w:val="24"/>
                <w:szCs w:val="24"/>
                <w:lang w:val="es-CO"/>
              </w:rPr>
              <w:t>Pauta digital</w:t>
            </w:r>
          </w:p>
        </w:tc>
        <w:tc>
          <w:tcPr>
            <w:tcW w:w="7087" w:type="dxa"/>
            <w:tcBorders>
              <w:top w:val="single" w:sz="4" w:space="0" w:color="auto"/>
              <w:left w:val="single" w:sz="4" w:space="0" w:color="auto"/>
              <w:bottom w:val="single" w:sz="4" w:space="0" w:color="auto"/>
              <w:right w:val="single" w:sz="4" w:space="0" w:color="auto"/>
            </w:tcBorders>
            <w:vAlign w:val="center"/>
          </w:tcPr>
          <w:p w14:paraId="3A188AE3" w14:textId="77777777"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sz w:val="24"/>
                <w:szCs w:val="24"/>
                <w:lang w:val="es-CO"/>
              </w:rPr>
              <w:t>Consiste en publicar un contenido utilizando los medios digitales que se tengan en la plataforma y se consideren convenientes con la intención de lograr un objetivo concreto, aumentar la presencia de marca, el alcance de un contenido, el número de interacciones, el tráfico a los sitios, entre otros. </w:t>
            </w:r>
          </w:p>
          <w:p w14:paraId="5A94FA02" w14:textId="77777777" w:rsidR="004E2D8A" w:rsidRPr="004E2D8A" w:rsidRDefault="004E2D8A" w:rsidP="004E2D8A">
            <w:pPr>
              <w:pStyle w:val="Prrafodelista"/>
              <w:ind w:left="0"/>
              <w:jc w:val="both"/>
              <w:rPr>
                <w:rFonts w:ascii="Arial Narrow" w:hAnsi="Arial Narrow" w:cs="Arial"/>
                <w:sz w:val="24"/>
                <w:szCs w:val="24"/>
                <w:lang w:val="es-CO"/>
              </w:rPr>
            </w:pPr>
          </w:p>
          <w:p w14:paraId="6702CA6C" w14:textId="20480CE0"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b/>
                <w:bCs/>
                <w:lang w:val="es-CO"/>
              </w:rPr>
              <w:t>Fuente: RTVC</w:t>
            </w:r>
          </w:p>
        </w:tc>
      </w:tr>
      <w:tr w:rsidR="004E2D8A" w:rsidRPr="004E2D8A" w14:paraId="2D9FE187" w14:textId="77777777" w:rsidTr="00CC7DAD">
        <w:trPr>
          <w:trHeight w:val="277"/>
        </w:trPr>
        <w:tc>
          <w:tcPr>
            <w:tcW w:w="2098" w:type="dxa"/>
            <w:tcBorders>
              <w:top w:val="single" w:sz="4" w:space="0" w:color="auto"/>
              <w:left w:val="single" w:sz="4" w:space="0" w:color="auto"/>
              <w:bottom w:val="single" w:sz="4" w:space="0" w:color="auto"/>
              <w:right w:val="single" w:sz="4" w:space="0" w:color="auto"/>
            </w:tcBorders>
            <w:vAlign w:val="center"/>
          </w:tcPr>
          <w:p w14:paraId="35461A7F" w14:textId="57E109E4" w:rsidR="004E2D8A" w:rsidRPr="004E2D8A" w:rsidRDefault="004E2D8A" w:rsidP="004E2D8A">
            <w:pPr>
              <w:pStyle w:val="Prrafodelista"/>
              <w:ind w:left="0"/>
              <w:rPr>
                <w:rFonts w:ascii="Arial Narrow" w:hAnsi="Arial Narrow" w:cs="Arial"/>
                <w:sz w:val="24"/>
                <w:szCs w:val="24"/>
                <w:lang w:val="es-CO"/>
              </w:rPr>
            </w:pPr>
            <w:r w:rsidRPr="004E2D8A">
              <w:rPr>
                <w:rFonts w:ascii="Arial Narrow" w:hAnsi="Arial Narrow" w:cs="Arial"/>
                <w:sz w:val="24"/>
                <w:szCs w:val="24"/>
                <w:lang w:val="es-CO"/>
              </w:rPr>
              <w:t xml:space="preserve">SGM </w:t>
            </w:r>
          </w:p>
        </w:tc>
        <w:tc>
          <w:tcPr>
            <w:tcW w:w="7087" w:type="dxa"/>
            <w:tcBorders>
              <w:top w:val="single" w:sz="4" w:space="0" w:color="auto"/>
              <w:left w:val="single" w:sz="4" w:space="0" w:color="auto"/>
              <w:bottom w:val="single" w:sz="4" w:space="0" w:color="auto"/>
              <w:right w:val="single" w:sz="4" w:space="0" w:color="auto"/>
            </w:tcBorders>
            <w:vAlign w:val="center"/>
          </w:tcPr>
          <w:p w14:paraId="063EC542" w14:textId="0659FD1C"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sz w:val="24"/>
                <w:szCs w:val="24"/>
                <w:lang w:val="es-CO"/>
              </w:rPr>
              <w:t xml:space="preserve">Sistema Gestor de Medios </w:t>
            </w:r>
          </w:p>
          <w:p w14:paraId="454FD10C" w14:textId="77777777" w:rsidR="004E2D8A" w:rsidRPr="004E2D8A" w:rsidRDefault="004E2D8A" w:rsidP="004E2D8A">
            <w:pPr>
              <w:pStyle w:val="Prrafodelista"/>
              <w:ind w:left="0"/>
              <w:jc w:val="both"/>
              <w:rPr>
                <w:rFonts w:ascii="Arial Narrow" w:hAnsi="Arial Narrow" w:cs="Arial"/>
                <w:sz w:val="24"/>
                <w:szCs w:val="24"/>
                <w:lang w:val="es-CO"/>
              </w:rPr>
            </w:pPr>
          </w:p>
          <w:p w14:paraId="5D735C11" w14:textId="6964ACFA" w:rsidR="004E2D8A" w:rsidRPr="004E2D8A" w:rsidRDefault="004E2D8A" w:rsidP="004E2D8A">
            <w:pPr>
              <w:pStyle w:val="Prrafodelista"/>
              <w:ind w:left="0"/>
              <w:jc w:val="both"/>
              <w:rPr>
                <w:rFonts w:ascii="Arial Narrow" w:hAnsi="Arial Narrow" w:cs="Arial"/>
                <w:sz w:val="24"/>
                <w:szCs w:val="24"/>
                <w:lang w:val="es-CO"/>
              </w:rPr>
            </w:pPr>
            <w:r w:rsidRPr="0000539C">
              <w:rPr>
                <w:rFonts w:ascii="Arial Narrow" w:hAnsi="Arial Narrow" w:cs="Arial"/>
                <w:b/>
                <w:bCs/>
                <w:lang w:val="es-CO"/>
              </w:rPr>
              <w:t>Fuente: RTVC</w:t>
            </w:r>
          </w:p>
        </w:tc>
      </w:tr>
      <w:tr w:rsidR="004E2D8A" w:rsidRPr="004E2D8A" w14:paraId="20681B97" w14:textId="77777777" w:rsidTr="00080444">
        <w:trPr>
          <w:trHeight w:val="828"/>
        </w:trPr>
        <w:tc>
          <w:tcPr>
            <w:tcW w:w="2098" w:type="dxa"/>
            <w:tcBorders>
              <w:top w:val="single" w:sz="4" w:space="0" w:color="auto"/>
              <w:left w:val="single" w:sz="4" w:space="0" w:color="auto"/>
              <w:bottom w:val="single" w:sz="4" w:space="0" w:color="auto"/>
              <w:right w:val="single" w:sz="4" w:space="0" w:color="auto"/>
            </w:tcBorders>
            <w:vAlign w:val="center"/>
          </w:tcPr>
          <w:p w14:paraId="3D101550" w14:textId="26AB008D" w:rsidR="004E2D8A" w:rsidRPr="004E2D8A" w:rsidRDefault="004E2D8A" w:rsidP="004E2D8A">
            <w:pPr>
              <w:pStyle w:val="Prrafodelista"/>
              <w:ind w:left="0"/>
              <w:rPr>
                <w:rFonts w:ascii="Arial Narrow" w:hAnsi="Arial Narrow" w:cs="Arial"/>
                <w:sz w:val="24"/>
                <w:szCs w:val="24"/>
                <w:lang w:val="es-CO"/>
              </w:rPr>
            </w:pPr>
            <w:r w:rsidRPr="004E2D8A">
              <w:rPr>
                <w:rFonts w:ascii="Arial Narrow" w:hAnsi="Arial Narrow" w:cs="Arial"/>
                <w:sz w:val="24"/>
                <w:szCs w:val="24"/>
                <w:lang w:val="es-CO"/>
              </w:rPr>
              <w:t xml:space="preserve">Título </w:t>
            </w:r>
          </w:p>
        </w:tc>
        <w:tc>
          <w:tcPr>
            <w:tcW w:w="7087" w:type="dxa"/>
            <w:tcBorders>
              <w:top w:val="single" w:sz="4" w:space="0" w:color="auto"/>
              <w:left w:val="single" w:sz="4" w:space="0" w:color="auto"/>
              <w:bottom w:val="single" w:sz="4" w:space="0" w:color="auto"/>
              <w:right w:val="single" w:sz="4" w:space="0" w:color="auto"/>
            </w:tcBorders>
            <w:vAlign w:val="center"/>
          </w:tcPr>
          <w:p w14:paraId="0940D766" w14:textId="77777777" w:rsidR="004E2D8A" w:rsidRPr="004E2D8A" w:rsidRDefault="004E2D8A" w:rsidP="004E2D8A">
            <w:pPr>
              <w:pStyle w:val="Prrafodelista"/>
              <w:ind w:left="0"/>
              <w:jc w:val="both"/>
              <w:rPr>
                <w:rFonts w:ascii="Arial Narrow" w:hAnsi="Arial Narrow" w:cs="Arial"/>
                <w:sz w:val="24"/>
                <w:szCs w:val="24"/>
                <w:lang w:val="es-CO"/>
              </w:rPr>
            </w:pPr>
            <w:r w:rsidRPr="004E2D8A">
              <w:rPr>
                <w:rFonts w:ascii="Arial Narrow" w:hAnsi="Arial Narrow" w:cs="Arial"/>
                <w:sz w:val="24"/>
                <w:szCs w:val="24"/>
                <w:lang w:val="es-CO"/>
              </w:rPr>
              <w:t>Se hace referencia a una serie o unitario que se tiene disponible en la plataforma, (Una serie como "Asquerosamente rico" con temporadas de trece capítulos y un documental unitario como "Llinás" son dos títulos.</w:t>
            </w:r>
          </w:p>
          <w:p w14:paraId="1794240C" w14:textId="77777777" w:rsidR="004E2D8A" w:rsidRPr="004E2D8A" w:rsidRDefault="004E2D8A" w:rsidP="004E2D8A">
            <w:pPr>
              <w:pStyle w:val="Prrafodelista"/>
              <w:ind w:left="0"/>
              <w:jc w:val="both"/>
              <w:rPr>
                <w:rFonts w:ascii="Arial Narrow" w:hAnsi="Arial Narrow" w:cs="Arial"/>
                <w:sz w:val="24"/>
                <w:szCs w:val="24"/>
                <w:lang w:val="es-CO"/>
              </w:rPr>
            </w:pPr>
          </w:p>
          <w:p w14:paraId="2D0E8098" w14:textId="2937987B" w:rsidR="004E2D8A" w:rsidRPr="004E2D8A" w:rsidRDefault="004E2D8A" w:rsidP="004E2D8A">
            <w:pPr>
              <w:pStyle w:val="Prrafodelista"/>
              <w:ind w:left="0"/>
              <w:jc w:val="both"/>
              <w:rPr>
                <w:rFonts w:ascii="Arial Narrow" w:hAnsi="Arial Narrow" w:cs="Arial"/>
                <w:sz w:val="24"/>
                <w:szCs w:val="24"/>
                <w:lang w:val="es-CO"/>
              </w:rPr>
            </w:pPr>
            <w:r w:rsidRPr="0000539C">
              <w:rPr>
                <w:rFonts w:ascii="Arial Narrow" w:hAnsi="Arial Narrow" w:cs="Arial"/>
                <w:b/>
                <w:bCs/>
                <w:lang w:val="es-CO"/>
              </w:rPr>
              <w:t>Fuente: RTVC</w:t>
            </w:r>
          </w:p>
        </w:tc>
      </w:tr>
      <w:tr w:rsidR="004E2D8A" w:rsidRPr="004E2D8A" w14:paraId="74917520" w14:textId="77777777" w:rsidTr="00080444">
        <w:trPr>
          <w:trHeight w:val="828"/>
        </w:trPr>
        <w:tc>
          <w:tcPr>
            <w:tcW w:w="2098" w:type="dxa"/>
            <w:tcBorders>
              <w:top w:val="single" w:sz="4" w:space="0" w:color="auto"/>
              <w:left w:val="single" w:sz="4" w:space="0" w:color="auto"/>
              <w:bottom w:val="single" w:sz="4" w:space="0" w:color="auto"/>
              <w:right w:val="single" w:sz="4" w:space="0" w:color="auto"/>
            </w:tcBorders>
            <w:vAlign w:val="center"/>
          </w:tcPr>
          <w:p w14:paraId="142A5B1C" w14:textId="679C1004" w:rsidR="004E2D8A" w:rsidRPr="004E2D8A" w:rsidRDefault="004E2D8A" w:rsidP="004E2D8A">
            <w:pPr>
              <w:pStyle w:val="Prrafodelista"/>
              <w:ind w:left="0"/>
              <w:rPr>
                <w:rFonts w:ascii="Arial Narrow" w:hAnsi="Arial Narrow" w:cs="Arial"/>
                <w:sz w:val="24"/>
                <w:szCs w:val="24"/>
                <w:lang w:val="es-CO"/>
              </w:rPr>
            </w:pPr>
            <w:proofErr w:type="spellStart"/>
            <w:r w:rsidRPr="004E2D8A">
              <w:rPr>
                <w:rFonts w:ascii="Arial Narrow" w:hAnsi="Arial Narrow" w:cs="Arial"/>
                <w:sz w:val="24"/>
                <w:szCs w:val="24"/>
                <w:lang w:val="es-CO"/>
              </w:rPr>
              <w:t>Transmedia</w:t>
            </w:r>
            <w:proofErr w:type="spellEnd"/>
          </w:p>
        </w:tc>
        <w:tc>
          <w:tcPr>
            <w:tcW w:w="7087" w:type="dxa"/>
            <w:tcBorders>
              <w:top w:val="single" w:sz="4" w:space="0" w:color="auto"/>
              <w:left w:val="single" w:sz="4" w:space="0" w:color="auto"/>
              <w:bottom w:val="single" w:sz="4" w:space="0" w:color="auto"/>
              <w:right w:val="single" w:sz="4" w:space="0" w:color="auto"/>
            </w:tcBorders>
            <w:vAlign w:val="center"/>
          </w:tcPr>
          <w:p w14:paraId="7536F88F" w14:textId="1C5C5A8D" w:rsidR="004E2D8A" w:rsidRPr="004E2D8A" w:rsidRDefault="004E2D8A" w:rsidP="004E2D8A">
            <w:pPr>
              <w:pStyle w:val="Prrafodelista"/>
              <w:ind w:left="0"/>
              <w:jc w:val="both"/>
              <w:rPr>
                <w:rFonts w:ascii="Arial Narrow" w:hAnsi="Arial Narrow" w:cs="Arial"/>
                <w:color w:val="FF0000"/>
                <w:sz w:val="24"/>
                <w:szCs w:val="24"/>
                <w:lang w:val="es-CO"/>
              </w:rPr>
            </w:pPr>
            <w:r w:rsidRPr="004E2D8A">
              <w:rPr>
                <w:rFonts w:ascii="Arial Narrow" w:hAnsi="Arial Narrow" w:cs="Arial"/>
                <w:sz w:val="24"/>
                <w:szCs w:val="24"/>
                <w:lang w:val="es-CO"/>
              </w:rPr>
              <w:t>Es un tipo de relato donde la historia se despliega a través de múltiples medios y plataformas de comunicación y en el cual una parte de los usuarios asume el rol activo en proceso de expansión.</w:t>
            </w:r>
          </w:p>
          <w:p w14:paraId="37E45B05" w14:textId="77777777" w:rsidR="004E2D8A" w:rsidRPr="004E2D8A" w:rsidRDefault="004E2D8A" w:rsidP="004E2D8A">
            <w:pPr>
              <w:pStyle w:val="Prrafodelista"/>
              <w:ind w:left="0"/>
              <w:jc w:val="both"/>
              <w:rPr>
                <w:rFonts w:ascii="Arial Narrow" w:hAnsi="Arial Narrow" w:cs="Arial"/>
                <w:color w:val="FF0000"/>
                <w:sz w:val="24"/>
                <w:szCs w:val="24"/>
                <w:lang w:val="es-CO"/>
              </w:rPr>
            </w:pPr>
          </w:p>
          <w:p w14:paraId="37F607AE" w14:textId="78DBBBDC" w:rsidR="004E2D8A" w:rsidRPr="004E2D8A" w:rsidRDefault="004E2D8A" w:rsidP="004E2D8A">
            <w:pPr>
              <w:pStyle w:val="Prrafodelista"/>
              <w:ind w:left="0"/>
              <w:jc w:val="both"/>
              <w:rPr>
                <w:rFonts w:ascii="Arial Narrow" w:hAnsi="Arial Narrow" w:cs="Arial"/>
                <w:sz w:val="24"/>
                <w:szCs w:val="24"/>
                <w:lang w:val="es-CO"/>
              </w:rPr>
            </w:pPr>
            <w:r w:rsidRPr="0000539C">
              <w:rPr>
                <w:rFonts w:ascii="Arial Narrow" w:hAnsi="Arial Narrow" w:cs="Arial"/>
                <w:b/>
                <w:bCs/>
                <w:lang w:val="es-CO"/>
              </w:rPr>
              <w:t>Fuente: RTVC</w:t>
            </w:r>
          </w:p>
        </w:tc>
      </w:tr>
    </w:tbl>
    <w:p w14:paraId="2EEBED71" w14:textId="3E994D85" w:rsidR="000E371F" w:rsidRPr="00037F59" w:rsidRDefault="000E371F" w:rsidP="000C50F8">
      <w:pPr>
        <w:pStyle w:val="NormalWeb"/>
        <w:shd w:val="clear" w:color="auto" w:fill="FFFFFF"/>
        <w:spacing w:before="0" w:beforeAutospacing="0" w:after="0" w:afterAutospacing="0"/>
        <w:ind w:left="1353"/>
        <w:jc w:val="both"/>
        <w:rPr>
          <w:rFonts w:ascii="Arial" w:hAnsi="Arial" w:cs="Arial"/>
          <w:sz w:val="6"/>
          <w:szCs w:val="6"/>
          <w:lang w:val="es-ES" w:eastAsia="es-ES"/>
        </w:rPr>
      </w:pPr>
    </w:p>
    <w:p w14:paraId="1A3FB40C" w14:textId="77777777" w:rsidR="00454A65" w:rsidRPr="00037F59" w:rsidRDefault="00454A65" w:rsidP="000C50F8">
      <w:pPr>
        <w:pStyle w:val="NormalWeb"/>
        <w:shd w:val="clear" w:color="auto" w:fill="FFFFFF"/>
        <w:spacing w:before="0" w:beforeAutospacing="0" w:after="0" w:afterAutospacing="0"/>
        <w:ind w:left="1353"/>
        <w:jc w:val="both"/>
        <w:rPr>
          <w:rFonts w:ascii="Arial" w:hAnsi="Arial" w:cs="Arial"/>
          <w:sz w:val="16"/>
          <w:szCs w:val="16"/>
          <w:lang w:val="es-ES" w:eastAsia="es-ES"/>
        </w:rPr>
      </w:pPr>
    </w:p>
    <w:p w14:paraId="26955D36" w14:textId="77777777" w:rsidR="0000539C" w:rsidRDefault="0000539C" w:rsidP="0000539C">
      <w:pPr>
        <w:ind w:left="284"/>
        <w:jc w:val="both"/>
        <w:rPr>
          <w:rFonts w:ascii="Arial Narrow" w:hAnsi="Arial Narrow" w:cs="Arial"/>
          <w:b/>
          <w:bCs/>
          <w:sz w:val="24"/>
          <w:szCs w:val="24"/>
        </w:rPr>
      </w:pPr>
    </w:p>
    <w:p w14:paraId="64C1CD62" w14:textId="77777777" w:rsidR="00B665A8" w:rsidRDefault="00B665A8" w:rsidP="0000539C">
      <w:pPr>
        <w:ind w:left="284"/>
        <w:jc w:val="both"/>
        <w:rPr>
          <w:rFonts w:ascii="Arial Narrow" w:hAnsi="Arial Narrow" w:cs="Arial"/>
          <w:b/>
          <w:bCs/>
          <w:sz w:val="24"/>
          <w:szCs w:val="24"/>
        </w:rPr>
      </w:pPr>
    </w:p>
    <w:p w14:paraId="3152F40E" w14:textId="77777777" w:rsidR="00B665A8" w:rsidRDefault="00B665A8" w:rsidP="0000539C">
      <w:pPr>
        <w:ind w:left="284"/>
        <w:jc w:val="both"/>
        <w:rPr>
          <w:rFonts w:ascii="Arial Narrow" w:hAnsi="Arial Narrow" w:cs="Arial"/>
          <w:b/>
          <w:bCs/>
          <w:sz w:val="24"/>
          <w:szCs w:val="24"/>
        </w:rPr>
      </w:pPr>
    </w:p>
    <w:p w14:paraId="2B121C4E" w14:textId="77777777" w:rsidR="00B665A8" w:rsidRDefault="00B665A8" w:rsidP="0000539C">
      <w:pPr>
        <w:ind w:left="284"/>
        <w:jc w:val="both"/>
        <w:rPr>
          <w:rFonts w:ascii="Arial Narrow" w:hAnsi="Arial Narrow" w:cs="Arial"/>
          <w:b/>
          <w:bCs/>
          <w:sz w:val="24"/>
          <w:szCs w:val="24"/>
        </w:rPr>
      </w:pPr>
    </w:p>
    <w:p w14:paraId="2BD0A8D9" w14:textId="77777777" w:rsidR="00B665A8" w:rsidRDefault="00B665A8" w:rsidP="0000539C">
      <w:pPr>
        <w:ind w:left="284"/>
        <w:jc w:val="both"/>
        <w:rPr>
          <w:rFonts w:ascii="Arial Narrow" w:hAnsi="Arial Narrow" w:cs="Arial"/>
          <w:b/>
          <w:bCs/>
          <w:sz w:val="24"/>
          <w:szCs w:val="24"/>
        </w:rPr>
      </w:pPr>
    </w:p>
    <w:p w14:paraId="7FB13A54" w14:textId="77777777" w:rsidR="00B665A8" w:rsidRDefault="00B665A8" w:rsidP="0000539C">
      <w:pPr>
        <w:ind w:left="284"/>
        <w:jc w:val="both"/>
        <w:rPr>
          <w:rFonts w:ascii="Arial Narrow" w:hAnsi="Arial Narrow" w:cs="Arial"/>
          <w:b/>
          <w:bCs/>
          <w:sz w:val="24"/>
          <w:szCs w:val="24"/>
        </w:rPr>
      </w:pPr>
    </w:p>
    <w:p w14:paraId="1E407D26" w14:textId="77777777" w:rsidR="00B665A8" w:rsidRDefault="00B665A8" w:rsidP="0000539C">
      <w:pPr>
        <w:ind w:left="284"/>
        <w:jc w:val="both"/>
        <w:rPr>
          <w:rFonts w:ascii="Arial Narrow" w:hAnsi="Arial Narrow" w:cs="Arial"/>
          <w:b/>
          <w:bCs/>
          <w:sz w:val="24"/>
          <w:szCs w:val="24"/>
        </w:rPr>
      </w:pPr>
    </w:p>
    <w:p w14:paraId="4B399721" w14:textId="77777777" w:rsidR="00B665A8" w:rsidRDefault="00B665A8" w:rsidP="0000539C">
      <w:pPr>
        <w:ind w:left="284"/>
        <w:jc w:val="both"/>
        <w:rPr>
          <w:rFonts w:ascii="Arial Narrow" w:hAnsi="Arial Narrow" w:cs="Arial"/>
          <w:b/>
          <w:bCs/>
          <w:sz w:val="24"/>
          <w:szCs w:val="24"/>
        </w:rPr>
      </w:pPr>
    </w:p>
    <w:p w14:paraId="54B9AAB1" w14:textId="77777777" w:rsidR="00B665A8" w:rsidRDefault="00B665A8" w:rsidP="0000539C">
      <w:pPr>
        <w:ind w:left="284"/>
        <w:jc w:val="both"/>
        <w:rPr>
          <w:rFonts w:ascii="Arial Narrow" w:hAnsi="Arial Narrow" w:cs="Arial"/>
          <w:b/>
          <w:bCs/>
          <w:sz w:val="24"/>
          <w:szCs w:val="24"/>
        </w:rPr>
      </w:pPr>
    </w:p>
    <w:p w14:paraId="4132F65E" w14:textId="77777777" w:rsidR="00B665A8" w:rsidRDefault="00B665A8" w:rsidP="0000539C">
      <w:pPr>
        <w:ind w:left="284"/>
        <w:jc w:val="both"/>
        <w:rPr>
          <w:rFonts w:ascii="Arial Narrow" w:hAnsi="Arial Narrow" w:cs="Arial"/>
          <w:b/>
          <w:bCs/>
          <w:sz w:val="24"/>
          <w:szCs w:val="24"/>
        </w:rPr>
      </w:pPr>
    </w:p>
    <w:p w14:paraId="4E89AF69" w14:textId="77777777" w:rsidR="00B665A8" w:rsidRDefault="00B665A8" w:rsidP="0000539C">
      <w:pPr>
        <w:ind w:left="284"/>
        <w:jc w:val="both"/>
        <w:rPr>
          <w:rFonts w:ascii="Arial Narrow" w:hAnsi="Arial Narrow" w:cs="Arial"/>
          <w:b/>
          <w:bCs/>
          <w:sz w:val="24"/>
          <w:szCs w:val="24"/>
        </w:rPr>
      </w:pPr>
    </w:p>
    <w:p w14:paraId="1239F1A8" w14:textId="77777777" w:rsidR="00B665A8" w:rsidRPr="0000539C" w:rsidRDefault="00B665A8" w:rsidP="0000539C">
      <w:pPr>
        <w:ind w:left="284"/>
        <w:jc w:val="both"/>
        <w:rPr>
          <w:rFonts w:ascii="Arial Narrow" w:hAnsi="Arial Narrow" w:cs="Arial"/>
          <w:b/>
          <w:bCs/>
          <w:sz w:val="24"/>
          <w:szCs w:val="24"/>
        </w:rPr>
      </w:pPr>
    </w:p>
    <w:p w14:paraId="384E197A" w14:textId="7784CBE7" w:rsidR="0000539C" w:rsidRPr="002337E5" w:rsidRDefault="0000539C" w:rsidP="002337E5">
      <w:pPr>
        <w:pStyle w:val="Prrafodelista"/>
        <w:shd w:val="clear" w:color="auto" w:fill="FFFFFF"/>
        <w:ind w:left="142"/>
        <w:jc w:val="both"/>
        <w:rPr>
          <w:rFonts w:ascii="Arial Narrow" w:hAnsi="Arial Narrow" w:cs="Arial"/>
          <w:b/>
          <w:bCs/>
          <w:sz w:val="24"/>
          <w:szCs w:val="24"/>
        </w:rPr>
      </w:pPr>
      <w:r w:rsidRPr="0000539C">
        <w:rPr>
          <w:rFonts w:ascii="Arial Narrow" w:hAnsi="Arial Narrow" w:cs="Arial"/>
          <w:b/>
          <w:bCs/>
          <w:sz w:val="24"/>
          <w:szCs w:val="24"/>
        </w:rPr>
        <w:lastRenderedPageBreak/>
        <w:t>4. DESARROLLO DE PROCEDIMIENTO:</w:t>
      </w:r>
      <w:r w:rsidRPr="0000539C">
        <w:rPr>
          <w:rFonts w:ascii="Arial Narrow" w:hAnsi="Arial Narrow" w:cs="Arial"/>
          <w:sz w:val="24"/>
          <w:szCs w:val="24"/>
        </w:rPr>
        <w:t xml:space="preserve"> </w:t>
      </w:r>
    </w:p>
    <w:p w14:paraId="0890DBD4" w14:textId="77777777" w:rsidR="0000539C" w:rsidRPr="0000539C" w:rsidRDefault="0000539C" w:rsidP="0000539C">
      <w:pPr>
        <w:pStyle w:val="Prrafodelista"/>
        <w:shd w:val="clear" w:color="auto" w:fill="FFFFFF"/>
        <w:ind w:left="142"/>
        <w:jc w:val="both"/>
        <w:rPr>
          <w:rFonts w:ascii="Arial Narrow" w:hAnsi="Arial Narrow" w:cs="Segoe UI"/>
          <w:b/>
          <w:bCs/>
          <w:color w:val="000000"/>
          <w:sz w:val="24"/>
          <w:szCs w:val="24"/>
          <w:lang w:val="es-CO" w:eastAsia="es-CO"/>
        </w:rPr>
      </w:pPr>
    </w:p>
    <w:p w14:paraId="61D707C3" w14:textId="77777777" w:rsidR="00253471" w:rsidRPr="0000539C" w:rsidRDefault="00253471" w:rsidP="00253471">
      <w:pPr>
        <w:shd w:val="clear" w:color="auto" w:fill="FFFFFF"/>
        <w:jc w:val="both"/>
        <w:rPr>
          <w:rFonts w:ascii="Arial Narrow" w:hAnsi="Arial Narrow" w:cs="Segoe UI"/>
          <w:b/>
          <w:bCs/>
          <w:color w:val="000000"/>
          <w:sz w:val="24"/>
          <w:szCs w:val="24"/>
          <w:lang w:val="es-CO" w:eastAsia="es-CO"/>
        </w:rPr>
      </w:pPr>
    </w:p>
    <w:p w14:paraId="5198CABD" w14:textId="63B5FD5C" w:rsidR="005E3F58" w:rsidRPr="0000539C" w:rsidRDefault="00584E8B" w:rsidP="00253471">
      <w:pPr>
        <w:shd w:val="clear" w:color="auto" w:fill="FFFFFF"/>
        <w:jc w:val="both"/>
        <w:rPr>
          <w:rFonts w:ascii="Arial Narrow" w:hAnsi="Arial Narrow" w:cs="Segoe UI"/>
          <w:b/>
          <w:bCs/>
          <w:color w:val="000000"/>
          <w:sz w:val="24"/>
          <w:szCs w:val="24"/>
          <w:lang w:val="es-CO" w:eastAsia="es-CO"/>
        </w:rPr>
      </w:pPr>
      <w:r w:rsidRPr="0000539C">
        <w:rPr>
          <w:rFonts w:ascii="Arial Narrow" w:hAnsi="Arial Narrow" w:cs="Segoe UI"/>
          <w:b/>
          <w:bCs/>
          <w:color w:val="000000"/>
          <w:sz w:val="24"/>
          <w:szCs w:val="24"/>
          <w:lang w:val="es-CO" w:eastAsia="es-CO"/>
        </w:rPr>
        <w:t>Planeación RTVCPlay</w:t>
      </w:r>
    </w:p>
    <w:p w14:paraId="6DA6934B" w14:textId="77777777" w:rsidR="005E3F58" w:rsidRDefault="005E3F58" w:rsidP="00C936F8">
      <w:pPr>
        <w:pStyle w:val="Prrafodelista"/>
        <w:shd w:val="clear" w:color="auto" w:fill="FFFFFF"/>
        <w:ind w:left="142"/>
        <w:jc w:val="both"/>
        <w:rPr>
          <w:rFonts w:ascii="Segoe UI" w:hAnsi="Segoe UI" w:cs="Segoe UI"/>
          <w:b/>
          <w:bCs/>
          <w:color w:val="000000"/>
          <w:sz w:val="18"/>
          <w:szCs w:val="18"/>
          <w:lang w:val="es-CO" w:eastAsia="es-CO"/>
        </w:rPr>
      </w:pPr>
    </w:p>
    <w:tbl>
      <w:tblPr>
        <w:tblStyle w:val="Tablaconcuadrcula"/>
        <w:tblW w:w="10098" w:type="dxa"/>
        <w:tblLook w:val="04A0" w:firstRow="1" w:lastRow="0" w:firstColumn="1" w:lastColumn="0" w:noHBand="0" w:noVBand="1"/>
      </w:tblPr>
      <w:tblGrid>
        <w:gridCol w:w="562"/>
        <w:gridCol w:w="2127"/>
        <w:gridCol w:w="3177"/>
        <w:gridCol w:w="1701"/>
        <w:gridCol w:w="2531"/>
      </w:tblGrid>
      <w:tr w:rsidR="00B665A8" w:rsidRPr="004A51CE" w14:paraId="1409D487" w14:textId="77777777" w:rsidTr="00B665A8">
        <w:trPr>
          <w:trHeight w:val="337"/>
        </w:trPr>
        <w:tc>
          <w:tcPr>
            <w:tcW w:w="562" w:type="dxa"/>
            <w:noWrap/>
            <w:hideMark/>
          </w:tcPr>
          <w:p w14:paraId="59AEB4AB" w14:textId="77777777" w:rsidR="00B665A8" w:rsidRPr="004A51CE" w:rsidRDefault="00B665A8" w:rsidP="00401B99">
            <w:pPr>
              <w:jc w:val="center"/>
              <w:rPr>
                <w:rFonts w:ascii="Arial Narrow" w:hAnsi="Arial Narrow" w:cs="Arial"/>
                <w:b/>
                <w:bCs/>
                <w:color w:val="000000"/>
                <w:sz w:val="24"/>
                <w:szCs w:val="24"/>
              </w:rPr>
            </w:pPr>
            <w:r w:rsidRPr="004A51CE">
              <w:rPr>
                <w:rFonts w:ascii="Arial Narrow" w:hAnsi="Arial Narrow" w:cs="Arial"/>
                <w:b/>
                <w:bCs/>
                <w:color w:val="000000"/>
                <w:sz w:val="24"/>
                <w:szCs w:val="24"/>
              </w:rPr>
              <w:t>#</w:t>
            </w:r>
          </w:p>
        </w:tc>
        <w:tc>
          <w:tcPr>
            <w:tcW w:w="2127" w:type="dxa"/>
            <w:hideMark/>
          </w:tcPr>
          <w:p w14:paraId="1E55EA8D" w14:textId="77777777" w:rsidR="00B665A8" w:rsidRPr="004A51CE" w:rsidRDefault="00B665A8" w:rsidP="00401B99">
            <w:pPr>
              <w:jc w:val="center"/>
              <w:rPr>
                <w:rFonts w:ascii="Arial Narrow" w:hAnsi="Arial Narrow" w:cs="Arial"/>
                <w:b/>
                <w:bCs/>
                <w:color w:val="000000"/>
                <w:sz w:val="24"/>
                <w:szCs w:val="24"/>
              </w:rPr>
            </w:pPr>
            <w:r w:rsidRPr="004A51CE">
              <w:rPr>
                <w:rFonts w:ascii="Arial Narrow" w:hAnsi="Arial Narrow" w:cs="Arial"/>
                <w:b/>
                <w:bCs/>
                <w:color w:val="000000"/>
                <w:sz w:val="24"/>
                <w:szCs w:val="24"/>
              </w:rPr>
              <w:t>Nombre de la Actividad</w:t>
            </w:r>
          </w:p>
        </w:tc>
        <w:tc>
          <w:tcPr>
            <w:tcW w:w="3177" w:type="dxa"/>
            <w:noWrap/>
            <w:hideMark/>
          </w:tcPr>
          <w:p w14:paraId="6113E250" w14:textId="77777777" w:rsidR="00B665A8" w:rsidRPr="004A51CE" w:rsidRDefault="00B665A8" w:rsidP="00401B99">
            <w:pPr>
              <w:jc w:val="center"/>
              <w:rPr>
                <w:rFonts w:ascii="Arial Narrow" w:hAnsi="Arial Narrow" w:cs="Arial"/>
                <w:b/>
                <w:bCs/>
                <w:color w:val="000000"/>
                <w:sz w:val="24"/>
                <w:szCs w:val="24"/>
              </w:rPr>
            </w:pPr>
            <w:r w:rsidRPr="004A51CE">
              <w:rPr>
                <w:rFonts w:ascii="Arial Narrow" w:hAnsi="Arial Narrow" w:cs="Arial"/>
                <w:b/>
                <w:bCs/>
                <w:color w:val="000000"/>
                <w:sz w:val="24"/>
                <w:szCs w:val="24"/>
              </w:rPr>
              <w:t xml:space="preserve">Descripción de la Actividad </w:t>
            </w:r>
          </w:p>
        </w:tc>
        <w:tc>
          <w:tcPr>
            <w:tcW w:w="1701" w:type="dxa"/>
          </w:tcPr>
          <w:p w14:paraId="52DDEEA7" w14:textId="77777777" w:rsidR="00B665A8" w:rsidRPr="004A51CE" w:rsidRDefault="00B665A8" w:rsidP="00401B99">
            <w:pPr>
              <w:jc w:val="center"/>
              <w:rPr>
                <w:rFonts w:ascii="Arial Narrow" w:hAnsi="Arial Narrow" w:cs="Arial"/>
                <w:b/>
                <w:bCs/>
                <w:color w:val="000000"/>
                <w:sz w:val="24"/>
                <w:szCs w:val="24"/>
              </w:rPr>
            </w:pPr>
            <w:r w:rsidRPr="004A51CE">
              <w:rPr>
                <w:rFonts w:ascii="Arial Narrow" w:hAnsi="Arial Narrow" w:cs="Arial"/>
                <w:b/>
                <w:bCs/>
                <w:color w:val="000000"/>
                <w:sz w:val="24"/>
                <w:szCs w:val="24"/>
              </w:rPr>
              <w:t>Responsable</w:t>
            </w:r>
          </w:p>
        </w:tc>
        <w:tc>
          <w:tcPr>
            <w:tcW w:w="2531" w:type="dxa"/>
          </w:tcPr>
          <w:p w14:paraId="27196379" w14:textId="77777777" w:rsidR="00B665A8" w:rsidRPr="004A51CE" w:rsidRDefault="00B665A8" w:rsidP="00401B99">
            <w:pPr>
              <w:jc w:val="center"/>
              <w:rPr>
                <w:rFonts w:ascii="Arial Narrow" w:hAnsi="Arial Narrow" w:cs="Arial"/>
                <w:b/>
                <w:bCs/>
                <w:color w:val="000000"/>
                <w:sz w:val="24"/>
                <w:szCs w:val="24"/>
              </w:rPr>
            </w:pPr>
            <w:r w:rsidRPr="004A51CE">
              <w:rPr>
                <w:rFonts w:ascii="Arial Narrow" w:hAnsi="Arial Narrow" w:cs="Arial"/>
                <w:b/>
                <w:bCs/>
                <w:color w:val="000000"/>
                <w:sz w:val="24"/>
                <w:szCs w:val="24"/>
              </w:rPr>
              <w:t>Documentos y Registros Relacionados</w:t>
            </w:r>
          </w:p>
        </w:tc>
      </w:tr>
      <w:tr w:rsidR="00B665A8" w:rsidRPr="004A51CE" w14:paraId="0F5DB996" w14:textId="77777777" w:rsidTr="005D215B">
        <w:trPr>
          <w:trHeight w:val="337"/>
        </w:trPr>
        <w:tc>
          <w:tcPr>
            <w:tcW w:w="10098" w:type="dxa"/>
            <w:gridSpan w:val="5"/>
            <w:noWrap/>
          </w:tcPr>
          <w:p w14:paraId="17F7900B" w14:textId="1D285FE5" w:rsidR="00B665A8" w:rsidRPr="004A51CE" w:rsidRDefault="00B665A8" w:rsidP="00401B99">
            <w:pPr>
              <w:jc w:val="center"/>
              <w:rPr>
                <w:rFonts w:ascii="Arial Narrow" w:hAnsi="Arial Narrow" w:cs="Arial"/>
                <w:b/>
                <w:bCs/>
                <w:color w:val="000000"/>
                <w:sz w:val="24"/>
                <w:szCs w:val="24"/>
              </w:rPr>
            </w:pPr>
            <w:r w:rsidRPr="004A51CE">
              <w:rPr>
                <w:rFonts w:ascii="Arial Narrow" w:hAnsi="Arial Narrow" w:cs="Arial"/>
                <w:color w:val="A6A6A6"/>
                <w:sz w:val="24"/>
                <w:szCs w:val="24"/>
              </w:rPr>
              <w:t>Inicio</w:t>
            </w:r>
          </w:p>
        </w:tc>
      </w:tr>
      <w:tr w:rsidR="009B35AF" w:rsidRPr="004A51CE" w14:paraId="2F09BADD" w14:textId="77777777" w:rsidTr="00AC2A60">
        <w:tblPrEx>
          <w:jc w:val="center"/>
        </w:tblPrEx>
        <w:trPr>
          <w:trHeight w:val="141"/>
          <w:jc w:val="center"/>
        </w:trPr>
        <w:tc>
          <w:tcPr>
            <w:tcW w:w="562" w:type="dxa"/>
            <w:vAlign w:val="center"/>
          </w:tcPr>
          <w:p w14:paraId="21E06F8C" w14:textId="3EAAA141" w:rsidR="009B35AF" w:rsidRPr="004A51CE" w:rsidRDefault="009B35AF" w:rsidP="009B43D7">
            <w:pPr>
              <w:pStyle w:val="Prrafodelista"/>
              <w:numPr>
                <w:ilvl w:val="0"/>
                <w:numId w:val="4"/>
              </w:numPr>
              <w:ind w:left="211" w:hanging="142"/>
              <w:jc w:val="both"/>
              <w:rPr>
                <w:rFonts w:ascii="Arial Narrow" w:hAnsi="Arial Narrow" w:cs="Arial"/>
                <w:b/>
                <w:bCs/>
                <w:color w:val="000000"/>
                <w:sz w:val="24"/>
                <w:szCs w:val="24"/>
                <w:lang w:val="es-CO" w:eastAsia="es-CO"/>
              </w:rPr>
            </w:pPr>
          </w:p>
        </w:tc>
        <w:tc>
          <w:tcPr>
            <w:tcW w:w="2127" w:type="dxa"/>
            <w:vAlign w:val="center"/>
          </w:tcPr>
          <w:p w14:paraId="3A2401EF" w14:textId="5EB12B1C" w:rsidR="009B35AF" w:rsidRPr="004A51CE" w:rsidRDefault="00A81364" w:rsidP="006D5E1A">
            <w:pPr>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Definir acciones a ejecutar en la vigencia</w:t>
            </w:r>
            <w:r w:rsidR="00E66A94" w:rsidRPr="004A51CE">
              <w:rPr>
                <w:rFonts w:ascii="Arial Narrow" w:hAnsi="Arial Narrow" w:cs="Arial"/>
                <w:bCs/>
                <w:color w:val="000000"/>
                <w:sz w:val="24"/>
                <w:szCs w:val="24"/>
                <w:lang w:val="es-CO" w:eastAsia="es-CO"/>
              </w:rPr>
              <w:t xml:space="preserve"> y analizar el presupuesto aprobado</w:t>
            </w:r>
          </w:p>
        </w:tc>
        <w:tc>
          <w:tcPr>
            <w:tcW w:w="3177" w:type="dxa"/>
            <w:vAlign w:val="center"/>
          </w:tcPr>
          <w:p w14:paraId="126B10E2" w14:textId="6742B260" w:rsidR="009B35AF" w:rsidRPr="004A51CE" w:rsidRDefault="00B665A8" w:rsidP="00237BC9">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hAnsi="Arial Narrow" w:cs="Arial"/>
                <w:bCs/>
                <w:color w:val="000000"/>
                <w:sz w:val="24"/>
                <w:szCs w:val="24"/>
                <w:lang w:val="es-CO" w:eastAsia="es-CO"/>
              </w:rPr>
              <w:t>Definir acciones a ejecutar en la vigencia y analizar el presupuesto aprobado</w:t>
            </w:r>
            <w:r w:rsidRPr="004A51CE">
              <w:rPr>
                <w:rFonts w:ascii="Arial Narrow" w:eastAsiaTheme="minorHAnsi" w:hAnsi="Arial Narrow" w:cs="Arial"/>
                <w:sz w:val="24"/>
                <w:szCs w:val="24"/>
                <w:lang w:val="es-CO" w:eastAsia="en-US"/>
              </w:rPr>
              <w:t xml:space="preserve"> </w:t>
            </w:r>
            <w:r w:rsidR="00A81364" w:rsidRPr="004A51CE">
              <w:rPr>
                <w:rFonts w:ascii="Arial Narrow" w:eastAsiaTheme="minorHAnsi" w:hAnsi="Arial Narrow" w:cs="Arial"/>
                <w:sz w:val="24"/>
                <w:szCs w:val="24"/>
                <w:lang w:val="es-CO" w:eastAsia="en-US"/>
              </w:rPr>
              <w:t xml:space="preserve">se definen las acciones (Contratación de </w:t>
            </w:r>
            <w:r w:rsidR="0009562E" w:rsidRPr="004A51CE">
              <w:rPr>
                <w:rFonts w:ascii="Arial Narrow" w:eastAsiaTheme="minorHAnsi" w:hAnsi="Arial Narrow" w:cs="Arial"/>
                <w:sz w:val="24"/>
                <w:szCs w:val="24"/>
                <w:lang w:val="es-CO" w:eastAsia="en-US"/>
              </w:rPr>
              <w:t>servicios</w:t>
            </w:r>
            <w:r w:rsidR="00A81364" w:rsidRPr="004A51CE">
              <w:rPr>
                <w:rFonts w:ascii="Arial Narrow" w:eastAsiaTheme="minorHAnsi" w:hAnsi="Arial Narrow" w:cs="Arial"/>
                <w:sz w:val="24"/>
                <w:szCs w:val="24"/>
                <w:lang w:val="es-CO" w:eastAsia="en-US"/>
              </w:rPr>
              <w:t>, producciones propias, adquisiciones,</w:t>
            </w:r>
            <w:r w:rsidR="00C6579A" w:rsidRPr="004A51CE">
              <w:rPr>
                <w:rFonts w:ascii="Arial Narrow" w:eastAsiaTheme="minorHAnsi" w:hAnsi="Arial Narrow" w:cs="Arial"/>
                <w:sz w:val="24"/>
                <w:szCs w:val="24"/>
                <w:lang w:val="es-CO" w:eastAsia="en-US"/>
              </w:rPr>
              <w:t xml:space="preserve"> alianzas, participación en eventos, activaciones de marca, </w:t>
            </w:r>
            <w:r w:rsidR="00343D64" w:rsidRPr="004A51CE">
              <w:rPr>
                <w:rFonts w:ascii="Arial Narrow" w:eastAsiaTheme="minorHAnsi" w:hAnsi="Arial Narrow" w:cs="Arial"/>
                <w:sz w:val="24"/>
                <w:szCs w:val="24"/>
                <w:lang w:val="es-CO" w:eastAsia="en-US"/>
              </w:rPr>
              <w:t xml:space="preserve">estrategia digital, </w:t>
            </w:r>
            <w:r w:rsidR="00C6579A" w:rsidRPr="004A51CE">
              <w:rPr>
                <w:rFonts w:ascii="Arial Narrow" w:eastAsiaTheme="minorHAnsi" w:hAnsi="Arial Narrow" w:cs="Arial"/>
                <w:sz w:val="24"/>
                <w:szCs w:val="24"/>
                <w:lang w:val="es-CO" w:eastAsia="en-US"/>
              </w:rPr>
              <w:t>entre otras</w:t>
            </w:r>
            <w:r w:rsidR="00A81364" w:rsidRPr="004A51CE">
              <w:rPr>
                <w:rFonts w:ascii="Arial Narrow" w:eastAsiaTheme="minorHAnsi" w:hAnsi="Arial Narrow" w:cs="Arial"/>
                <w:sz w:val="24"/>
                <w:szCs w:val="24"/>
                <w:lang w:val="es-CO" w:eastAsia="en-US"/>
              </w:rPr>
              <w:t xml:space="preserve">) a realizar durante la vigencia. </w:t>
            </w:r>
          </w:p>
        </w:tc>
        <w:tc>
          <w:tcPr>
            <w:tcW w:w="1701" w:type="dxa"/>
            <w:vAlign w:val="center"/>
          </w:tcPr>
          <w:p w14:paraId="30736686" w14:textId="0BFF6E6F" w:rsidR="009B35AF" w:rsidRPr="004A51CE" w:rsidRDefault="00A81364" w:rsidP="00E66656">
            <w:pPr>
              <w:pStyle w:val="Prrafodelista"/>
              <w:ind w:left="0"/>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Director de RTVC</w:t>
            </w:r>
            <w:r w:rsidR="00AC2A60" w:rsidRPr="004A51CE">
              <w:rPr>
                <w:rFonts w:ascii="Arial Narrow" w:hAnsi="Arial Narrow" w:cs="Arial"/>
                <w:bCs/>
                <w:color w:val="000000"/>
                <w:sz w:val="24"/>
                <w:szCs w:val="24"/>
                <w:lang w:val="es-CO" w:eastAsia="es-CO"/>
              </w:rPr>
              <w:t xml:space="preserve"> </w:t>
            </w:r>
            <w:r w:rsidRPr="004A51CE">
              <w:rPr>
                <w:rFonts w:ascii="Arial Narrow" w:hAnsi="Arial Narrow" w:cs="Arial"/>
                <w:bCs/>
                <w:color w:val="000000"/>
                <w:sz w:val="24"/>
                <w:szCs w:val="24"/>
                <w:lang w:val="es-CO" w:eastAsia="es-CO"/>
              </w:rPr>
              <w:t>Play /</w:t>
            </w:r>
            <w:r w:rsidR="00700C04" w:rsidRPr="004A51CE">
              <w:rPr>
                <w:rFonts w:ascii="Arial Narrow" w:hAnsi="Arial Narrow" w:cs="Arial"/>
                <w:bCs/>
                <w:sz w:val="24"/>
                <w:szCs w:val="24"/>
              </w:rPr>
              <w:t xml:space="preserve"> </w:t>
            </w:r>
            <w:r w:rsidR="00AC2A60" w:rsidRPr="004A51CE">
              <w:rPr>
                <w:rFonts w:ascii="Arial Narrow" w:hAnsi="Arial Narrow" w:cs="Arial"/>
                <w:bCs/>
                <w:sz w:val="24"/>
                <w:szCs w:val="24"/>
              </w:rPr>
              <w:t>Personal asignado</w:t>
            </w:r>
          </w:p>
        </w:tc>
        <w:tc>
          <w:tcPr>
            <w:tcW w:w="2531" w:type="dxa"/>
            <w:vAlign w:val="center"/>
          </w:tcPr>
          <w:p w14:paraId="5630F3E7" w14:textId="44A7B289" w:rsidR="009B35AF" w:rsidRPr="004A51CE" w:rsidRDefault="002E0C63" w:rsidP="006D5E1A">
            <w:pPr>
              <w:jc w:val="both"/>
              <w:rPr>
                <w:rFonts w:ascii="Arial Narrow" w:hAnsi="Arial Narrow" w:cs="Arial"/>
                <w:bCs/>
                <w:color w:val="000000"/>
                <w:sz w:val="24"/>
                <w:szCs w:val="24"/>
                <w:lang w:val="es-CO" w:eastAsia="es-CO"/>
              </w:rPr>
            </w:pPr>
            <w:r w:rsidRPr="004A51CE">
              <w:rPr>
                <w:rFonts w:ascii="Arial Narrow" w:hAnsi="Arial Narrow" w:cs="Arial"/>
                <w:bCs/>
                <w:sz w:val="24"/>
                <w:szCs w:val="24"/>
                <w:lang w:val="es-CO" w:eastAsia="es-CO"/>
              </w:rPr>
              <w:t xml:space="preserve">Documento de planeación </w:t>
            </w:r>
            <w:r w:rsidR="00C060F4" w:rsidRPr="004A51CE">
              <w:rPr>
                <w:rFonts w:ascii="Arial Narrow" w:hAnsi="Arial Narrow" w:cs="Arial"/>
                <w:bCs/>
                <w:sz w:val="24"/>
                <w:szCs w:val="24"/>
                <w:lang w:val="es-CO" w:eastAsia="es-CO"/>
              </w:rPr>
              <w:t>borrado</w:t>
            </w:r>
            <w:r w:rsidR="008F5100" w:rsidRPr="004A51CE">
              <w:rPr>
                <w:rFonts w:ascii="Arial Narrow" w:hAnsi="Arial Narrow" w:cs="Arial"/>
                <w:bCs/>
                <w:sz w:val="24"/>
                <w:szCs w:val="24"/>
                <w:lang w:val="es-CO" w:eastAsia="es-CO"/>
              </w:rPr>
              <w:t>r (Drive RTVCPlay documento Compartido)</w:t>
            </w:r>
          </w:p>
        </w:tc>
      </w:tr>
      <w:tr w:rsidR="008F5100" w:rsidRPr="004A51CE" w14:paraId="49B7B31C" w14:textId="77777777" w:rsidTr="00AC2A60">
        <w:tblPrEx>
          <w:jc w:val="center"/>
        </w:tblPrEx>
        <w:trPr>
          <w:trHeight w:val="141"/>
          <w:jc w:val="center"/>
        </w:trPr>
        <w:tc>
          <w:tcPr>
            <w:tcW w:w="562" w:type="dxa"/>
            <w:vAlign w:val="center"/>
          </w:tcPr>
          <w:p w14:paraId="5EA5A26F" w14:textId="77777777" w:rsidR="008F5100" w:rsidRPr="004A51CE" w:rsidRDefault="008F5100" w:rsidP="008F5100">
            <w:pPr>
              <w:pStyle w:val="Prrafodelista"/>
              <w:numPr>
                <w:ilvl w:val="0"/>
                <w:numId w:val="4"/>
              </w:numPr>
              <w:ind w:left="211" w:hanging="142"/>
              <w:jc w:val="both"/>
              <w:rPr>
                <w:rFonts w:ascii="Arial Narrow" w:hAnsi="Arial Narrow" w:cs="Arial"/>
                <w:b/>
                <w:bCs/>
                <w:color w:val="000000"/>
                <w:sz w:val="24"/>
                <w:szCs w:val="24"/>
                <w:lang w:val="es-CO" w:eastAsia="es-CO"/>
              </w:rPr>
            </w:pPr>
          </w:p>
        </w:tc>
        <w:tc>
          <w:tcPr>
            <w:tcW w:w="2127" w:type="dxa"/>
            <w:vAlign w:val="center"/>
          </w:tcPr>
          <w:p w14:paraId="135573D7" w14:textId="6A283F8E" w:rsidR="008F5100" w:rsidRPr="004A51CE" w:rsidRDefault="008F5100" w:rsidP="008F5100">
            <w:pPr>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Construir documento de planeación</w:t>
            </w:r>
            <w:r w:rsidR="00932A0B" w:rsidRPr="004A51CE">
              <w:rPr>
                <w:rFonts w:ascii="Arial Narrow" w:hAnsi="Arial Narrow" w:cs="Arial"/>
                <w:bCs/>
                <w:color w:val="000000"/>
                <w:sz w:val="24"/>
                <w:szCs w:val="24"/>
                <w:lang w:val="es-CO" w:eastAsia="es-CO"/>
              </w:rPr>
              <w:t xml:space="preserve"> de </w:t>
            </w:r>
            <w:r w:rsidRPr="004A51CE">
              <w:rPr>
                <w:rFonts w:ascii="Arial Narrow" w:hAnsi="Arial Narrow" w:cs="Arial"/>
                <w:bCs/>
                <w:color w:val="000000"/>
                <w:sz w:val="24"/>
                <w:szCs w:val="24"/>
                <w:lang w:val="es-CO" w:eastAsia="es-CO"/>
              </w:rPr>
              <w:t>RTVCPlay para la vigencia.</w:t>
            </w:r>
          </w:p>
        </w:tc>
        <w:tc>
          <w:tcPr>
            <w:tcW w:w="3177" w:type="dxa"/>
            <w:vAlign w:val="center"/>
          </w:tcPr>
          <w:p w14:paraId="07155E0C" w14:textId="4C9FFB7C" w:rsidR="008F5100" w:rsidRPr="004A51CE" w:rsidRDefault="00B665A8" w:rsidP="008F5100">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hAnsi="Arial Narrow" w:cs="Arial"/>
                <w:bCs/>
                <w:color w:val="000000"/>
                <w:sz w:val="24"/>
                <w:szCs w:val="24"/>
                <w:lang w:val="es-CO" w:eastAsia="es-CO"/>
              </w:rPr>
              <w:t>Construir documento de planeación de RTVCPlay para la vigencia.</w:t>
            </w:r>
            <w:r w:rsidR="00AC2A60" w:rsidRPr="004A51CE">
              <w:rPr>
                <w:rFonts w:ascii="Arial Narrow" w:hAnsi="Arial Narrow" w:cs="Arial"/>
                <w:bCs/>
                <w:color w:val="000000"/>
                <w:sz w:val="24"/>
                <w:szCs w:val="24"/>
                <w:lang w:val="es-CO" w:eastAsia="es-CO"/>
              </w:rPr>
              <w:t xml:space="preserve"> </w:t>
            </w:r>
            <w:r w:rsidR="008F5100" w:rsidRPr="004A51CE">
              <w:rPr>
                <w:rFonts w:ascii="Arial Narrow" w:eastAsiaTheme="minorHAnsi" w:hAnsi="Arial Narrow" w:cs="Arial"/>
                <w:sz w:val="24"/>
                <w:szCs w:val="24"/>
                <w:lang w:val="es-CO" w:eastAsia="en-US"/>
              </w:rPr>
              <w:t xml:space="preserve">para la presentación a los entes aprobadores. </w:t>
            </w:r>
          </w:p>
          <w:p w14:paraId="19ECEB1B" w14:textId="77777777" w:rsidR="00932A0B" w:rsidRPr="004A51CE" w:rsidRDefault="00932A0B" w:rsidP="008F5100">
            <w:pPr>
              <w:autoSpaceDE w:val="0"/>
              <w:autoSpaceDN w:val="0"/>
              <w:adjustRightInd w:val="0"/>
              <w:jc w:val="both"/>
              <w:rPr>
                <w:rFonts w:ascii="Arial Narrow" w:eastAsiaTheme="minorHAnsi" w:hAnsi="Arial Narrow" w:cs="Arial"/>
                <w:sz w:val="24"/>
                <w:szCs w:val="24"/>
                <w:lang w:val="es-CO" w:eastAsia="en-US"/>
              </w:rPr>
            </w:pPr>
          </w:p>
          <w:p w14:paraId="02257291" w14:textId="77777777" w:rsidR="00932A0B" w:rsidRPr="004A51CE" w:rsidRDefault="008F5100" w:rsidP="00932A0B">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t xml:space="preserve">Esta actividad debe realizarse en el primer </w:t>
            </w:r>
            <w:r w:rsidR="00932A0B" w:rsidRPr="004A51CE">
              <w:rPr>
                <w:rFonts w:ascii="Arial Narrow" w:eastAsiaTheme="minorHAnsi" w:hAnsi="Arial Narrow" w:cs="Arial"/>
                <w:sz w:val="24"/>
                <w:szCs w:val="24"/>
                <w:lang w:val="es-CO" w:eastAsia="en-US"/>
              </w:rPr>
              <w:t>semestre</w:t>
            </w:r>
            <w:r w:rsidRPr="004A51CE">
              <w:rPr>
                <w:rFonts w:ascii="Arial Narrow" w:eastAsiaTheme="minorHAnsi" w:hAnsi="Arial Narrow" w:cs="Arial"/>
                <w:sz w:val="24"/>
                <w:szCs w:val="24"/>
                <w:lang w:val="es-CO" w:eastAsia="en-US"/>
              </w:rPr>
              <w:t xml:space="preserve"> del año</w:t>
            </w:r>
            <w:r w:rsidR="00932A0B" w:rsidRPr="004A51CE">
              <w:rPr>
                <w:rFonts w:ascii="Arial Narrow" w:eastAsiaTheme="minorHAnsi" w:hAnsi="Arial Narrow" w:cs="Arial"/>
                <w:sz w:val="24"/>
                <w:szCs w:val="24"/>
                <w:lang w:val="es-CO" w:eastAsia="en-US"/>
              </w:rPr>
              <w:t>.</w:t>
            </w:r>
          </w:p>
          <w:p w14:paraId="732EBC39" w14:textId="77777777" w:rsidR="00932A0B" w:rsidRPr="004A51CE" w:rsidRDefault="00932A0B" w:rsidP="00932A0B">
            <w:pPr>
              <w:autoSpaceDE w:val="0"/>
              <w:autoSpaceDN w:val="0"/>
              <w:adjustRightInd w:val="0"/>
              <w:jc w:val="both"/>
              <w:rPr>
                <w:rFonts w:ascii="Arial Narrow" w:eastAsiaTheme="minorHAnsi" w:hAnsi="Arial Narrow" w:cs="Arial"/>
                <w:sz w:val="24"/>
                <w:szCs w:val="24"/>
                <w:lang w:val="es-CO" w:eastAsia="en-US"/>
              </w:rPr>
            </w:pPr>
          </w:p>
          <w:p w14:paraId="5049A7B7" w14:textId="32467834" w:rsidR="00932A0B" w:rsidRPr="004A51CE" w:rsidRDefault="00932A0B" w:rsidP="00932A0B">
            <w:pPr>
              <w:autoSpaceDE w:val="0"/>
              <w:autoSpaceDN w:val="0"/>
              <w:adjustRightInd w:val="0"/>
              <w:jc w:val="both"/>
              <w:rPr>
                <w:rFonts w:ascii="Arial Narrow" w:eastAsiaTheme="minorHAnsi" w:hAnsi="Arial Narrow" w:cs="Arial"/>
                <w:color w:val="FF0000"/>
                <w:sz w:val="24"/>
                <w:szCs w:val="24"/>
                <w:lang w:val="es-CO" w:eastAsia="en-US"/>
              </w:rPr>
            </w:pPr>
            <w:r w:rsidRPr="004A51CE">
              <w:rPr>
                <w:rFonts w:ascii="Arial Narrow" w:eastAsiaTheme="minorHAnsi" w:hAnsi="Arial Narrow" w:cs="Arial"/>
                <w:b/>
                <w:bCs/>
                <w:sz w:val="24"/>
                <w:szCs w:val="24"/>
                <w:lang w:val="es-CO" w:eastAsia="en-US"/>
              </w:rPr>
              <w:t>Nota</w:t>
            </w:r>
            <w:r w:rsidRPr="004A51CE">
              <w:rPr>
                <w:rFonts w:ascii="Arial Narrow" w:eastAsiaTheme="minorHAnsi" w:hAnsi="Arial Narrow" w:cs="Arial"/>
                <w:sz w:val="24"/>
                <w:szCs w:val="24"/>
                <w:lang w:val="es-CO" w:eastAsia="en-US"/>
              </w:rPr>
              <w:t>: el documento de planeación debe contener como mínimo la información de la gran línea de contenido original.</w:t>
            </w:r>
          </w:p>
        </w:tc>
        <w:tc>
          <w:tcPr>
            <w:tcW w:w="1701" w:type="dxa"/>
            <w:vAlign w:val="center"/>
          </w:tcPr>
          <w:p w14:paraId="34B4028E" w14:textId="3BB78F40" w:rsidR="008F5100" w:rsidRPr="004A51CE" w:rsidRDefault="008F5100" w:rsidP="008F5100">
            <w:pPr>
              <w:pStyle w:val="Prrafodelista"/>
              <w:ind w:left="0"/>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Director de RTVC</w:t>
            </w:r>
            <w:r w:rsidR="00AC2A60" w:rsidRPr="004A51CE">
              <w:rPr>
                <w:rFonts w:ascii="Arial Narrow" w:hAnsi="Arial Narrow" w:cs="Arial"/>
                <w:bCs/>
                <w:color w:val="000000"/>
                <w:sz w:val="24"/>
                <w:szCs w:val="24"/>
                <w:lang w:val="es-CO" w:eastAsia="es-CO"/>
              </w:rPr>
              <w:t xml:space="preserve"> </w:t>
            </w:r>
            <w:r w:rsidRPr="004A51CE">
              <w:rPr>
                <w:rFonts w:ascii="Arial Narrow" w:hAnsi="Arial Narrow" w:cs="Arial"/>
                <w:bCs/>
                <w:color w:val="000000"/>
                <w:sz w:val="24"/>
                <w:szCs w:val="24"/>
                <w:lang w:val="es-CO" w:eastAsia="es-CO"/>
              </w:rPr>
              <w:t>Play /</w:t>
            </w:r>
            <w:r w:rsidRPr="004A51CE">
              <w:rPr>
                <w:rFonts w:ascii="Arial Narrow" w:hAnsi="Arial Narrow" w:cs="Arial"/>
                <w:bCs/>
                <w:sz w:val="24"/>
                <w:szCs w:val="24"/>
              </w:rPr>
              <w:t xml:space="preserve"> </w:t>
            </w:r>
            <w:r w:rsidR="00AC2A60" w:rsidRPr="004A51CE">
              <w:rPr>
                <w:rFonts w:ascii="Arial Narrow" w:hAnsi="Arial Narrow" w:cs="Arial"/>
                <w:bCs/>
                <w:sz w:val="24"/>
                <w:szCs w:val="24"/>
              </w:rPr>
              <w:t>Personal asignado</w:t>
            </w:r>
          </w:p>
        </w:tc>
        <w:tc>
          <w:tcPr>
            <w:tcW w:w="2531" w:type="dxa"/>
            <w:vAlign w:val="center"/>
          </w:tcPr>
          <w:p w14:paraId="78D2CAB6" w14:textId="37CDCDD7" w:rsidR="008F5100" w:rsidRPr="004A51CE" w:rsidRDefault="008F5100" w:rsidP="00C3117D">
            <w:pPr>
              <w:autoSpaceDE w:val="0"/>
              <w:autoSpaceDN w:val="0"/>
              <w:adjustRightInd w:val="0"/>
              <w:jc w:val="both"/>
              <w:rPr>
                <w:rFonts w:ascii="Arial Narrow" w:eastAsiaTheme="minorHAnsi" w:hAnsi="Arial Narrow" w:cs="Arial"/>
                <w:color w:val="FF0000"/>
                <w:sz w:val="24"/>
                <w:szCs w:val="24"/>
                <w:lang w:val="es-CO" w:eastAsia="en-US"/>
              </w:rPr>
            </w:pPr>
            <w:r w:rsidRPr="004A51CE">
              <w:rPr>
                <w:rFonts w:ascii="Arial Narrow" w:hAnsi="Arial Narrow" w:cs="Arial"/>
                <w:bCs/>
                <w:sz w:val="24"/>
                <w:szCs w:val="24"/>
                <w:lang w:val="es-CO" w:eastAsia="es-CO"/>
              </w:rPr>
              <w:t>Documento de planeación editado</w:t>
            </w:r>
            <w:r w:rsidR="00C3117D" w:rsidRPr="004A51CE">
              <w:rPr>
                <w:rFonts w:ascii="Arial Narrow" w:hAnsi="Arial Narrow" w:cs="Arial"/>
                <w:bCs/>
                <w:sz w:val="24"/>
                <w:szCs w:val="24"/>
                <w:lang w:val="es-CO" w:eastAsia="es-CO"/>
              </w:rPr>
              <w:t xml:space="preserve"> (</w:t>
            </w:r>
            <w:r w:rsidR="00C3117D" w:rsidRPr="004A51CE">
              <w:rPr>
                <w:rFonts w:ascii="Arial Narrow" w:eastAsiaTheme="minorHAnsi" w:hAnsi="Arial Narrow" w:cs="Arial"/>
                <w:sz w:val="24"/>
                <w:szCs w:val="24"/>
                <w:lang w:val="es-CO" w:eastAsia="en-US"/>
              </w:rPr>
              <w:t xml:space="preserve">Presentación en </w:t>
            </w:r>
            <w:proofErr w:type="spellStart"/>
            <w:r w:rsidR="00C3117D" w:rsidRPr="004A51CE">
              <w:rPr>
                <w:rFonts w:ascii="Arial Narrow" w:eastAsiaTheme="minorHAnsi" w:hAnsi="Arial Narrow" w:cs="Arial"/>
                <w:sz w:val="24"/>
                <w:szCs w:val="24"/>
                <w:lang w:val="es-CO" w:eastAsia="en-US"/>
              </w:rPr>
              <w:t>power</w:t>
            </w:r>
            <w:proofErr w:type="spellEnd"/>
            <w:r w:rsidR="00C3117D" w:rsidRPr="004A51CE">
              <w:rPr>
                <w:rFonts w:ascii="Arial Narrow" w:eastAsiaTheme="minorHAnsi" w:hAnsi="Arial Narrow" w:cs="Arial"/>
                <w:sz w:val="24"/>
                <w:szCs w:val="24"/>
                <w:lang w:val="es-CO" w:eastAsia="en-US"/>
              </w:rPr>
              <w:t xml:space="preserve"> </w:t>
            </w:r>
            <w:proofErr w:type="spellStart"/>
            <w:r w:rsidR="00C3117D" w:rsidRPr="004A51CE">
              <w:rPr>
                <w:rFonts w:ascii="Arial Narrow" w:eastAsiaTheme="minorHAnsi" w:hAnsi="Arial Narrow" w:cs="Arial"/>
                <w:sz w:val="24"/>
                <w:szCs w:val="24"/>
                <w:lang w:val="es-CO" w:eastAsia="en-US"/>
              </w:rPr>
              <w:t>point</w:t>
            </w:r>
            <w:proofErr w:type="spellEnd"/>
            <w:r w:rsidR="00C3117D" w:rsidRPr="004A51CE">
              <w:rPr>
                <w:rFonts w:ascii="Arial Narrow" w:eastAsiaTheme="minorHAnsi" w:hAnsi="Arial Narrow" w:cs="Arial"/>
                <w:sz w:val="24"/>
                <w:szCs w:val="24"/>
                <w:lang w:val="es-CO" w:eastAsia="en-US"/>
              </w:rPr>
              <w:t>. Cargada en el Drive)</w:t>
            </w:r>
          </w:p>
        </w:tc>
      </w:tr>
      <w:tr w:rsidR="00AC2A60" w:rsidRPr="004A51CE" w14:paraId="50BBE893" w14:textId="77777777" w:rsidTr="00AC2A60">
        <w:tblPrEx>
          <w:jc w:val="center"/>
        </w:tblPrEx>
        <w:trPr>
          <w:trHeight w:val="141"/>
          <w:jc w:val="center"/>
        </w:trPr>
        <w:tc>
          <w:tcPr>
            <w:tcW w:w="562" w:type="dxa"/>
            <w:vAlign w:val="center"/>
          </w:tcPr>
          <w:p w14:paraId="02017D0A" w14:textId="77777777" w:rsidR="00AC2A60" w:rsidRPr="004A51CE" w:rsidRDefault="00AC2A60" w:rsidP="00AC2A60">
            <w:pPr>
              <w:pStyle w:val="Prrafodelista"/>
              <w:numPr>
                <w:ilvl w:val="0"/>
                <w:numId w:val="4"/>
              </w:numPr>
              <w:ind w:left="211" w:hanging="142"/>
              <w:jc w:val="both"/>
              <w:rPr>
                <w:rFonts w:ascii="Arial Narrow" w:hAnsi="Arial Narrow" w:cs="Arial"/>
                <w:b/>
                <w:bCs/>
                <w:color w:val="000000"/>
                <w:sz w:val="24"/>
                <w:szCs w:val="24"/>
                <w:lang w:val="es-CO" w:eastAsia="es-CO"/>
              </w:rPr>
            </w:pPr>
          </w:p>
        </w:tc>
        <w:tc>
          <w:tcPr>
            <w:tcW w:w="2127" w:type="dxa"/>
            <w:vAlign w:val="center"/>
          </w:tcPr>
          <w:p w14:paraId="0E268855" w14:textId="7F38061D" w:rsidR="00AC2A60" w:rsidRPr="004A51CE" w:rsidRDefault="00AC2A60" w:rsidP="00AC2A60">
            <w:pPr>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Comunicar documento de planeación de RTVCPlay para la vigencia</w:t>
            </w:r>
          </w:p>
        </w:tc>
        <w:tc>
          <w:tcPr>
            <w:tcW w:w="3177" w:type="dxa"/>
            <w:vAlign w:val="center"/>
          </w:tcPr>
          <w:p w14:paraId="7748D1FC" w14:textId="7DFE8D4B" w:rsidR="00AC2A60" w:rsidRPr="004A51CE" w:rsidRDefault="00AC2A60" w:rsidP="00AC2A60">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hAnsi="Arial Narrow" w:cs="Arial"/>
                <w:bCs/>
                <w:color w:val="000000"/>
                <w:sz w:val="24"/>
                <w:szCs w:val="24"/>
                <w:lang w:val="es-CO" w:eastAsia="es-CO"/>
              </w:rPr>
              <w:t>Comunicar documento de planeación de RTVCPlay para la vigencia</w:t>
            </w:r>
            <w:r w:rsidRPr="004A51CE">
              <w:rPr>
                <w:rFonts w:ascii="Arial Narrow" w:eastAsiaTheme="minorHAnsi" w:hAnsi="Arial Narrow" w:cs="Arial"/>
                <w:sz w:val="24"/>
                <w:szCs w:val="24"/>
                <w:lang w:val="es-CO" w:eastAsia="en-US"/>
              </w:rPr>
              <w:t xml:space="preserve"> a todo el equipo RTVCPlay.</w:t>
            </w:r>
          </w:p>
        </w:tc>
        <w:tc>
          <w:tcPr>
            <w:tcW w:w="1701" w:type="dxa"/>
          </w:tcPr>
          <w:p w14:paraId="3FACAEBA" w14:textId="613C462E" w:rsidR="00AC2A60" w:rsidRPr="004A51CE" w:rsidRDefault="00AC2A60" w:rsidP="00AC2A60">
            <w:pPr>
              <w:pStyle w:val="Prrafodelista"/>
              <w:ind w:left="0"/>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Director de RTVC Play /</w:t>
            </w:r>
            <w:r w:rsidRPr="004A51CE">
              <w:rPr>
                <w:rFonts w:ascii="Arial Narrow" w:hAnsi="Arial Narrow" w:cs="Arial"/>
                <w:bCs/>
                <w:sz w:val="24"/>
                <w:szCs w:val="24"/>
              </w:rPr>
              <w:t xml:space="preserve"> Personal asignado</w:t>
            </w:r>
          </w:p>
        </w:tc>
        <w:tc>
          <w:tcPr>
            <w:tcW w:w="2531" w:type="dxa"/>
            <w:vAlign w:val="center"/>
          </w:tcPr>
          <w:p w14:paraId="5EB7EAE9" w14:textId="562FCF02" w:rsidR="00AC2A60" w:rsidRPr="004A51CE" w:rsidRDefault="00AC2A60" w:rsidP="00AC2A60">
            <w:pPr>
              <w:pStyle w:val="Textocomentario"/>
              <w:jc w:val="both"/>
              <w:rPr>
                <w:rFonts w:ascii="Arial Narrow" w:hAnsi="Arial Narrow" w:cs="Arial"/>
                <w:bCs/>
                <w:color w:val="000000"/>
                <w:sz w:val="24"/>
                <w:szCs w:val="24"/>
                <w:lang w:val="es-CO" w:eastAsia="es-CO"/>
              </w:rPr>
            </w:pPr>
            <w:r w:rsidRPr="004A51CE">
              <w:rPr>
                <w:rFonts w:ascii="Arial Narrow" w:hAnsi="Arial Narrow" w:cs="Arial"/>
                <w:sz w:val="24"/>
                <w:szCs w:val="24"/>
              </w:rPr>
              <w:t xml:space="preserve">H-F-3 </w:t>
            </w:r>
            <w:r w:rsidRPr="004A51CE">
              <w:rPr>
                <w:rFonts w:ascii="Arial Narrow" w:hAnsi="Arial Narrow" w:cs="Arial"/>
                <w:bCs/>
                <w:sz w:val="24"/>
                <w:szCs w:val="24"/>
                <w:lang w:val="es-CO" w:eastAsia="es-CO"/>
              </w:rPr>
              <w:t>Formato de asistencia a reuniones (reuniones de Tráfico RTVCPlay)</w:t>
            </w:r>
          </w:p>
        </w:tc>
      </w:tr>
      <w:tr w:rsidR="00AC2A60" w:rsidRPr="004A51CE" w14:paraId="29C0B4B4" w14:textId="77777777" w:rsidTr="00AC2A60">
        <w:tblPrEx>
          <w:jc w:val="center"/>
        </w:tblPrEx>
        <w:trPr>
          <w:trHeight w:val="141"/>
          <w:jc w:val="center"/>
        </w:trPr>
        <w:tc>
          <w:tcPr>
            <w:tcW w:w="562" w:type="dxa"/>
            <w:vAlign w:val="center"/>
          </w:tcPr>
          <w:p w14:paraId="2C76DFC9" w14:textId="77777777" w:rsidR="00AC2A60" w:rsidRPr="004A51CE" w:rsidRDefault="00AC2A60" w:rsidP="00AC2A60">
            <w:pPr>
              <w:pStyle w:val="Prrafodelista"/>
              <w:numPr>
                <w:ilvl w:val="0"/>
                <w:numId w:val="4"/>
              </w:numPr>
              <w:ind w:left="211" w:hanging="142"/>
              <w:jc w:val="both"/>
              <w:rPr>
                <w:rFonts w:ascii="Arial Narrow" w:hAnsi="Arial Narrow" w:cs="Arial"/>
                <w:b/>
                <w:bCs/>
                <w:color w:val="000000"/>
                <w:sz w:val="24"/>
                <w:szCs w:val="24"/>
                <w:lang w:val="es-CO" w:eastAsia="es-CO"/>
              </w:rPr>
            </w:pPr>
          </w:p>
        </w:tc>
        <w:tc>
          <w:tcPr>
            <w:tcW w:w="2127" w:type="dxa"/>
            <w:vAlign w:val="center"/>
          </w:tcPr>
          <w:p w14:paraId="6773DA37" w14:textId="3A8603E6" w:rsidR="00AC2A60" w:rsidRPr="004A51CE" w:rsidRDefault="00AC2A60" w:rsidP="00AC2A60">
            <w:pPr>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Analizar y organizar los contenidos seleccionados de cada marca</w:t>
            </w:r>
          </w:p>
        </w:tc>
        <w:tc>
          <w:tcPr>
            <w:tcW w:w="3177" w:type="dxa"/>
            <w:vAlign w:val="center"/>
          </w:tcPr>
          <w:p w14:paraId="425070A3" w14:textId="12D8A694" w:rsidR="00AC2A60" w:rsidRPr="004A51CE" w:rsidRDefault="00AC2A60" w:rsidP="00AC2A60">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hAnsi="Arial Narrow" w:cs="Arial"/>
                <w:bCs/>
                <w:color w:val="000000"/>
                <w:sz w:val="24"/>
                <w:szCs w:val="24"/>
                <w:lang w:val="es-CO" w:eastAsia="es-CO"/>
              </w:rPr>
              <w:t xml:space="preserve">Analizar y organizar los contenidos seleccionados de cada marca, </w:t>
            </w:r>
            <w:r w:rsidRPr="004A51CE">
              <w:rPr>
                <w:rFonts w:ascii="Arial Narrow" w:eastAsiaTheme="minorHAnsi" w:hAnsi="Arial Narrow" w:cs="Arial"/>
                <w:sz w:val="24"/>
                <w:szCs w:val="24"/>
                <w:lang w:val="es-CO" w:eastAsia="en-US"/>
              </w:rPr>
              <w:t>para la publicación en la plataforma de RTVCPlay.</w:t>
            </w:r>
          </w:p>
          <w:p w14:paraId="22FDEE24" w14:textId="77777777" w:rsidR="00AC2A60" w:rsidRPr="004A51CE" w:rsidRDefault="00AC2A60" w:rsidP="00AC2A60">
            <w:pPr>
              <w:autoSpaceDE w:val="0"/>
              <w:autoSpaceDN w:val="0"/>
              <w:adjustRightInd w:val="0"/>
              <w:jc w:val="both"/>
              <w:rPr>
                <w:rFonts w:ascii="Arial Narrow" w:eastAsiaTheme="minorHAnsi" w:hAnsi="Arial Narrow" w:cs="Arial"/>
                <w:sz w:val="24"/>
                <w:szCs w:val="24"/>
                <w:lang w:val="es-CO" w:eastAsia="en-US"/>
              </w:rPr>
            </w:pPr>
          </w:p>
          <w:p w14:paraId="628752A9" w14:textId="02A59527" w:rsidR="00AC2A60" w:rsidRPr="004A51CE" w:rsidRDefault="00AC2A60" w:rsidP="00AC2A60">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lastRenderedPageBreak/>
              <w:t xml:space="preserve">La organización debe realizarse en el </w:t>
            </w:r>
            <w:r w:rsidRPr="004A51CE">
              <w:rPr>
                <w:rFonts w:ascii="Arial Narrow" w:hAnsi="Arial Narrow" w:cs="Arial"/>
                <w:bCs/>
                <w:color w:val="000000"/>
                <w:sz w:val="24"/>
                <w:szCs w:val="24"/>
                <w:lang w:val="es-CO" w:eastAsia="es-CO"/>
              </w:rPr>
              <w:t>Cronograma de publicación de contenidos.</w:t>
            </w:r>
          </w:p>
        </w:tc>
        <w:tc>
          <w:tcPr>
            <w:tcW w:w="1701" w:type="dxa"/>
          </w:tcPr>
          <w:p w14:paraId="7C7AFFB2" w14:textId="605D32D8" w:rsidR="00AC2A60" w:rsidRPr="004A51CE" w:rsidRDefault="00AC2A60" w:rsidP="00AC2A60">
            <w:pPr>
              <w:pStyle w:val="Prrafodelista"/>
              <w:ind w:left="0"/>
              <w:jc w:val="both"/>
              <w:rPr>
                <w:rFonts w:ascii="Arial Narrow" w:hAnsi="Arial Narrow" w:cs="Arial"/>
                <w:bCs/>
                <w:sz w:val="24"/>
                <w:szCs w:val="24"/>
              </w:rPr>
            </w:pPr>
            <w:r w:rsidRPr="004A51CE">
              <w:rPr>
                <w:rFonts w:ascii="Arial Narrow" w:hAnsi="Arial Narrow" w:cs="Arial"/>
                <w:bCs/>
                <w:color w:val="000000"/>
                <w:sz w:val="24"/>
                <w:szCs w:val="24"/>
                <w:lang w:val="es-CO" w:eastAsia="es-CO"/>
              </w:rPr>
              <w:lastRenderedPageBreak/>
              <w:t>Director de RTVC Play /</w:t>
            </w:r>
            <w:r w:rsidRPr="004A51CE">
              <w:rPr>
                <w:rFonts w:ascii="Arial Narrow" w:hAnsi="Arial Narrow" w:cs="Arial"/>
                <w:bCs/>
                <w:sz w:val="24"/>
                <w:szCs w:val="24"/>
              </w:rPr>
              <w:t xml:space="preserve"> Personal asignado</w:t>
            </w:r>
          </w:p>
        </w:tc>
        <w:tc>
          <w:tcPr>
            <w:tcW w:w="2531" w:type="dxa"/>
            <w:vAlign w:val="center"/>
          </w:tcPr>
          <w:p w14:paraId="15B05BDC" w14:textId="418A83F2" w:rsidR="00AC2A60" w:rsidRPr="004A51CE" w:rsidRDefault="00AC2A60" w:rsidP="00AC2A60">
            <w:pPr>
              <w:pStyle w:val="Textocomentario"/>
              <w:jc w:val="both"/>
              <w:rPr>
                <w:rFonts w:ascii="Arial Narrow" w:hAnsi="Arial Narrow" w:cs="Arial"/>
                <w:bCs/>
                <w:sz w:val="24"/>
                <w:szCs w:val="24"/>
                <w:lang w:val="es-CO" w:eastAsia="es-CO"/>
              </w:rPr>
            </w:pPr>
            <w:r w:rsidRPr="004A51CE">
              <w:rPr>
                <w:rFonts w:ascii="Arial Narrow" w:hAnsi="Arial Narrow" w:cs="Arial"/>
                <w:bCs/>
                <w:sz w:val="24"/>
                <w:szCs w:val="24"/>
                <w:lang w:val="es-CO" w:eastAsia="es-CO"/>
              </w:rPr>
              <w:t xml:space="preserve">Cronograma de publicación de contenidos </w:t>
            </w:r>
            <w:r w:rsidRPr="004A51CE">
              <w:rPr>
                <w:rFonts w:ascii="Arial Narrow" w:hAnsi="Arial Narrow" w:cs="Arial"/>
                <w:bCs/>
                <w:strike/>
                <w:color w:val="FF0000"/>
                <w:sz w:val="24"/>
                <w:szCs w:val="24"/>
                <w:lang w:val="es-CO" w:eastAsia="es-CO"/>
              </w:rPr>
              <w:t xml:space="preserve"> </w:t>
            </w:r>
          </w:p>
        </w:tc>
      </w:tr>
      <w:tr w:rsidR="00520C31" w:rsidRPr="004A51CE" w14:paraId="6D1CDD87" w14:textId="77777777" w:rsidTr="00AC2A60">
        <w:tblPrEx>
          <w:jc w:val="center"/>
        </w:tblPrEx>
        <w:trPr>
          <w:trHeight w:val="141"/>
          <w:jc w:val="center"/>
        </w:trPr>
        <w:tc>
          <w:tcPr>
            <w:tcW w:w="562" w:type="dxa"/>
            <w:vAlign w:val="center"/>
          </w:tcPr>
          <w:p w14:paraId="6ED05781" w14:textId="77777777" w:rsidR="00520C31" w:rsidRPr="004A51CE" w:rsidRDefault="00520C31" w:rsidP="00520C31">
            <w:pPr>
              <w:pStyle w:val="Prrafodelista"/>
              <w:numPr>
                <w:ilvl w:val="0"/>
                <w:numId w:val="4"/>
              </w:numPr>
              <w:ind w:left="211" w:hanging="142"/>
              <w:jc w:val="both"/>
              <w:rPr>
                <w:rFonts w:ascii="Arial Narrow" w:hAnsi="Arial Narrow" w:cs="Arial"/>
                <w:b/>
                <w:bCs/>
                <w:color w:val="000000"/>
                <w:sz w:val="24"/>
                <w:szCs w:val="24"/>
                <w:lang w:val="es-CO" w:eastAsia="es-CO"/>
              </w:rPr>
            </w:pPr>
          </w:p>
        </w:tc>
        <w:tc>
          <w:tcPr>
            <w:tcW w:w="2127" w:type="dxa"/>
            <w:vAlign w:val="center"/>
          </w:tcPr>
          <w:p w14:paraId="49B9E37A" w14:textId="76E9F8D5" w:rsidR="00520C31" w:rsidRPr="004A51CE" w:rsidRDefault="00520C31" w:rsidP="00520C31">
            <w:pPr>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Definir contenido a adquirir</w:t>
            </w:r>
          </w:p>
        </w:tc>
        <w:tc>
          <w:tcPr>
            <w:tcW w:w="3177" w:type="dxa"/>
            <w:vAlign w:val="center"/>
          </w:tcPr>
          <w:p w14:paraId="08FBF2BA" w14:textId="3BF73CAE" w:rsidR="00520C31" w:rsidRPr="004A51CE" w:rsidRDefault="00762790" w:rsidP="00520C31">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hAnsi="Arial Narrow" w:cs="Arial"/>
                <w:bCs/>
                <w:color w:val="000000"/>
                <w:sz w:val="24"/>
                <w:szCs w:val="24"/>
                <w:lang w:val="es-CO" w:eastAsia="es-CO"/>
              </w:rPr>
              <w:t>Definir contenido a adquirir, identificando</w:t>
            </w:r>
            <w:r w:rsidR="00520C31" w:rsidRPr="004A51CE">
              <w:rPr>
                <w:rFonts w:ascii="Arial Narrow" w:eastAsiaTheme="minorHAnsi" w:hAnsi="Arial Narrow" w:cs="Arial"/>
                <w:sz w:val="24"/>
                <w:szCs w:val="24"/>
                <w:lang w:val="es-CO" w:eastAsia="en-US"/>
              </w:rPr>
              <w:t xml:space="preserve"> y/o establec</w:t>
            </w:r>
            <w:r w:rsidRPr="004A51CE">
              <w:rPr>
                <w:rFonts w:ascii="Arial Narrow" w:eastAsiaTheme="minorHAnsi" w:hAnsi="Arial Narrow" w:cs="Arial"/>
                <w:sz w:val="24"/>
                <w:szCs w:val="24"/>
                <w:lang w:val="es-CO" w:eastAsia="en-US"/>
              </w:rPr>
              <w:t>iendo</w:t>
            </w:r>
            <w:r w:rsidR="00520C31" w:rsidRPr="004A51CE">
              <w:rPr>
                <w:rFonts w:ascii="Arial Narrow" w:eastAsiaTheme="minorHAnsi" w:hAnsi="Arial Narrow" w:cs="Arial"/>
                <w:sz w:val="24"/>
                <w:szCs w:val="24"/>
                <w:lang w:val="es-CO" w:eastAsia="en-US"/>
              </w:rPr>
              <w:t xml:space="preserve"> el método para la adquisición de contenidos externos para alimentar la plataforma.</w:t>
            </w:r>
          </w:p>
          <w:p w14:paraId="449B7A0D" w14:textId="77777777" w:rsidR="00520C31" w:rsidRPr="004A51CE" w:rsidRDefault="00520C31" w:rsidP="00520C31">
            <w:pPr>
              <w:autoSpaceDE w:val="0"/>
              <w:autoSpaceDN w:val="0"/>
              <w:adjustRightInd w:val="0"/>
              <w:jc w:val="both"/>
              <w:rPr>
                <w:rFonts w:ascii="Arial Narrow" w:eastAsiaTheme="minorHAnsi" w:hAnsi="Arial Narrow" w:cs="Arial"/>
                <w:sz w:val="24"/>
                <w:szCs w:val="24"/>
                <w:lang w:val="es-CO" w:eastAsia="en-US"/>
              </w:rPr>
            </w:pPr>
          </w:p>
          <w:p w14:paraId="7B58A3A5" w14:textId="5081CEAE" w:rsidR="00520C31" w:rsidRPr="004A51CE" w:rsidRDefault="00520C31" w:rsidP="00520C31">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b/>
                <w:sz w:val="24"/>
                <w:szCs w:val="24"/>
                <w:lang w:val="es-CO" w:eastAsia="en-US"/>
              </w:rPr>
              <w:t>Nota 1</w:t>
            </w:r>
            <w:r w:rsidRPr="004A51CE">
              <w:rPr>
                <w:rFonts w:ascii="Arial Narrow" w:eastAsiaTheme="minorHAnsi" w:hAnsi="Arial Narrow" w:cs="Arial"/>
                <w:sz w:val="24"/>
                <w:szCs w:val="24"/>
                <w:lang w:val="es-CO" w:eastAsia="en-US"/>
              </w:rPr>
              <w:t>: De acuerdo con la dinámica de RTVCPlay y de aspectos presupuestales, es posible que la adquisición de contenidos tenga mayor o menor participación en la planeación del área.</w:t>
            </w:r>
          </w:p>
        </w:tc>
        <w:tc>
          <w:tcPr>
            <w:tcW w:w="1701" w:type="dxa"/>
            <w:vAlign w:val="center"/>
          </w:tcPr>
          <w:p w14:paraId="128AF977" w14:textId="12961BF2" w:rsidR="00520C31" w:rsidRPr="004A51CE" w:rsidRDefault="00762790" w:rsidP="00520C31">
            <w:pPr>
              <w:pStyle w:val="Prrafodelista"/>
              <w:ind w:left="0"/>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Director de RTVC Play /</w:t>
            </w:r>
            <w:r w:rsidRPr="004A51CE">
              <w:rPr>
                <w:rFonts w:ascii="Arial Narrow" w:hAnsi="Arial Narrow" w:cs="Arial"/>
                <w:bCs/>
                <w:sz w:val="24"/>
                <w:szCs w:val="24"/>
              </w:rPr>
              <w:t xml:space="preserve"> Personal asignado</w:t>
            </w:r>
          </w:p>
        </w:tc>
        <w:tc>
          <w:tcPr>
            <w:tcW w:w="2531" w:type="dxa"/>
            <w:vAlign w:val="center"/>
          </w:tcPr>
          <w:p w14:paraId="7890FBE8" w14:textId="4B5114DB" w:rsidR="00520C31" w:rsidRPr="004A51CE" w:rsidRDefault="00520C31" w:rsidP="00520C31">
            <w:pPr>
              <w:pStyle w:val="Textocomentario"/>
              <w:jc w:val="both"/>
              <w:rPr>
                <w:rFonts w:ascii="Arial Narrow" w:hAnsi="Arial Narrow" w:cs="Arial"/>
                <w:bCs/>
                <w:sz w:val="24"/>
                <w:szCs w:val="24"/>
                <w:lang w:val="es-CO" w:eastAsia="es-CO"/>
              </w:rPr>
            </w:pPr>
            <w:r w:rsidRPr="004A51CE">
              <w:rPr>
                <w:rFonts w:ascii="Arial Narrow" w:eastAsiaTheme="minorHAnsi" w:hAnsi="Arial Narrow" w:cs="Arial"/>
                <w:sz w:val="24"/>
                <w:szCs w:val="24"/>
                <w:lang w:val="es-CO" w:eastAsia="en-US"/>
              </w:rPr>
              <w:t xml:space="preserve">Documento compartido en Drive </w:t>
            </w:r>
          </w:p>
        </w:tc>
      </w:tr>
      <w:tr w:rsidR="00762790" w:rsidRPr="004A51CE" w14:paraId="1301DCB5" w14:textId="77777777" w:rsidTr="0012494C">
        <w:tblPrEx>
          <w:jc w:val="center"/>
        </w:tblPrEx>
        <w:trPr>
          <w:trHeight w:val="476"/>
          <w:jc w:val="center"/>
        </w:trPr>
        <w:tc>
          <w:tcPr>
            <w:tcW w:w="562" w:type="dxa"/>
            <w:vAlign w:val="center"/>
          </w:tcPr>
          <w:p w14:paraId="5BF9998A" w14:textId="4D24FF73" w:rsidR="00762790" w:rsidRPr="004A51CE" w:rsidRDefault="00762790" w:rsidP="00762790">
            <w:pPr>
              <w:pStyle w:val="Prrafodelista"/>
              <w:numPr>
                <w:ilvl w:val="0"/>
                <w:numId w:val="4"/>
              </w:numPr>
              <w:ind w:left="211" w:hanging="142"/>
              <w:jc w:val="both"/>
              <w:rPr>
                <w:rFonts w:ascii="Arial Narrow" w:hAnsi="Arial Narrow" w:cs="Arial"/>
                <w:b/>
                <w:bCs/>
                <w:color w:val="000000"/>
                <w:sz w:val="24"/>
                <w:szCs w:val="24"/>
                <w:lang w:val="es-CO" w:eastAsia="es-CO"/>
              </w:rPr>
            </w:pPr>
          </w:p>
        </w:tc>
        <w:tc>
          <w:tcPr>
            <w:tcW w:w="2127" w:type="dxa"/>
            <w:vAlign w:val="center"/>
          </w:tcPr>
          <w:p w14:paraId="118425F7" w14:textId="12C3FD76" w:rsidR="00762790" w:rsidRPr="004A51CE" w:rsidRDefault="00762790" w:rsidP="00762790">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t>Definir producciones originales RTVCPlay</w:t>
            </w:r>
          </w:p>
        </w:tc>
        <w:tc>
          <w:tcPr>
            <w:tcW w:w="3177" w:type="dxa"/>
            <w:vAlign w:val="center"/>
          </w:tcPr>
          <w:p w14:paraId="741F005E" w14:textId="41959A71" w:rsidR="00762790" w:rsidRPr="004A51CE" w:rsidRDefault="00661826" w:rsidP="00762790">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t xml:space="preserve">Definir producciones originales RTVCPlay, </w:t>
            </w:r>
            <w:r w:rsidR="00762790" w:rsidRPr="004A51CE">
              <w:rPr>
                <w:rFonts w:ascii="Arial Narrow" w:eastAsiaTheme="minorHAnsi" w:hAnsi="Arial Narrow" w:cs="Arial"/>
                <w:sz w:val="24"/>
                <w:szCs w:val="24"/>
                <w:lang w:val="es-CO" w:eastAsia="en-US"/>
              </w:rPr>
              <w:t xml:space="preserve">para la vigencia se define el momento de publicación de estas en la plataforma. </w:t>
            </w:r>
          </w:p>
        </w:tc>
        <w:tc>
          <w:tcPr>
            <w:tcW w:w="1701" w:type="dxa"/>
          </w:tcPr>
          <w:p w14:paraId="645E1EF7" w14:textId="277A3422" w:rsidR="00762790" w:rsidRPr="004A51CE" w:rsidRDefault="00762790" w:rsidP="00762790">
            <w:pPr>
              <w:pStyle w:val="Prrafodelista"/>
              <w:autoSpaceDE w:val="0"/>
              <w:autoSpaceDN w:val="0"/>
              <w:adjustRightInd w:val="0"/>
              <w:ind w:left="0"/>
              <w:jc w:val="both"/>
              <w:rPr>
                <w:rFonts w:ascii="Arial Narrow" w:eastAsiaTheme="minorHAnsi" w:hAnsi="Arial Narrow" w:cs="Arial"/>
                <w:sz w:val="24"/>
                <w:szCs w:val="24"/>
                <w:lang w:val="es-CO" w:eastAsia="en-US"/>
              </w:rPr>
            </w:pPr>
            <w:r w:rsidRPr="004A51CE">
              <w:rPr>
                <w:rFonts w:ascii="Arial Narrow" w:hAnsi="Arial Narrow" w:cs="Arial"/>
                <w:bCs/>
                <w:color w:val="000000"/>
                <w:sz w:val="24"/>
                <w:szCs w:val="24"/>
                <w:lang w:val="es-CO" w:eastAsia="es-CO"/>
              </w:rPr>
              <w:t>Director de RTVC Play /</w:t>
            </w:r>
            <w:r w:rsidRPr="004A51CE">
              <w:rPr>
                <w:rFonts w:ascii="Arial Narrow" w:hAnsi="Arial Narrow" w:cs="Arial"/>
                <w:bCs/>
                <w:sz w:val="24"/>
                <w:szCs w:val="24"/>
              </w:rPr>
              <w:t xml:space="preserve"> Personal asignado</w:t>
            </w:r>
          </w:p>
        </w:tc>
        <w:tc>
          <w:tcPr>
            <w:tcW w:w="2531" w:type="dxa"/>
            <w:vAlign w:val="center"/>
          </w:tcPr>
          <w:p w14:paraId="09D6DDA6" w14:textId="095CE39B" w:rsidR="00762790" w:rsidRPr="004A51CE" w:rsidRDefault="00762790" w:rsidP="00762790">
            <w:pPr>
              <w:pStyle w:val="Textocomentario"/>
              <w:autoSpaceDE w:val="0"/>
              <w:autoSpaceDN w:val="0"/>
              <w:adjustRightInd w:val="0"/>
              <w:jc w:val="both"/>
              <w:rPr>
                <w:rFonts w:ascii="Arial Narrow" w:eastAsiaTheme="minorHAnsi" w:hAnsi="Arial Narrow" w:cs="Arial"/>
                <w:color w:val="FF0000"/>
                <w:sz w:val="24"/>
                <w:szCs w:val="24"/>
                <w:lang w:val="es-CO" w:eastAsia="en-US"/>
              </w:rPr>
            </w:pPr>
            <w:r w:rsidRPr="004A51CE">
              <w:rPr>
                <w:rFonts w:ascii="Arial Narrow" w:eastAsiaTheme="minorHAnsi" w:hAnsi="Arial Narrow" w:cs="Arial"/>
                <w:sz w:val="24"/>
                <w:szCs w:val="24"/>
                <w:lang w:val="es-CO" w:eastAsia="en-US"/>
              </w:rPr>
              <w:t>Documento compartido en Drive</w:t>
            </w:r>
          </w:p>
        </w:tc>
      </w:tr>
      <w:tr w:rsidR="00762790" w:rsidRPr="004A51CE" w14:paraId="62A7DC07" w14:textId="77777777" w:rsidTr="0012494C">
        <w:tblPrEx>
          <w:jc w:val="center"/>
        </w:tblPrEx>
        <w:trPr>
          <w:trHeight w:val="767"/>
          <w:jc w:val="center"/>
        </w:trPr>
        <w:tc>
          <w:tcPr>
            <w:tcW w:w="562" w:type="dxa"/>
            <w:vAlign w:val="center"/>
          </w:tcPr>
          <w:p w14:paraId="4C870516" w14:textId="77777777" w:rsidR="00762790" w:rsidRPr="004A51CE" w:rsidRDefault="00762790" w:rsidP="00762790">
            <w:pPr>
              <w:pStyle w:val="Prrafodelista"/>
              <w:numPr>
                <w:ilvl w:val="0"/>
                <w:numId w:val="4"/>
              </w:numPr>
              <w:ind w:left="211" w:hanging="142"/>
              <w:jc w:val="both"/>
              <w:rPr>
                <w:rFonts w:ascii="Arial Narrow" w:hAnsi="Arial Narrow" w:cs="Arial"/>
                <w:b/>
                <w:bCs/>
                <w:color w:val="000000"/>
                <w:sz w:val="24"/>
                <w:szCs w:val="24"/>
                <w:lang w:val="es-CO" w:eastAsia="es-CO"/>
              </w:rPr>
            </w:pPr>
          </w:p>
        </w:tc>
        <w:tc>
          <w:tcPr>
            <w:tcW w:w="2127" w:type="dxa"/>
            <w:vAlign w:val="center"/>
          </w:tcPr>
          <w:p w14:paraId="72DB0763" w14:textId="0BF8CC6D" w:rsidR="00762790" w:rsidRPr="004A51CE" w:rsidRDefault="00762790" w:rsidP="00762790">
            <w:pPr>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Definir estrategias complementarias</w:t>
            </w:r>
          </w:p>
        </w:tc>
        <w:tc>
          <w:tcPr>
            <w:tcW w:w="3177" w:type="dxa"/>
            <w:vAlign w:val="center"/>
          </w:tcPr>
          <w:p w14:paraId="48CDE20A" w14:textId="38BDB910" w:rsidR="00762790" w:rsidRPr="004A51CE" w:rsidRDefault="00661826" w:rsidP="00762790">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hAnsi="Arial Narrow" w:cs="Arial"/>
                <w:bCs/>
                <w:color w:val="000000"/>
                <w:sz w:val="24"/>
                <w:szCs w:val="24"/>
                <w:lang w:val="es-CO" w:eastAsia="es-CO"/>
              </w:rPr>
              <w:t>Definir estrategias 360 complementarias</w:t>
            </w:r>
            <w:r w:rsidRPr="004A51CE">
              <w:rPr>
                <w:rFonts w:ascii="Arial Narrow" w:eastAsiaTheme="minorHAnsi" w:hAnsi="Arial Narrow" w:cs="Arial"/>
                <w:sz w:val="24"/>
                <w:szCs w:val="24"/>
                <w:lang w:val="es-CO" w:eastAsia="en-US"/>
              </w:rPr>
              <w:t xml:space="preserve"> c</w:t>
            </w:r>
            <w:r w:rsidR="00762790" w:rsidRPr="004A51CE">
              <w:rPr>
                <w:rFonts w:ascii="Arial Narrow" w:eastAsiaTheme="minorHAnsi" w:hAnsi="Arial Narrow" w:cs="Arial"/>
                <w:sz w:val="24"/>
                <w:szCs w:val="24"/>
                <w:lang w:val="es-CO" w:eastAsia="en-US"/>
              </w:rPr>
              <w:t>on base en los lanzamientos dentro de las cuales se tienen en consideración:</w:t>
            </w:r>
          </w:p>
          <w:p w14:paraId="3F96548D" w14:textId="77777777" w:rsidR="00762790" w:rsidRPr="004A51CE" w:rsidRDefault="00762790" w:rsidP="00762790">
            <w:pPr>
              <w:autoSpaceDE w:val="0"/>
              <w:autoSpaceDN w:val="0"/>
              <w:adjustRightInd w:val="0"/>
              <w:jc w:val="both"/>
              <w:rPr>
                <w:rFonts w:ascii="Arial Narrow" w:eastAsiaTheme="minorHAnsi" w:hAnsi="Arial Narrow" w:cs="Arial"/>
                <w:sz w:val="24"/>
                <w:szCs w:val="24"/>
                <w:lang w:val="es-CO" w:eastAsia="en-US"/>
              </w:rPr>
            </w:pPr>
          </w:p>
          <w:p w14:paraId="646BD039" w14:textId="1D8D2DFF" w:rsidR="00762790" w:rsidRPr="004A51CE" w:rsidRDefault="00762790" w:rsidP="00762790">
            <w:pPr>
              <w:pStyle w:val="Prrafodelista"/>
              <w:numPr>
                <w:ilvl w:val="0"/>
                <w:numId w:val="9"/>
              </w:num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t>Estrategia digital</w:t>
            </w:r>
          </w:p>
          <w:p w14:paraId="68C5979B" w14:textId="12FA3F90" w:rsidR="00762790" w:rsidRPr="004A51CE" w:rsidRDefault="00762790" w:rsidP="00762790">
            <w:pPr>
              <w:pStyle w:val="Prrafodelista"/>
              <w:numPr>
                <w:ilvl w:val="0"/>
                <w:numId w:val="9"/>
              </w:num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t>Eventos</w:t>
            </w:r>
          </w:p>
          <w:p w14:paraId="0FC3D96B" w14:textId="77777777" w:rsidR="00762790" w:rsidRPr="004A51CE" w:rsidRDefault="00762790" w:rsidP="00762790">
            <w:pPr>
              <w:pStyle w:val="Prrafodelista"/>
              <w:numPr>
                <w:ilvl w:val="0"/>
                <w:numId w:val="9"/>
              </w:num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t>Activaciones de marca</w:t>
            </w:r>
          </w:p>
          <w:p w14:paraId="64851F0D" w14:textId="02F091E7" w:rsidR="00762790" w:rsidRPr="004A51CE" w:rsidRDefault="00762790" w:rsidP="00762790">
            <w:pPr>
              <w:pStyle w:val="Prrafodelista"/>
              <w:numPr>
                <w:ilvl w:val="0"/>
                <w:numId w:val="9"/>
              </w:num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t>Alianzas o convenios</w:t>
            </w:r>
          </w:p>
          <w:p w14:paraId="57B75E78" w14:textId="13647CCD" w:rsidR="00762790" w:rsidRPr="004A51CE" w:rsidRDefault="00762790" w:rsidP="00762790">
            <w:pPr>
              <w:pStyle w:val="Prrafodelista"/>
              <w:numPr>
                <w:ilvl w:val="0"/>
                <w:numId w:val="9"/>
              </w:num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t>Acciones ATL y BTL</w:t>
            </w:r>
          </w:p>
        </w:tc>
        <w:tc>
          <w:tcPr>
            <w:tcW w:w="1701" w:type="dxa"/>
          </w:tcPr>
          <w:p w14:paraId="30B00506" w14:textId="1C9CD5D5" w:rsidR="00762790" w:rsidRPr="004A51CE" w:rsidRDefault="00762790" w:rsidP="00762790">
            <w:pPr>
              <w:pStyle w:val="Prrafodelista"/>
              <w:ind w:left="0"/>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Director de RTVC Play /</w:t>
            </w:r>
            <w:r w:rsidRPr="004A51CE">
              <w:rPr>
                <w:rFonts w:ascii="Arial Narrow" w:hAnsi="Arial Narrow" w:cs="Arial"/>
                <w:bCs/>
                <w:sz w:val="24"/>
                <w:szCs w:val="24"/>
              </w:rPr>
              <w:t xml:space="preserve"> Personal asignado</w:t>
            </w:r>
          </w:p>
        </w:tc>
        <w:tc>
          <w:tcPr>
            <w:tcW w:w="2531" w:type="dxa"/>
            <w:vAlign w:val="center"/>
          </w:tcPr>
          <w:p w14:paraId="6BBD9271" w14:textId="1C1CC50C" w:rsidR="00762790" w:rsidRPr="004A51CE" w:rsidRDefault="00762790" w:rsidP="00762790">
            <w:pPr>
              <w:pStyle w:val="Prrafodelista"/>
              <w:ind w:left="0"/>
              <w:jc w:val="both"/>
              <w:rPr>
                <w:rFonts w:ascii="Arial Narrow" w:hAnsi="Arial Narrow" w:cs="Arial"/>
                <w:bCs/>
                <w:color w:val="FF0000"/>
                <w:sz w:val="24"/>
                <w:szCs w:val="24"/>
                <w:lang w:val="es-CO" w:eastAsia="es-CO"/>
              </w:rPr>
            </w:pPr>
            <w:r w:rsidRPr="004A51CE">
              <w:rPr>
                <w:rFonts w:ascii="Arial Narrow" w:hAnsi="Arial Narrow" w:cs="Arial"/>
                <w:bCs/>
                <w:sz w:val="24"/>
                <w:szCs w:val="24"/>
                <w:lang w:val="es-CO" w:eastAsia="es-CO"/>
              </w:rPr>
              <w:t>Documento compartido en Drive</w:t>
            </w:r>
          </w:p>
        </w:tc>
      </w:tr>
      <w:tr w:rsidR="00F55E5E" w:rsidRPr="004A51CE" w14:paraId="0B4F63C1" w14:textId="77777777" w:rsidTr="0012494C">
        <w:tblPrEx>
          <w:jc w:val="center"/>
        </w:tblPrEx>
        <w:trPr>
          <w:trHeight w:val="476"/>
          <w:jc w:val="center"/>
        </w:trPr>
        <w:tc>
          <w:tcPr>
            <w:tcW w:w="562" w:type="dxa"/>
            <w:vAlign w:val="center"/>
          </w:tcPr>
          <w:p w14:paraId="10545A09" w14:textId="77777777" w:rsidR="00F55E5E" w:rsidRPr="004A51CE" w:rsidRDefault="00F55E5E" w:rsidP="00F55E5E">
            <w:pPr>
              <w:pStyle w:val="Prrafodelista"/>
              <w:numPr>
                <w:ilvl w:val="0"/>
                <w:numId w:val="4"/>
              </w:numPr>
              <w:ind w:left="211" w:hanging="142"/>
              <w:jc w:val="both"/>
              <w:rPr>
                <w:rFonts w:ascii="Arial Narrow" w:hAnsi="Arial Narrow" w:cs="Arial"/>
                <w:b/>
                <w:bCs/>
                <w:color w:val="000000"/>
                <w:sz w:val="24"/>
                <w:szCs w:val="24"/>
                <w:lang w:val="es-CO" w:eastAsia="es-CO"/>
              </w:rPr>
            </w:pPr>
          </w:p>
        </w:tc>
        <w:tc>
          <w:tcPr>
            <w:tcW w:w="2127" w:type="dxa"/>
            <w:vAlign w:val="center"/>
          </w:tcPr>
          <w:p w14:paraId="0F0EC066" w14:textId="22C37460" w:rsidR="00F55E5E" w:rsidRPr="004A51CE" w:rsidRDefault="00F55E5E" w:rsidP="00F55E5E">
            <w:pPr>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Consolidar el cronograma de publicación de contenidos final</w:t>
            </w:r>
          </w:p>
        </w:tc>
        <w:tc>
          <w:tcPr>
            <w:tcW w:w="3177" w:type="dxa"/>
            <w:vAlign w:val="center"/>
          </w:tcPr>
          <w:p w14:paraId="1FFB069C" w14:textId="065CB4F3" w:rsidR="00F55E5E" w:rsidRPr="004A51CE" w:rsidRDefault="00F55E5E" w:rsidP="00F55E5E">
            <w:pPr>
              <w:autoSpaceDE w:val="0"/>
              <w:autoSpaceDN w:val="0"/>
              <w:adjustRightInd w:val="0"/>
              <w:jc w:val="both"/>
              <w:rPr>
                <w:rFonts w:ascii="Arial Narrow" w:hAnsi="Arial Narrow" w:cs="Arial"/>
                <w:bCs/>
                <w:strike/>
                <w:color w:val="FF0000"/>
                <w:sz w:val="24"/>
                <w:szCs w:val="24"/>
                <w:lang w:val="es-CO" w:eastAsia="es-CO"/>
              </w:rPr>
            </w:pPr>
            <w:r w:rsidRPr="004A51CE">
              <w:rPr>
                <w:rFonts w:ascii="Arial Narrow" w:hAnsi="Arial Narrow" w:cs="Arial"/>
                <w:bCs/>
                <w:color w:val="000000"/>
                <w:sz w:val="24"/>
                <w:szCs w:val="24"/>
                <w:lang w:val="es-CO" w:eastAsia="es-CO"/>
              </w:rPr>
              <w:t>Consolidar el cronograma de publicación de contenidos final.</w:t>
            </w:r>
          </w:p>
          <w:p w14:paraId="257686B0" w14:textId="77777777" w:rsidR="00F55E5E" w:rsidRPr="004A51CE" w:rsidRDefault="00F55E5E" w:rsidP="00F55E5E">
            <w:pPr>
              <w:autoSpaceDE w:val="0"/>
              <w:autoSpaceDN w:val="0"/>
              <w:adjustRightInd w:val="0"/>
              <w:jc w:val="both"/>
              <w:rPr>
                <w:rFonts w:ascii="Arial Narrow" w:hAnsi="Arial Narrow" w:cs="Arial"/>
                <w:bCs/>
                <w:color w:val="000000"/>
                <w:sz w:val="24"/>
                <w:szCs w:val="24"/>
                <w:lang w:val="es-CO" w:eastAsia="es-CO"/>
              </w:rPr>
            </w:pPr>
          </w:p>
          <w:p w14:paraId="43F7B437" w14:textId="2F94D000" w:rsidR="00F55E5E" w:rsidRPr="004A51CE" w:rsidRDefault="00F55E5E" w:rsidP="00F55E5E">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hAnsi="Arial Narrow" w:cs="Arial"/>
                <w:bCs/>
                <w:color w:val="000000"/>
                <w:sz w:val="24"/>
                <w:szCs w:val="24"/>
                <w:lang w:val="es-CO" w:eastAsia="es-CO"/>
              </w:rPr>
              <w:t xml:space="preserve">Conforme se adquieren los contenidos </w:t>
            </w:r>
            <w:r w:rsidRPr="004A51CE">
              <w:rPr>
                <w:rFonts w:ascii="Arial Narrow" w:hAnsi="Arial Narrow" w:cs="Arial"/>
                <w:b/>
                <w:bCs/>
                <w:color w:val="000000"/>
                <w:sz w:val="24"/>
                <w:szCs w:val="24"/>
                <w:lang w:val="es-CO" w:eastAsia="es-CO"/>
              </w:rPr>
              <w:t>adquiridos</w:t>
            </w:r>
            <w:r w:rsidRPr="004A51CE">
              <w:rPr>
                <w:rFonts w:ascii="Arial Narrow" w:hAnsi="Arial Narrow" w:cs="Arial"/>
                <w:bCs/>
                <w:color w:val="000000"/>
                <w:sz w:val="24"/>
                <w:szCs w:val="24"/>
                <w:lang w:val="es-CO" w:eastAsia="es-CO"/>
              </w:rPr>
              <w:t xml:space="preserve">, se producen contenidos </w:t>
            </w:r>
            <w:r w:rsidRPr="004A51CE">
              <w:rPr>
                <w:rFonts w:ascii="Arial Narrow" w:hAnsi="Arial Narrow" w:cs="Arial"/>
                <w:b/>
                <w:bCs/>
                <w:color w:val="000000"/>
                <w:sz w:val="24"/>
                <w:szCs w:val="24"/>
                <w:lang w:val="es-CO" w:eastAsia="es-CO"/>
              </w:rPr>
              <w:t>propios</w:t>
            </w:r>
            <w:r w:rsidRPr="004A51CE">
              <w:rPr>
                <w:rFonts w:ascii="Arial Narrow" w:hAnsi="Arial Narrow" w:cs="Arial"/>
                <w:bCs/>
                <w:color w:val="000000"/>
                <w:sz w:val="24"/>
                <w:szCs w:val="24"/>
                <w:lang w:val="es-CO" w:eastAsia="es-CO"/>
              </w:rPr>
              <w:t xml:space="preserve"> o se encuentran disponibles los contenidos de las </w:t>
            </w:r>
            <w:r w:rsidRPr="004A51CE">
              <w:rPr>
                <w:rFonts w:ascii="Arial Narrow" w:hAnsi="Arial Narrow" w:cs="Arial"/>
                <w:b/>
                <w:bCs/>
                <w:color w:val="000000"/>
                <w:sz w:val="24"/>
                <w:szCs w:val="24"/>
                <w:lang w:val="es-CO" w:eastAsia="es-CO"/>
              </w:rPr>
              <w:t>marcas de RTVC</w:t>
            </w:r>
            <w:r w:rsidRPr="004A51CE">
              <w:rPr>
                <w:rFonts w:ascii="Arial Narrow" w:hAnsi="Arial Narrow" w:cs="Arial"/>
                <w:bCs/>
                <w:color w:val="000000"/>
                <w:sz w:val="24"/>
                <w:szCs w:val="24"/>
                <w:lang w:val="es-CO" w:eastAsia="es-CO"/>
              </w:rPr>
              <w:t xml:space="preserve"> se edita la programación de publicaciones mensuales y trimestrales.</w:t>
            </w:r>
          </w:p>
        </w:tc>
        <w:tc>
          <w:tcPr>
            <w:tcW w:w="1701" w:type="dxa"/>
          </w:tcPr>
          <w:p w14:paraId="10C96D70" w14:textId="3B7F8F61" w:rsidR="00F55E5E" w:rsidRPr="004A51CE" w:rsidRDefault="00F55E5E" w:rsidP="00F55E5E">
            <w:pPr>
              <w:pStyle w:val="Prrafodelista"/>
              <w:ind w:left="0"/>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Director de RTVC Play /</w:t>
            </w:r>
            <w:r w:rsidRPr="004A51CE">
              <w:rPr>
                <w:rFonts w:ascii="Arial Narrow" w:hAnsi="Arial Narrow" w:cs="Arial"/>
                <w:bCs/>
                <w:sz w:val="24"/>
                <w:szCs w:val="24"/>
              </w:rPr>
              <w:t xml:space="preserve"> Personal asignado</w:t>
            </w:r>
          </w:p>
        </w:tc>
        <w:tc>
          <w:tcPr>
            <w:tcW w:w="2531" w:type="dxa"/>
            <w:vAlign w:val="center"/>
          </w:tcPr>
          <w:p w14:paraId="1A7811CB" w14:textId="1472C2CD" w:rsidR="00F55E5E" w:rsidRPr="004A51CE" w:rsidRDefault="00F55E5E" w:rsidP="00F55E5E">
            <w:pPr>
              <w:pStyle w:val="Prrafodelista"/>
              <w:ind w:left="0"/>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Cronograma de publicación de contenidos</w:t>
            </w:r>
          </w:p>
        </w:tc>
      </w:tr>
      <w:tr w:rsidR="00F55E5E" w:rsidRPr="004A51CE" w14:paraId="3AEF6DB9" w14:textId="77777777" w:rsidTr="00717593">
        <w:tblPrEx>
          <w:jc w:val="center"/>
        </w:tblPrEx>
        <w:trPr>
          <w:trHeight w:val="639"/>
          <w:jc w:val="center"/>
        </w:trPr>
        <w:tc>
          <w:tcPr>
            <w:tcW w:w="562" w:type="dxa"/>
            <w:vAlign w:val="center"/>
          </w:tcPr>
          <w:p w14:paraId="5A34BEF0" w14:textId="03771483" w:rsidR="00F55E5E" w:rsidRPr="004A51CE" w:rsidRDefault="00F55E5E" w:rsidP="00F55E5E">
            <w:pPr>
              <w:pStyle w:val="Prrafodelista"/>
              <w:numPr>
                <w:ilvl w:val="0"/>
                <w:numId w:val="4"/>
              </w:numPr>
              <w:ind w:left="211" w:hanging="142"/>
              <w:jc w:val="both"/>
              <w:rPr>
                <w:rFonts w:ascii="Arial Narrow" w:hAnsi="Arial Narrow" w:cs="Arial"/>
                <w:b/>
                <w:bCs/>
                <w:color w:val="000000"/>
                <w:sz w:val="24"/>
                <w:szCs w:val="24"/>
                <w:lang w:val="es-CO" w:eastAsia="es-CO"/>
              </w:rPr>
            </w:pPr>
          </w:p>
        </w:tc>
        <w:tc>
          <w:tcPr>
            <w:tcW w:w="2127" w:type="dxa"/>
            <w:vAlign w:val="center"/>
          </w:tcPr>
          <w:p w14:paraId="348DE5DE" w14:textId="3C093B79" w:rsidR="00F55E5E" w:rsidRPr="004A51CE" w:rsidRDefault="00F55E5E" w:rsidP="00F55E5E">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t>Comunicar el Cronograma de publicación de contenidos a Gerencia</w:t>
            </w:r>
          </w:p>
        </w:tc>
        <w:tc>
          <w:tcPr>
            <w:tcW w:w="3177" w:type="dxa"/>
            <w:vAlign w:val="center"/>
          </w:tcPr>
          <w:p w14:paraId="64818C79" w14:textId="196E3141" w:rsidR="00F55E5E" w:rsidRPr="004A51CE" w:rsidRDefault="00F55E5E" w:rsidP="00F55E5E">
            <w:pPr>
              <w:autoSpaceDE w:val="0"/>
              <w:autoSpaceDN w:val="0"/>
              <w:adjustRightInd w:val="0"/>
              <w:jc w:val="both"/>
              <w:rPr>
                <w:rFonts w:ascii="Arial Narrow" w:eastAsiaTheme="minorHAnsi" w:hAnsi="Arial Narrow" w:cs="Arial"/>
                <w:b/>
                <w:sz w:val="24"/>
                <w:szCs w:val="24"/>
                <w:lang w:val="es-CO" w:eastAsia="en-US"/>
              </w:rPr>
            </w:pPr>
            <w:r w:rsidRPr="004A51CE">
              <w:rPr>
                <w:rFonts w:ascii="Arial Narrow" w:eastAsiaTheme="minorHAnsi" w:hAnsi="Arial Narrow" w:cs="Arial"/>
                <w:b/>
                <w:sz w:val="24"/>
                <w:szCs w:val="24"/>
                <w:lang w:val="es-CO" w:eastAsia="en-US"/>
              </w:rPr>
              <w:t>Mensual</w:t>
            </w:r>
          </w:p>
          <w:p w14:paraId="42B8369D" w14:textId="33634A7C" w:rsidR="00F55E5E" w:rsidRPr="004A51CE" w:rsidRDefault="00F55E5E" w:rsidP="00F55E5E">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t>Comunicar el Cronograma de publicación de contenidos a Gerencia, o a quien delegue, esta presentación puede ser presencial o virtual.</w:t>
            </w:r>
          </w:p>
        </w:tc>
        <w:tc>
          <w:tcPr>
            <w:tcW w:w="1701" w:type="dxa"/>
          </w:tcPr>
          <w:p w14:paraId="3013EB05" w14:textId="1738C86B" w:rsidR="00F55E5E" w:rsidRPr="004A51CE" w:rsidRDefault="00F55E5E" w:rsidP="00F55E5E">
            <w:pPr>
              <w:pStyle w:val="Prrafodelista"/>
              <w:ind w:left="0"/>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Director de RTVC Play /</w:t>
            </w:r>
            <w:r w:rsidRPr="004A51CE">
              <w:rPr>
                <w:rFonts w:ascii="Arial Narrow" w:hAnsi="Arial Narrow" w:cs="Arial"/>
                <w:bCs/>
                <w:sz w:val="24"/>
                <w:szCs w:val="24"/>
              </w:rPr>
              <w:t xml:space="preserve"> Personal asignado</w:t>
            </w:r>
          </w:p>
        </w:tc>
        <w:tc>
          <w:tcPr>
            <w:tcW w:w="2531" w:type="dxa"/>
            <w:vAlign w:val="center"/>
          </w:tcPr>
          <w:p w14:paraId="072BEB52" w14:textId="2D9693BD" w:rsidR="00F55E5E" w:rsidRPr="004A51CE" w:rsidRDefault="00F55E5E" w:rsidP="00F55E5E">
            <w:pPr>
              <w:pStyle w:val="Prrafodelista"/>
              <w:ind w:left="0"/>
              <w:jc w:val="both"/>
              <w:rPr>
                <w:rFonts w:ascii="Arial Narrow" w:hAnsi="Arial Narrow" w:cs="Arial"/>
                <w:bCs/>
                <w:sz w:val="24"/>
                <w:szCs w:val="24"/>
                <w:lang w:val="es-CO" w:eastAsia="es-CO"/>
              </w:rPr>
            </w:pPr>
            <w:r w:rsidRPr="004A51CE">
              <w:rPr>
                <w:rFonts w:ascii="Arial Narrow" w:hAnsi="Arial Narrow" w:cs="Arial"/>
                <w:bCs/>
                <w:color w:val="000000"/>
                <w:sz w:val="24"/>
                <w:szCs w:val="24"/>
                <w:lang w:val="es-CO" w:eastAsia="es-CO"/>
              </w:rPr>
              <w:t>correo electrónico (virtual)</w:t>
            </w:r>
          </w:p>
        </w:tc>
      </w:tr>
      <w:tr w:rsidR="00F55E5E" w:rsidRPr="004A51CE" w14:paraId="48B059ED" w14:textId="77777777" w:rsidTr="00717593">
        <w:tblPrEx>
          <w:jc w:val="center"/>
        </w:tblPrEx>
        <w:trPr>
          <w:trHeight w:val="639"/>
          <w:jc w:val="center"/>
        </w:trPr>
        <w:tc>
          <w:tcPr>
            <w:tcW w:w="562" w:type="dxa"/>
            <w:vAlign w:val="center"/>
          </w:tcPr>
          <w:p w14:paraId="0168BE43" w14:textId="77777777" w:rsidR="00F55E5E" w:rsidRPr="004A51CE" w:rsidRDefault="00F55E5E" w:rsidP="00F55E5E">
            <w:pPr>
              <w:pStyle w:val="Prrafodelista"/>
              <w:numPr>
                <w:ilvl w:val="0"/>
                <w:numId w:val="4"/>
              </w:numPr>
              <w:ind w:left="211" w:hanging="142"/>
              <w:jc w:val="both"/>
              <w:rPr>
                <w:rFonts w:ascii="Arial Narrow" w:hAnsi="Arial Narrow" w:cs="Arial"/>
                <w:b/>
                <w:bCs/>
                <w:color w:val="000000"/>
                <w:sz w:val="24"/>
                <w:szCs w:val="24"/>
                <w:lang w:val="es-CO" w:eastAsia="es-CO"/>
              </w:rPr>
            </w:pPr>
          </w:p>
        </w:tc>
        <w:tc>
          <w:tcPr>
            <w:tcW w:w="2127" w:type="dxa"/>
            <w:vAlign w:val="center"/>
          </w:tcPr>
          <w:p w14:paraId="2A57B74E" w14:textId="36196179" w:rsidR="00F55E5E" w:rsidRPr="004A51CE" w:rsidRDefault="00F55E5E" w:rsidP="00F55E5E">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t>Socializar el Cronograma de publicación de contenidos al equipo de trabajo</w:t>
            </w:r>
          </w:p>
        </w:tc>
        <w:tc>
          <w:tcPr>
            <w:tcW w:w="3177" w:type="dxa"/>
            <w:vAlign w:val="center"/>
          </w:tcPr>
          <w:p w14:paraId="25DD5463" w14:textId="741E38FF" w:rsidR="00F55E5E" w:rsidRPr="004A51CE" w:rsidRDefault="00F55E5E" w:rsidP="00F55E5E">
            <w:pPr>
              <w:autoSpaceDE w:val="0"/>
              <w:autoSpaceDN w:val="0"/>
              <w:adjustRightInd w:val="0"/>
              <w:jc w:val="both"/>
              <w:rPr>
                <w:rFonts w:ascii="Arial Narrow" w:eastAsiaTheme="minorHAnsi" w:hAnsi="Arial Narrow" w:cs="Arial"/>
                <w:b/>
                <w:sz w:val="24"/>
                <w:szCs w:val="24"/>
                <w:lang w:val="es-CO" w:eastAsia="en-US"/>
              </w:rPr>
            </w:pPr>
            <w:r w:rsidRPr="004A51CE">
              <w:rPr>
                <w:rFonts w:ascii="Arial Narrow" w:eastAsiaTheme="minorHAnsi" w:hAnsi="Arial Narrow" w:cs="Arial"/>
                <w:b/>
                <w:sz w:val="24"/>
                <w:szCs w:val="24"/>
                <w:lang w:val="es-CO" w:eastAsia="en-US"/>
              </w:rPr>
              <w:t>Mensual</w:t>
            </w:r>
          </w:p>
          <w:p w14:paraId="021FF033" w14:textId="238A60FB" w:rsidR="00F55E5E" w:rsidRPr="004A51CE" w:rsidRDefault="00F55E5E" w:rsidP="00F55E5E">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t>Socializar el Cronograma de publicación de contenidos al equipo de trabajo de la vigencia.</w:t>
            </w:r>
          </w:p>
        </w:tc>
        <w:tc>
          <w:tcPr>
            <w:tcW w:w="1701" w:type="dxa"/>
          </w:tcPr>
          <w:p w14:paraId="1E4E90BC" w14:textId="188CD20C" w:rsidR="00F55E5E" w:rsidRPr="004A51CE" w:rsidRDefault="00F55E5E" w:rsidP="00F55E5E">
            <w:pPr>
              <w:pStyle w:val="Prrafodelista"/>
              <w:ind w:left="0"/>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Director de RTVC Play /</w:t>
            </w:r>
            <w:r w:rsidRPr="004A51CE">
              <w:rPr>
                <w:rFonts w:ascii="Arial Narrow" w:hAnsi="Arial Narrow" w:cs="Arial"/>
                <w:bCs/>
                <w:sz w:val="24"/>
                <w:szCs w:val="24"/>
              </w:rPr>
              <w:t xml:space="preserve"> Personal asignado</w:t>
            </w:r>
          </w:p>
        </w:tc>
        <w:tc>
          <w:tcPr>
            <w:tcW w:w="2531" w:type="dxa"/>
            <w:vAlign w:val="center"/>
          </w:tcPr>
          <w:p w14:paraId="471340F9" w14:textId="011590DB" w:rsidR="00F55E5E" w:rsidRPr="004A51CE" w:rsidRDefault="00F55E5E" w:rsidP="00F55E5E">
            <w:pPr>
              <w:pStyle w:val="Prrafodelista"/>
              <w:ind w:left="0"/>
              <w:jc w:val="both"/>
              <w:rPr>
                <w:rFonts w:ascii="Arial Narrow" w:hAnsi="Arial Narrow" w:cs="Arial"/>
                <w:bCs/>
                <w:color w:val="000000"/>
                <w:sz w:val="24"/>
                <w:szCs w:val="24"/>
                <w:lang w:val="es-CO" w:eastAsia="es-CO"/>
              </w:rPr>
            </w:pPr>
            <w:r w:rsidRPr="004A51CE">
              <w:rPr>
                <w:rFonts w:ascii="Arial Narrow" w:hAnsi="Arial Narrow" w:cs="Arial"/>
                <w:bCs/>
                <w:sz w:val="24"/>
                <w:szCs w:val="24"/>
                <w:lang w:val="es-CO" w:eastAsia="es-CO"/>
              </w:rPr>
              <w:t>Documento drive y/o correo electrónico, Acta de reuniones de tráfico</w:t>
            </w:r>
          </w:p>
        </w:tc>
      </w:tr>
      <w:tr w:rsidR="00077555" w:rsidRPr="004A51CE" w14:paraId="460E5504" w14:textId="77777777" w:rsidTr="004F75C7">
        <w:tblPrEx>
          <w:jc w:val="center"/>
        </w:tblPrEx>
        <w:trPr>
          <w:trHeight w:val="441"/>
          <w:jc w:val="center"/>
        </w:trPr>
        <w:tc>
          <w:tcPr>
            <w:tcW w:w="562" w:type="dxa"/>
            <w:vAlign w:val="center"/>
          </w:tcPr>
          <w:p w14:paraId="28155A46" w14:textId="77777777" w:rsidR="00077555" w:rsidRPr="004A51CE" w:rsidRDefault="00077555" w:rsidP="00077555">
            <w:pPr>
              <w:pStyle w:val="Prrafodelista"/>
              <w:numPr>
                <w:ilvl w:val="0"/>
                <w:numId w:val="4"/>
              </w:numPr>
              <w:ind w:left="211" w:hanging="142"/>
              <w:jc w:val="both"/>
              <w:rPr>
                <w:rFonts w:ascii="Arial Narrow" w:hAnsi="Arial Narrow" w:cs="Arial"/>
                <w:b/>
                <w:bCs/>
                <w:color w:val="000000"/>
                <w:sz w:val="24"/>
                <w:szCs w:val="24"/>
                <w:lang w:val="es-CO" w:eastAsia="es-CO"/>
              </w:rPr>
            </w:pPr>
          </w:p>
        </w:tc>
        <w:tc>
          <w:tcPr>
            <w:tcW w:w="2127" w:type="dxa"/>
            <w:vAlign w:val="center"/>
          </w:tcPr>
          <w:p w14:paraId="5634F9D5" w14:textId="0975708E" w:rsidR="00077555" w:rsidRPr="004A51CE" w:rsidRDefault="00077555" w:rsidP="00077555">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t>Revisar la pertinencia de realizar adquisiciones de contenidos</w:t>
            </w:r>
          </w:p>
        </w:tc>
        <w:tc>
          <w:tcPr>
            <w:tcW w:w="3177" w:type="dxa"/>
            <w:vAlign w:val="center"/>
          </w:tcPr>
          <w:p w14:paraId="49614861" w14:textId="6C33D623" w:rsidR="00077555" w:rsidRPr="004A51CE" w:rsidRDefault="00077555" w:rsidP="00077555">
            <w:pPr>
              <w:autoSpaceDE w:val="0"/>
              <w:autoSpaceDN w:val="0"/>
              <w:adjustRightInd w:val="0"/>
              <w:jc w:val="both"/>
              <w:rPr>
                <w:rFonts w:ascii="Arial Narrow" w:eastAsiaTheme="minorHAnsi" w:hAnsi="Arial Narrow" w:cs="Arial"/>
                <w:sz w:val="24"/>
                <w:szCs w:val="24"/>
                <w:lang w:val="es-CO" w:eastAsia="en-US"/>
              </w:rPr>
            </w:pPr>
            <w:r w:rsidRPr="004A51CE">
              <w:rPr>
                <w:rFonts w:ascii="Arial Narrow" w:eastAsiaTheme="minorHAnsi" w:hAnsi="Arial Narrow" w:cs="Arial"/>
                <w:sz w:val="24"/>
                <w:szCs w:val="24"/>
                <w:lang w:val="es-CO" w:eastAsia="en-US"/>
              </w:rPr>
              <w:t xml:space="preserve">Revisar la pertinencia de realizar adquisiciones de contenidos, de acuerdo con la línea editorial establecida para la vigencia y el presupuesto de RTVCPlay. </w:t>
            </w:r>
          </w:p>
        </w:tc>
        <w:tc>
          <w:tcPr>
            <w:tcW w:w="1701" w:type="dxa"/>
          </w:tcPr>
          <w:p w14:paraId="34228F93" w14:textId="64029F4B" w:rsidR="00077555" w:rsidRPr="004A51CE" w:rsidRDefault="00077555" w:rsidP="00077555">
            <w:pPr>
              <w:pStyle w:val="Prrafodelista"/>
              <w:ind w:left="0"/>
              <w:jc w:val="both"/>
              <w:rPr>
                <w:rFonts w:ascii="Arial Narrow" w:hAnsi="Arial Narrow" w:cs="Arial"/>
                <w:bCs/>
                <w:color w:val="000000"/>
                <w:sz w:val="24"/>
                <w:szCs w:val="24"/>
                <w:lang w:val="es-CO" w:eastAsia="es-CO"/>
              </w:rPr>
            </w:pPr>
            <w:r w:rsidRPr="004A51CE">
              <w:rPr>
                <w:rFonts w:ascii="Arial Narrow" w:hAnsi="Arial Narrow" w:cs="Arial"/>
                <w:bCs/>
                <w:color w:val="000000"/>
                <w:sz w:val="24"/>
                <w:szCs w:val="24"/>
                <w:lang w:val="es-CO" w:eastAsia="es-CO"/>
              </w:rPr>
              <w:t>Director de RTVC Play /</w:t>
            </w:r>
            <w:r w:rsidRPr="004A51CE">
              <w:rPr>
                <w:rFonts w:ascii="Arial Narrow" w:hAnsi="Arial Narrow" w:cs="Arial"/>
                <w:bCs/>
                <w:sz w:val="24"/>
                <w:szCs w:val="24"/>
              </w:rPr>
              <w:t xml:space="preserve"> Personal asignado</w:t>
            </w:r>
          </w:p>
        </w:tc>
        <w:tc>
          <w:tcPr>
            <w:tcW w:w="2531" w:type="dxa"/>
            <w:vAlign w:val="center"/>
          </w:tcPr>
          <w:p w14:paraId="2CEAC82E" w14:textId="1EFB88C8" w:rsidR="00077555" w:rsidRPr="004A51CE" w:rsidRDefault="00077555" w:rsidP="00077555">
            <w:pPr>
              <w:pStyle w:val="Prrafodelista"/>
              <w:ind w:left="0"/>
              <w:jc w:val="both"/>
              <w:rPr>
                <w:rFonts w:ascii="Arial Narrow" w:hAnsi="Arial Narrow" w:cs="Arial"/>
                <w:bCs/>
                <w:color w:val="000000"/>
                <w:sz w:val="24"/>
                <w:szCs w:val="24"/>
                <w:lang w:val="es-CO" w:eastAsia="es-CO"/>
              </w:rPr>
            </w:pPr>
            <w:r w:rsidRPr="004A51CE">
              <w:rPr>
                <w:rFonts w:ascii="Arial Narrow" w:hAnsi="Arial Narrow" w:cs="Arial"/>
                <w:bCs/>
                <w:sz w:val="24"/>
                <w:szCs w:val="24"/>
                <w:lang w:val="es-CO" w:eastAsia="es-CO"/>
              </w:rPr>
              <w:t>Documento drive</w:t>
            </w:r>
          </w:p>
        </w:tc>
      </w:tr>
    </w:tbl>
    <w:p w14:paraId="11D70723" w14:textId="77777777" w:rsidR="008C46D4" w:rsidRDefault="008C46D4" w:rsidP="000A7EB8">
      <w:pPr>
        <w:shd w:val="clear" w:color="auto" w:fill="FFFFFF"/>
        <w:jc w:val="both"/>
        <w:rPr>
          <w:rFonts w:ascii="Segoe UI" w:eastAsiaTheme="minorHAnsi" w:hAnsi="Segoe UI" w:cs="Segoe UI"/>
          <w:sz w:val="18"/>
          <w:szCs w:val="18"/>
          <w:lang w:val="es-CO" w:eastAsia="en-US"/>
        </w:rPr>
      </w:pPr>
    </w:p>
    <w:p w14:paraId="163C8A33" w14:textId="77777777" w:rsidR="004A51CE" w:rsidRPr="004A51CE" w:rsidRDefault="004A51CE" w:rsidP="004A51CE">
      <w:pPr>
        <w:rPr>
          <w:rFonts w:ascii="Segoe UI" w:eastAsiaTheme="minorHAnsi" w:hAnsi="Segoe UI" w:cs="Segoe UI"/>
          <w:sz w:val="18"/>
          <w:szCs w:val="18"/>
          <w:lang w:val="es-CO" w:eastAsia="en-US"/>
        </w:rPr>
      </w:pPr>
    </w:p>
    <w:p w14:paraId="7D19DF75" w14:textId="24B2893C" w:rsidR="000A7EB8" w:rsidRPr="00037F59" w:rsidRDefault="00300D59" w:rsidP="000A7EB8">
      <w:pPr>
        <w:shd w:val="clear" w:color="auto" w:fill="FFFFFF"/>
        <w:jc w:val="both"/>
        <w:rPr>
          <w:rFonts w:ascii="Segoe UI" w:hAnsi="Segoe UI" w:cs="Segoe UI"/>
          <w:b/>
          <w:bCs/>
          <w:color w:val="000000"/>
          <w:sz w:val="18"/>
          <w:szCs w:val="18"/>
          <w:lang w:val="es-CO" w:eastAsia="es-CO"/>
        </w:rPr>
      </w:pPr>
      <w:r w:rsidRPr="00037F59">
        <w:rPr>
          <w:rFonts w:ascii="Segoe UI" w:hAnsi="Segoe UI" w:cs="Segoe UI"/>
          <w:b/>
          <w:bCs/>
          <w:color w:val="000000"/>
          <w:sz w:val="18"/>
          <w:szCs w:val="18"/>
          <w:lang w:val="es-CO" w:eastAsia="es-CO"/>
        </w:rPr>
        <w:t>BUSQUEDA DE MATERIAL</w:t>
      </w:r>
    </w:p>
    <w:p w14:paraId="649E8243" w14:textId="77777777" w:rsidR="000A7EB8" w:rsidRPr="00037F59" w:rsidRDefault="000A7EB8" w:rsidP="000A7EB8">
      <w:pPr>
        <w:shd w:val="clear" w:color="auto" w:fill="FFFFFF"/>
        <w:jc w:val="both"/>
        <w:rPr>
          <w:rFonts w:ascii="Segoe UI" w:hAnsi="Segoe UI" w:cs="Segoe UI"/>
          <w:b/>
          <w:bCs/>
          <w:color w:val="000000"/>
          <w:sz w:val="18"/>
          <w:szCs w:val="18"/>
          <w:lang w:val="es-CO" w:eastAsia="es-CO"/>
        </w:rPr>
      </w:pPr>
    </w:p>
    <w:tbl>
      <w:tblPr>
        <w:tblStyle w:val="Tablaconcuadrcula"/>
        <w:tblW w:w="9734" w:type="dxa"/>
        <w:jc w:val="center"/>
        <w:tblLayout w:type="fixed"/>
        <w:tblLook w:val="04A0" w:firstRow="1" w:lastRow="0" w:firstColumn="1" w:lastColumn="0" w:noHBand="0" w:noVBand="1"/>
      </w:tblPr>
      <w:tblGrid>
        <w:gridCol w:w="590"/>
        <w:gridCol w:w="2212"/>
        <w:gridCol w:w="3844"/>
        <w:gridCol w:w="1531"/>
        <w:gridCol w:w="1557"/>
      </w:tblGrid>
      <w:tr w:rsidR="000A7EB8" w:rsidRPr="0094426B" w14:paraId="45E4EBA7" w14:textId="77777777" w:rsidTr="00BF5A2D">
        <w:trPr>
          <w:trHeight w:val="141"/>
          <w:tblHeader/>
          <w:jc w:val="center"/>
        </w:trPr>
        <w:tc>
          <w:tcPr>
            <w:tcW w:w="590" w:type="dxa"/>
            <w:shd w:val="clear" w:color="auto" w:fill="DBE5F1" w:themeFill="accent1" w:themeFillTint="33"/>
            <w:vAlign w:val="center"/>
          </w:tcPr>
          <w:p w14:paraId="1B514E7B" w14:textId="77777777" w:rsidR="000A7EB8" w:rsidRPr="0094426B" w:rsidRDefault="000A7EB8" w:rsidP="009E2D55">
            <w:pPr>
              <w:pStyle w:val="NormalWeb"/>
              <w:tabs>
                <w:tab w:val="left" w:pos="6237"/>
              </w:tabs>
              <w:spacing w:before="0" w:beforeAutospacing="0"/>
              <w:jc w:val="center"/>
              <w:rPr>
                <w:rFonts w:ascii="Arial Narrow" w:hAnsi="Arial Narrow" w:cs="Segoe UI"/>
                <w:b/>
                <w:bCs/>
              </w:rPr>
            </w:pPr>
            <w:r w:rsidRPr="0094426B">
              <w:rPr>
                <w:rFonts w:ascii="Arial Narrow" w:hAnsi="Arial Narrow" w:cs="Segoe UI"/>
                <w:b/>
                <w:bCs/>
              </w:rPr>
              <w:t>No.</w:t>
            </w:r>
          </w:p>
        </w:tc>
        <w:tc>
          <w:tcPr>
            <w:tcW w:w="2212" w:type="dxa"/>
            <w:shd w:val="clear" w:color="auto" w:fill="DBE5F1" w:themeFill="accent1" w:themeFillTint="33"/>
            <w:vAlign w:val="center"/>
          </w:tcPr>
          <w:p w14:paraId="193C802E" w14:textId="77777777" w:rsidR="000A7EB8" w:rsidRPr="0094426B" w:rsidRDefault="000A7EB8" w:rsidP="009E2D55">
            <w:pPr>
              <w:pStyle w:val="NormalWeb"/>
              <w:tabs>
                <w:tab w:val="left" w:pos="6237"/>
              </w:tabs>
              <w:spacing w:before="0" w:beforeAutospacing="0"/>
              <w:jc w:val="center"/>
              <w:rPr>
                <w:rFonts w:ascii="Arial Narrow" w:hAnsi="Arial Narrow" w:cs="Segoe UI"/>
                <w:b/>
                <w:bCs/>
              </w:rPr>
            </w:pPr>
            <w:r w:rsidRPr="0094426B">
              <w:rPr>
                <w:rFonts w:ascii="Arial Narrow" w:hAnsi="Arial Narrow" w:cs="Segoe UI"/>
                <w:b/>
                <w:bCs/>
              </w:rPr>
              <w:t>Actividad</w:t>
            </w:r>
          </w:p>
        </w:tc>
        <w:tc>
          <w:tcPr>
            <w:tcW w:w="3844" w:type="dxa"/>
            <w:shd w:val="clear" w:color="auto" w:fill="DBE5F1" w:themeFill="accent1" w:themeFillTint="33"/>
            <w:vAlign w:val="center"/>
          </w:tcPr>
          <w:p w14:paraId="410E20BB" w14:textId="77777777" w:rsidR="000A7EB8" w:rsidRPr="0094426B" w:rsidRDefault="000A7EB8" w:rsidP="009E2D55">
            <w:pPr>
              <w:pStyle w:val="NormalWeb"/>
              <w:tabs>
                <w:tab w:val="left" w:pos="6237"/>
              </w:tabs>
              <w:spacing w:before="0" w:beforeAutospacing="0"/>
              <w:jc w:val="center"/>
              <w:rPr>
                <w:rFonts w:ascii="Arial Narrow" w:hAnsi="Arial Narrow" w:cs="Segoe UI"/>
                <w:b/>
              </w:rPr>
            </w:pPr>
            <w:r w:rsidRPr="0094426B">
              <w:rPr>
                <w:rFonts w:ascii="Arial Narrow" w:hAnsi="Arial Narrow" w:cs="Segoe UI"/>
                <w:b/>
                <w:bCs/>
              </w:rPr>
              <w:t>Descripción</w:t>
            </w:r>
          </w:p>
        </w:tc>
        <w:tc>
          <w:tcPr>
            <w:tcW w:w="1531" w:type="dxa"/>
            <w:shd w:val="clear" w:color="auto" w:fill="DBE5F1" w:themeFill="accent1" w:themeFillTint="33"/>
            <w:vAlign w:val="center"/>
          </w:tcPr>
          <w:p w14:paraId="560A6C5D" w14:textId="77777777" w:rsidR="000A7EB8" w:rsidRPr="0094426B" w:rsidRDefault="000A7EB8" w:rsidP="009E2D55">
            <w:pPr>
              <w:pStyle w:val="NormalWeb"/>
              <w:tabs>
                <w:tab w:val="left" w:pos="6237"/>
              </w:tabs>
              <w:jc w:val="center"/>
              <w:rPr>
                <w:rFonts w:ascii="Arial Narrow" w:hAnsi="Arial Narrow" w:cs="Segoe UI"/>
                <w:b/>
              </w:rPr>
            </w:pPr>
            <w:r w:rsidRPr="0094426B">
              <w:rPr>
                <w:rFonts w:ascii="Arial Narrow" w:hAnsi="Arial Narrow" w:cs="Segoe UI"/>
                <w:b/>
              </w:rPr>
              <w:t>Responsable</w:t>
            </w:r>
          </w:p>
        </w:tc>
        <w:tc>
          <w:tcPr>
            <w:tcW w:w="1557" w:type="dxa"/>
            <w:shd w:val="clear" w:color="auto" w:fill="DBE5F1" w:themeFill="accent1" w:themeFillTint="33"/>
            <w:vAlign w:val="center"/>
          </w:tcPr>
          <w:p w14:paraId="68EC2218" w14:textId="77777777" w:rsidR="000A7EB8" w:rsidRPr="0094426B" w:rsidRDefault="000A7EB8" w:rsidP="009E2D55">
            <w:pPr>
              <w:pStyle w:val="NormalWeb"/>
              <w:tabs>
                <w:tab w:val="left" w:pos="6237"/>
              </w:tabs>
              <w:jc w:val="center"/>
              <w:rPr>
                <w:rFonts w:ascii="Arial Narrow" w:hAnsi="Arial Narrow" w:cs="Segoe UI"/>
                <w:b/>
              </w:rPr>
            </w:pPr>
            <w:r w:rsidRPr="0094426B">
              <w:rPr>
                <w:rFonts w:ascii="Arial Narrow" w:hAnsi="Arial Narrow" w:cs="Segoe UI"/>
                <w:b/>
              </w:rPr>
              <w:t>Registro</w:t>
            </w:r>
          </w:p>
        </w:tc>
      </w:tr>
      <w:tr w:rsidR="008E46D7" w:rsidRPr="0094426B" w14:paraId="264DB250" w14:textId="77777777" w:rsidTr="00D0287A">
        <w:trPr>
          <w:trHeight w:val="476"/>
          <w:jc w:val="center"/>
        </w:trPr>
        <w:tc>
          <w:tcPr>
            <w:tcW w:w="590" w:type="dxa"/>
            <w:vAlign w:val="center"/>
          </w:tcPr>
          <w:p w14:paraId="7A3145F3" w14:textId="0EB4F2B3" w:rsidR="008E46D7" w:rsidRPr="0094426B" w:rsidRDefault="008E46D7" w:rsidP="008E46D7">
            <w:pPr>
              <w:ind w:left="360"/>
              <w:jc w:val="both"/>
              <w:rPr>
                <w:rFonts w:ascii="Arial Narrow" w:hAnsi="Arial Narrow" w:cs="Segoe UI"/>
                <w:b/>
                <w:bCs/>
                <w:color w:val="000000"/>
                <w:sz w:val="24"/>
                <w:szCs w:val="24"/>
                <w:lang w:val="es-CO" w:eastAsia="es-CO"/>
              </w:rPr>
            </w:pPr>
          </w:p>
        </w:tc>
        <w:tc>
          <w:tcPr>
            <w:tcW w:w="9144" w:type="dxa"/>
            <w:gridSpan w:val="4"/>
            <w:vAlign w:val="center"/>
          </w:tcPr>
          <w:p w14:paraId="065EC0AA" w14:textId="6D649104" w:rsidR="008E46D7" w:rsidRPr="0094426B" w:rsidRDefault="008E46D7" w:rsidP="006D5E1A">
            <w:pPr>
              <w:pStyle w:val="Textocomentario"/>
              <w:jc w:val="both"/>
              <w:rPr>
                <w:rFonts w:ascii="Arial Narrow" w:hAnsi="Arial Narrow" w:cs="Segoe UI"/>
                <w:bCs/>
                <w:color w:val="000000"/>
                <w:sz w:val="24"/>
                <w:szCs w:val="24"/>
                <w:lang w:val="es-CO" w:eastAsia="es-CO"/>
              </w:rPr>
            </w:pPr>
            <w:r w:rsidRPr="0094426B">
              <w:rPr>
                <w:rFonts w:ascii="Arial Narrow" w:hAnsi="Arial Narrow" w:cs="Segoe UI"/>
                <w:bCs/>
                <w:color w:val="000000"/>
                <w:sz w:val="24"/>
                <w:szCs w:val="24"/>
                <w:lang w:val="es-CO" w:eastAsia="es-CO"/>
              </w:rPr>
              <w:t xml:space="preserve">Seleccionar </w:t>
            </w:r>
            <w:r w:rsidR="001C6884" w:rsidRPr="0094426B">
              <w:rPr>
                <w:rFonts w:ascii="Arial Narrow" w:hAnsi="Arial Narrow" w:cs="Segoe UI"/>
                <w:bCs/>
                <w:color w:val="000000"/>
                <w:sz w:val="24"/>
                <w:szCs w:val="24"/>
                <w:lang w:val="es-CO" w:eastAsia="es-CO"/>
              </w:rPr>
              <w:t>la ruta</w:t>
            </w:r>
          </w:p>
          <w:p w14:paraId="771F3F18" w14:textId="1FCA5952" w:rsidR="008E46D7" w:rsidRPr="0094426B" w:rsidRDefault="001C6884" w:rsidP="006D5E1A">
            <w:pPr>
              <w:pStyle w:val="Textocomentario"/>
              <w:jc w:val="both"/>
              <w:rPr>
                <w:rFonts w:ascii="Arial Narrow" w:hAnsi="Arial Narrow" w:cs="Segoe UI"/>
                <w:bCs/>
                <w:color w:val="000000"/>
                <w:sz w:val="24"/>
                <w:szCs w:val="24"/>
                <w:lang w:val="es-CO" w:eastAsia="es-CO"/>
              </w:rPr>
            </w:pPr>
            <w:r w:rsidRPr="0094426B">
              <w:rPr>
                <w:rFonts w:ascii="Arial Narrow" w:hAnsi="Arial Narrow" w:cs="Segoe UI"/>
                <w:bCs/>
                <w:color w:val="000000"/>
                <w:sz w:val="24"/>
                <w:szCs w:val="24"/>
                <w:lang w:val="es-CO" w:eastAsia="es-CO"/>
              </w:rPr>
              <w:t xml:space="preserve">Si es </w:t>
            </w:r>
            <w:r w:rsidRPr="0094426B">
              <w:rPr>
                <w:rFonts w:ascii="Arial Narrow" w:hAnsi="Arial Narrow" w:cs="Segoe UI"/>
                <w:b/>
                <w:bCs/>
                <w:color w:val="000000"/>
                <w:sz w:val="24"/>
                <w:szCs w:val="24"/>
                <w:lang w:val="es-CO" w:eastAsia="es-CO"/>
              </w:rPr>
              <w:t>VIDEO</w:t>
            </w:r>
            <w:r w:rsidRPr="0094426B">
              <w:rPr>
                <w:rFonts w:ascii="Arial Narrow" w:hAnsi="Arial Narrow" w:cs="Segoe UI"/>
                <w:bCs/>
                <w:color w:val="000000"/>
                <w:sz w:val="24"/>
                <w:szCs w:val="24"/>
                <w:lang w:val="es-CO" w:eastAsia="es-CO"/>
              </w:rPr>
              <w:t xml:space="preserve"> iniciar en </w:t>
            </w:r>
            <w:r w:rsidRPr="0094426B">
              <w:rPr>
                <w:rFonts w:ascii="Arial Narrow" w:hAnsi="Arial Narrow" w:cs="Segoe UI"/>
                <w:b/>
                <w:bCs/>
                <w:color w:val="000000"/>
                <w:sz w:val="24"/>
                <w:szCs w:val="24"/>
                <w:lang w:val="es-CO" w:eastAsia="es-CO"/>
              </w:rPr>
              <w:t>1</w:t>
            </w:r>
          </w:p>
          <w:p w14:paraId="4E5ECF90" w14:textId="0B5F7ECD" w:rsidR="008E46D7" w:rsidRPr="0094426B" w:rsidRDefault="001C6884" w:rsidP="006D5E1A">
            <w:pPr>
              <w:pStyle w:val="Textocomentario"/>
              <w:jc w:val="both"/>
              <w:rPr>
                <w:rFonts w:ascii="Arial Narrow" w:hAnsi="Arial Narrow" w:cs="Segoe UI"/>
                <w:bCs/>
                <w:sz w:val="24"/>
                <w:szCs w:val="24"/>
                <w:lang w:val="es-CO" w:eastAsia="es-CO"/>
              </w:rPr>
            </w:pPr>
            <w:r w:rsidRPr="0094426B">
              <w:rPr>
                <w:rFonts w:ascii="Arial Narrow" w:hAnsi="Arial Narrow" w:cs="Segoe UI"/>
                <w:bCs/>
                <w:color w:val="000000"/>
                <w:sz w:val="24"/>
                <w:szCs w:val="24"/>
                <w:lang w:val="es-CO" w:eastAsia="es-CO"/>
              </w:rPr>
              <w:t xml:space="preserve">Si es </w:t>
            </w:r>
            <w:r w:rsidRPr="0094426B">
              <w:rPr>
                <w:rFonts w:ascii="Arial Narrow" w:hAnsi="Arial Narrow" w:cs="Segoe UI"/>
                <w:b/>
                <w:bCs/>
                <w:color w:val="000000"/>
                <w:sz w:val="24"/>
                <w:szCs w:val="24"/>
                <w:lang w:val="es-CO" w:eastAsia="es-CO"/>
              </w:rPr>
              <w:t>AUDIO</w:t>
            </w:r>
            <w:r w:rsidRPr="0094426B">
              <w:rPr>
                <w:rFonts w:ascii="Arial Narrow" w:hAnsi="Arial Narrow" w:cs="Segoe UI"/>
                <w:bCs/>
                <w:color w:val="000000"/>
                <w:sz w:val="24"/>
                <w:szCs w:val="24"/>
                <w:lang w:val="es-CO" w:eastAsia="es-CO"/>
              </w:rPr>
              <w:t xml:space="preserve"> continuar en</w:t>
            </w:r>
            <w:r w:rsidRPr="0094426B">
              <w:rPr>
                <w:rFonts w:ascii="Arial Narrow" w:hAnsi="Arial Narrow" w:cs="Segoe UI"/>
                <w:b/>
                <w:bCs/>
                <w:color w:val="000000"/>
                <w:sz w:val="24"/>
                <w:szCs w:val="24"/>
                <w:lang w:val="es-CO" w:eastAsia="es-CO"/>
              </w:rPr>
              <w:t xml:space="preserve"> </w:t>
            </w:r>
            <w:r w:rsidR="00981662">
              <w:rPr>
                <w:rFonts w:ascii="Arial Narrow" w:hAnsi="Arial Narrow" w:cs="Segoe UI"/>
                <w:b/>
                <w:bCs/>
                <w:color w:val="000000"/>
                <w:sz w:val="24"/>
                <w:szCs w:val="24"/>
                <w:lang w:val="es-CO" w:eastAsia="es-CO"/>
              </w:rPr>
              <w:t>3</w:t>
            </w:r>
          </w:p>
        </w:tc>
      </w:tr>
      <w:tr w:rsidR="00957E5F" w:rsidRPr="0094426B" w14:paraId="4AFD3785" w14:textId="77777777" w:rsidTr="00957E5F">
        <w:trPr>
          <w:trHeight w:val="163"/>
          <w:jc w:val="center"/>
        </w:trPr>
        <w:tc>
          <w:tcPr>
            <w:tcW w:w="590" w:type="dxa"/>
            <w:vAlign w:val="center"/>
          </w:tcPr>
          <w:p w14:paraId="4682E974" w14:textId="77777777" w:rsidR="00957E5F" w:rsidRPr="0094426B" w:rsidRDefault="00957E5F" w:rsidP="008E46D7">
            <w:pPr>
              <w:ind w:left="360"/>
              <w:jc w:val="both"/>
              <w:rPr>
                <w:rFonts w:ascii="Arial Narrow" w:hAnsi="Arial Narrow" w:cs="Segoe UI"/>
                <w:b/>
                <w:bCs/>
                <w:color w:val="000000"/>
                <w:sz w:val="24"/>
                <w:szCs w:val="24"/>
                <w:lang w:val="es-CO" w:eastAsia="es-CO"/>
              </w:rPr>
            </w:pPr>
          </w:p>
        </w:tc>
        <w:tc>
          <w:tcPr>
            <w:tcW w:w="9144" w:type="dxa"/>
            <w:gridSpan w:val="4"/>
            <w:shd w:val="clear" w:color="auto" w:fill="4F81BD" w:themeFill="accent1"/>
            <w:vAlign w:val="center"/>
          </w:tcPr>
          <w:p w14:paraId="2742DBF6" w14:textId="734BC514" w:rsidR="00957E5F" w:rsidRPr="0094426B" w:rsidRDefault="00957E5F" w:rsidP="006D5E1A">
            <w:pPr>
              <w:pStyle w:val="Textocomentario"/>
              <w:jc w:val="both"/>
              <w:rPr>
                <w:rFonts w:ascii="Arial Narrow" w:hAnsi="Arial Narrow" w:cs="Segoe UI"/>
                <w:bCs/>
                <w:color w:val="000000"/>
                <w:sz w:val="24"/>
                <w:szCs w:val="24"/>
                <w:lang w:val="es-CO" w:eastAsia="es-CO"/>
              </w:rPr>
            </w:pPr>
            <w:r w:rsidRPr="0094426B">
              <w:rPr>
                <w:rFonts w:ascii="Arial Narrow" w:hAnsi="Arial Narrow" w:cs="Segoe UI"/>
                <w:bCs/>
                <w:color w:val="000000"/>
                <w:sz w:val="24"/>
                <w:szCs w:val="24"/>
                <w:lang w:val="es-CO" w:eastAsia="es-CO"/>
              </w:rPr>
              <w:t>VIDEO</w:t>
            </w:r>
          </w:p>
        </w:tc>
      </w:tr>
      <w:tr w:rsidR="006E1072" w:rsidRPr="0094426B" w14:paraId="3C1D71F6" w14:textId="77777777" w:rsidTr="00BF5A2D">
        <w:trPr>
          <w:trHeight w:val="476"/>
          <w:jc w:val="center"/>
        </w:trPr>
        <w:tc>
          <w:tcPr>
            <w:tcW w:w="590" w:type="dxa"/>
            <w:vAlign w:val="center"/>
          </w:tcPr>
          <w:p w14:paraId="558FFC98" w14:textId="77777777" w:rsidR="006E1072" w:rsidRPr="0094426B" w:rsidRDefault="006E1072" w:rsidP="0094426B">
            <w:pPr>
              <w:pStyle w:val="Prrafodelista"/>
              <w:numPr>
                <w:ilvl w:val="0"/>
                <w:numId w:val="8"/>
              </w:numPr>
              <w:jc w:val="center"/>
              <w:rPr>
                <w:rFonts w:ascii="Arial Narrow" w:hAnsi="Arial Narrow" w:cs="Segoe UI"/>
                <w:b/>
                <w:bCs/>
                <w:color w:val="000000"/>
                <w:sz w:val="24"/>
                <w:szCs w:val="24"/>
                <w:lang w:val="es-CO" w:eastAsia="es-CO"/>
              </w:rPr>
            </w:pPr>
          </w:p>
        </w:tc>
        <w:tc>
          <w:tcPr>
            <w:tcW w:w="2212" w:type="dxa"/>
            <w:vAlign w:val="center"/>
          </w:tcPr>
          <w:p w14:paraId="0FDA2831" w14:textId="74117325" w:rsidR="006E1072" w:rsidRPr="0094426B" w:rsidRDefault="006E1072" w:rsidP="006E1072">
            <w:pPr>
              <w:jc w:val="both"/>
              <w:rPr>
                <w:rFonts w:ascii="Arial Narrow" w:eastAsiaTheme="minorHAnsi" w:hAnsi="Arial Narrow" w:cs="Arial"/>
                <w:sz w:val="24"/>
                <w:szCs w:val="24"/>
                <w:lang w:val="es-CO" w:eastAsia="en-US"/>
              </w:rPr>
            </w:pPr>
            <w:r w:rsidRPr="0094426B">
              <w:rPr>
                <w:rFonts w:ascii="Arial Narrow" w:eastAsiaTheme="minorHAnsi" w:hAnsi="Arial Narrow" w:cs="Arial"/>
                <w:sz w:val="24"/>
                <w:szCs w:val="24"/>
                <w:lang w:val="es-CO" w:eastAsia="en-US"/>
              </w:rPr>
              <w:t>Buscar y descargar contenidos del sistema gestor de medios</w:t>
            </w:r>
          </w:p>
        </w:tc>
        <w:tc>
          <w:tcPr>
            <w:tcW w:w="3844" w:type="dxa"/>
            <w:vAlign w:val="center"/>
          </w:tcPr>
          <w:p w14:paraId="7EEB1A9E" w14:textId="5AD99B24" w:rsidR="006E1072" w:rsidRPr="0094426B" w:rsidRDefault="0094426B" w:rsidP="006E1072">
            <w:pPr>
              <w:autoSpaceDE w:val="0"/>
              <w:autoSpaceDN w:val="0"/>
              <w:adjustRightInd w:val="0"/>
              <w:jc w:val="both"/>
              <w:rPr>
                <w:rFonts w:ascii="Arial Narrow" w:eastAsiaTheme="minorHAnsi" w:hAnsi="Arial Narrow" w:cs="Arial"/>
                <w:sz w:val="24"/>
                <w:szCs w:val="24"/>
                <w:lang w:val="es-CO" w:eastAsia="en-US"/>
              </w:rPr>
            </w:pPr>
            <w:r w:rsidRPr="0094426B">
              <w:rPr>
                <w:rFonts w:ascii="Arial Narrow" w:eastAsiaTheme="minorHAnsi" w:hAnsi="Arial Narrow" w:cs="Arial"/>
                <w:sz w:val="24"/>
                <w:szCs w:val="24"/>
                <w:lang w:val="es-CO" w:eastAsia="en-US"/>
              </w:rPr>
              <w:t>Buscar y descargar contenidos del sistema gestor de medios</w:t>
            </w:r>
            <w:r>
              <w:rPr>
                <w:rFonts w:ascii="Arial Narrow" w:eastAsiaTheme="minorHAnsi" w:hAnsi="Arial Narrow" w:cs="Arial"/>
                <w:sz w:val="24"/>
                <w:szCs w:val="24"/>
                <w:lang w:val="es-CO" w:eastAsia="en-US"/>
              </w:rPr>
              <w:t>,</w:t>
            </w:r>
            <w:r w:rsidRPr="0094426B">
              <w:rPr>
                <w:rFonts w:ascii="Arial Narrow" w:eastAsiaTheme="minorHAnsi" w:hAnsi="Arial Narrow" w:cs="Arial"/>
                <w:sz w:val="24"/>
                <w:szCs w:val="24"/>
                <w:lang w:val="es-CO" w:eastAsia="en-US"/>
              </w:rPr>
              <w:t xml:space="preserve"> </w:t>
            </w:r>
            <w:r>
              <w:rPr>
                <w:rFonts w:ascii="Arial Narrow" w:eastAsiaTheme="minorHAnsi" w:hAnsi="Arial Narrow" w:cs="Arial"/>
                <w:sz w:val="24"/>
                <w:szCs w:val="24"/>
                <w:lang w:val="es-CO" w:eastAsia="en-US"/>
              </w:rPr>
              <w:t>b</w:t>
            </w:r>
            <w:r w:rsidR="006E1072" w:rsidRPr="0094426B">
              <w:rPr>
                <w:rFonts w:ascii="Arial Narrow" w:eastAsiaTheme="minorHAnsi" w:hAnsi="Arial Narrow" w:cs="Arial"/>
                <w:sz w:val="24"/>
                <w:szCs w:val="24"/>
                <w:lang w:val="es-CO" w:eastAsia="en-US"/>
              </w:rPr>
              <w:t>asado en el Cronograma de Publicación de Contenidos, se ubica en el sistema gestor de medios la información pertinente.</w:t>
            </w:r>
          </w:p>
          <w:p w14:paraId="1C691E54" w14:textId="77777777" w:rsidR="006E1072" w:rsidRPr="0094426B" w:rsidRDefault="006E1072" w:rsidP="006E1072">
            <w:pPr>
              <w:autoSpaceDE w:val="0"/>
              <w:autoSpaceDN w:val="0"/>
              <w:adjustRightInd w:val="0"/>
              <w:jc w:val="both"/>
              <w:rPr>
                <w:rFonts w:ascii="Arial Narrow" w:eastAsiaTheme="minorHAnsi" w:hAnsi="Arial Narrow" w:cs="Arial"/>
                <w:sz w:val="24"/>
                <w:szCs w:val="24"/>
                <w:lang w:val="es-CO" w:eastAsia="en-US"/>
              </w:rPr>
            </w:pPr>
          </w:p>
          <w:p w14:paraId="07BD4AF8" w14:textId="7692AD1D" w:rsidR="006E1072" w:rsidRPr="0094426B" w:rsidRDefault="006E1072" w:rsidP="006E1072">
            <w:pPr>
              <w:autoSpaceDE w:val="0"/>
              <w:autoSpaceDN w:val="0"/>
              <w:adjustRightInd w:val="0"/>
              <w:jc w:val="both"/>
              <w:rPr>
                <w:rFonts w:ascii="Arial Narrow" w:eastAsiaTheme="minorHAnsi" w:hAnsi="Arial Narrow" w:cs="Arial"/>
                <w:sz w:val="24"/>
                <w:szCs w:val="24"/>
                <w:lang w:val="es-CO" w:eastAsia="en-US"/>
              </w:rPr>
            </w:pPr>
            <w:r w:rsidRPr="0094426B">
              <w:rPr>
                <w:rFonts w:ascii="Arial Narrow" w:eastAsiaTheme="minorHAnsi" w:hAnsi="Arial Narrow" w:cs="Arial"/>
                <w:b/>
                <w:bCs/>
                <w:sz w:val="24"/>
                <w:szCs w:val="24"/>
                <w:lang w:val="es-CO" w:eastAsia="en-US"/>
              </w:rPr>
              <w:t>Nota 1</w:t>
            </w:r>
            <w:r w:rsidRPr="0094426B">
              <w:rPr>
                <w:rFonts w:ascii="Arial Narrow" w:eastAsiaTheme="minorHAnsi" w:hAnsi="Arial Narrow" w:cs="Arial"/>
                <w:sz w:val="24"/>
                <w:szCs w:val="24"/>
                <w:lang w:val="es-CO" w:eastAsia="en-US"/>
              </w:rPr>
              <w:t xml:space="preserve">: El Editor de video descarga el material de video </w:t>
            </w:r>
            <w:r w:rsidR="005A37E1" w:rsidRPr="0094426B">
              <w:rPr>
                <w:rFonts w:ascii="Arial Narrow" w:eastAsiaTheme="minorHAnsi" w:hAnsi="Arial Narrow" w:cs="Arial"/>
                <w:sz w:val="24"/>
                <w:szCs w:val="24"/>
                <w:lang w:val="es-CO" w:eastAsia="en-US"/>
              </w:rPr>
              <w:t>de las</w:t>
            </w:r>
            <w:r w:rsidRPr="0094426B">
              <w:rPr>
                <w:rFonts w:ascii="Arial Narrow" w:eastAsiaTheme="minorHAnsi" w:hAnsi="Arial Narrow" w:cs="Arial"/>
                <w:sz w:val="24"/>
                <w:szCs w:val="24"/>
                <w:lang w:val="es-CO" w:eastAsia="en-US"/>
              </w:rPr>
              <w:t xml:space="preserve"> producciones del sistema y realiza la correspondiente edición.</w:t>
            </w:r>
          </w:p>
          <w:p w14:paraId="3F449287" w14:textId="74082620" w:rsidR="006E1072" w:rsidRPr="0094426B" w:rsidRDefault="006E1072" w:rsidP="006E1072">
            <w:pPr>
              <w:autoSpaceDE w:val="0"/>
              <w:autoSpaceDN w:val="0"/>
              <w:adjustRightInd w:val="0"/>
              <w:jc w:val="both"/>
              <w:rPr>
                <w:rFonts w:ascii="Arial Narrow" w:eastAsiaTheme="minorHAnsi" w:hAnsi="Arial Narrow" w:cs="Arial"/>
                <w:sz w:val="24"/>
                <w:szCs w:val="24"/>
                <w:lang w:val="es-CO" w:eastAsia="en-US"/>
              </w:rPr>
            </w:pPr>
            <w:r w:rsidRPr="0094426B">
              <w:rPr>
                <w:rFonts w:ascii="Arial Narrow" w:eastAsiaTheme="minorHAnsi" w:hAnsi="Arial Narrow" w:cs="Arial"/>
                <w:b/>
                <w:bCs/>
                <w:sz w:val="24"/>
                <w:szCs w:val="24"/>
                <w:lang w:val="es-CO" w:eastAsia="en-US"/>
              </w:rPr>
              <w:t>Nota 2</w:t>
            </w:r>
            <w:r w:rsidRPr="0094426B">
              <w:rPr>
                <w:rFonts w:ascii="Arial Narrow" w:eastAsiaTheme="minorHAnsi" w:hAnsi="Arial Narrow" w:cs="Arial"/>
                <w:sz w:val="24"/>
                <w:szCs w:val="24"/>
                <w:lang w:val="es-CO" w:eastAsia="en-US"/>
              </w:rPr>
              <w:t>: El asistente de producción, descarga los complementos de los programas para continuar el proceso.</w:t>
            </w:r>
          </w:p>
        </w:tc>
        <w:tc>
          <w:tcPr>
            <w:tcW w:w="1531" w:type="dxa"/>
            <w:vAlign w:val="center"/>
          </w:tcPr>
          <w:p w14:paraId="44B61DC2" w14:textId="5060A7F3" w:rsidR="006E1072" w:rsidRPr="0094426B" w:rsidRDefault="0094426B" w:rsidP="006E1072">
            <w:pPr>
              <w:pStyle w:val="Prrafodelista"/>
              <w:ind w:left="0"/>
              <w:jc w:val="both"/>
              <w:rPr>
                <w:rFonts w:ascii="Arial Narrow" w:eastAsiaTheme="minorHAnsi" w:hAnsi="Arial Narrow" w:cs="Arial"/>
                <w:sz w:val="24"/>
                <w:szCs w:val="24"/>
                <w:lang w:val="es-CO" w:eastAsia="en-US"/>
              </w:rPr>
            </w:pPr>
            <w:r w:rsidRPr="0094426B">
              <w:rPr>
                <w:rFonts w:ascii="Arial Narrow" w:hAnsi="Arial Narrow" w:cs="Arial"/>
                <w:bCs/>
                <w:color w:val="000000"/>
                <w:sz w:val="24"/>
                <w:szCs w:val="24"/>
                <w:lang w:val="es-CO" w:eastAsia="es-CO"/>
              </w:rPr>
              <w:t>Director de RTVC Play /</w:t>
            </w:r>
            <w:r w:rsidRPr="0094426B">
              <w:rPr>
                <w:rFonts w:ascii="Arial Narrow" w:hAnsi="Arial Narrow" w:cs="Arial"/>
                <w:bCs/>
                <w:sz w:val="24"/>
                <w:szCs w:val="24"/>
              </w:rPr>
              <w:t xml:space="preserve"> Personal asignado</w:t>
            </w:r>
          </w:p>
        </w:tc>
        <w:tc>
          <w:tcPr>
            <w:tcW w:w="1557" w:type="dxa"/>
            <w:vAlign w:val="center"/>
          </w:tcPr>
          <w:p w14:paraId="19A077B7" w14:textId="63320178" w:rsidR="006E1072" w:rsidRPr="0094426B" w:rsidRDefault="006E1072" w:rsidP="006E1072">
            <w:pPr>
              <w:pStyle w:val="Textocomentario"/>
              <w:jc w:val="both"/>
              <w:rPr>
                <w:rFonts w:ascii="Arial Narrow" w:eastAsiaTheme="minorHAnsi" w:hAnsi="Arial Narrow" w:cs="Arial"/>
                <w:sz w:val="24"/>
                <w:szCs w:val="24"/>
                <w:lang w:val="es-CO" w:eastAsia="en-US"/>
              </w:rPr>
            </w:pPr>
            <w:r w:rsidRPr="0094426B">
              <w:rPr>
                <w:rFonts w:ascii="Arial Narrow" w:eastAsiaTheme="minorHAnsi" w:hAnsi="Arial Narrow" w:cs="Arial"/>
                <w:sz w:val="24"/>
                <w:szCs w:val="24"/>
                <w:lang w:val="es-CO" w:eastAsia="en-US"/>
              </w:rPr>
              <w:t>NA</w:t>
            </w:r>
          </w:p>
        </w:tc>
      </w:tr>
      <w:tr w:rsidR="008E46D7" w:rsidRPr="0094426B" w14:paraId="6A91FDDD" w14:textId="77777777" w:rsidTr="00D0287A">
        <w:trPr>
          <w:trHeight w:val="476"/>
          <w:jc w:val="center"/>
        </w:trPr>
        <w:tc>
          <w:tcPr>
            <w:tcW w:w="590" w:type="dxa"/>
            <w:vAlign w:val="center"/>
          </w:tcPr>
          <w:p w14:paraId="0DBE693A" w14:textId="4ECF82A3" w:rsidR="008E46D7" w:rsidRPr="0094426B" w:rsidRDefault="008E46D7" w:rsidP="00957E5F">
            <w:pPr>
              <w:pStyle w:val="Prrafodelista"/>
              <w:numPr>
                <w:ilvl w:val="0"/>
                <w:numId w:val="8"/>
              </w:numPr>
              <w:ind w:left="338" w:hanging="284"/>
              <w:jc w:val="both"/>
              <w:rPr>
                <w:rFonts w:ascii="Arial Narrow" w:hAnsi="Arial Narrow" w:cs="Segoe UI"/>
                <w:b/>
                <w:bCs/>
                <w:color w:val="000000"/>
                <w:sz w:val="24"/>
                <w:szCs w:val="24"/>
                <w:lang w:val="es-CO" w:eastAsia="es-CO"/>
              </w:rPr>
            </w:pPr>
          </w:p>
        </w:tc>
        <w:tc>
          <w:tcPr>
            <w:tcW w:w="9144" w:type="dxa"/>
            <w:gridSpan w:val="4"/>
            <w:vAlign w:val="center"/>
          </w:tcPr>
          <w:p w14:paraId="6932EBA6" w14:textId="0CDF5060" w:rsidR="008E46D7" w:rsidRPr="0094426B" w:rsidRDefault="00AC46C1" w:rsidP="008E46D7">
            <w:pPr>
              <w:pStyle w:val="Textocomentario"/>
              <w:jc w:val="both"/>
              <w:rPr>
                <w:rFonts w:ascii="Arial Narrow" w:hAnsi="Arial Narrow" w:cs="Segoe UI"/>
                <w:b/>
                <w:bCs/>
                <w:color w:val="000000"/>
                <w:sz w:val="24"/>
                <w:szCs w:val="24"/>
                <w:lang w:val="es-CO" w:eastAsia="es-CO"/>
              </w:rPr>
            </w:pPr>
            <w:r w:rsidRPr="0094426B">
              <w:rPr>
                <w:rFonts w:ascii="Arial Narrow" w:hAnsi="Arial Narrow" w:cs="Segoe UI"/>
                <w:b/>
                <w:bCs/>
                <w:color w:val="000000"/>
                <w:sz w:val="24"/>
                <w:szCs w:val="24"/>
                <w:lang w:val="es-CO" w:eastAsia="es-CO"/>
              </w:rPr>
              <w:t>¿</w:t>
            </w:r>
            <w:r w:rsidRPr="0094426B">
              <w:rPr>
                <w:rFonts w:ascii="Arial Narrow" w:hAnsi="Arial Narrow"/>
                <w:sz w:val="24"/>
                <w:szCs w:val="24"/>
              </w:rPr>
              <w:t>El</w:t>
            </w:r>
            <w:r w:rsidR="004245D6" w:rsidRPr="0094426B">
              <w:rPr>
                <w:rFonts w:ascii="Arial Narrow" w:hAnsi="Arial Narrow" w:cs="Segoe UI"/>
                <w:b/>
                <w:bCs/>
                <w:color w:val="000000"/>
                <w:sz w:val="24"/>
                <w:szCs w:val="24"/>
                <w:lang w:val="es-CO" w:eastAsia="es-CO"/>
              </w:rPr>
              <w:t xml:space="preserve"> material requerido se encuentra en el Sistema gestor de medios</w:t>
            </w:r>
            <w:r w:rsidR="008E46D7" w:rsidRPr="0094426B">
              <w:rPr>
                <w:rFonts w:ascii="Arial Narrow" w:hAnsi="Arial Narrow" w:cs="Segoe UI"/>
                <w:b/>
                <w:bCs/>
                <w:color w:val="000000"/>
                <w:sz w:val="24"/>
                <w:szCs w:val="24"/>
                <w:lang w:val="es-CO" w:eastAsia="es-CO"/>
              </w:rPr>
              <w:t>?</w:t>
            </w:r>
          </w:p>
          <w:p w14:paraId="56E510B8" w14:textId="07F8690F" w:rsidR="008E46D7" w:rsidRPr="0094426B" w:rsidRDefault="008E46D7" w:rsidP="008E46D7">
            <w:pPr>
              <w:pStyle w:val="Textocomentario"/>
              <w:jc w:val="both"/>
              <w:rPr>
                <w:rFonts w:ascii="Arial Narrow" w:hAnsi="Arial Narrow" w:cs="Segoe UI"/>
                <w:bCs/>
                <w:color w:val="000000"/>
                <w:sz w:val="24"/>
                <w:szCs w:val="24"/>
                <w:lang w:val="es-CO" w:eastAsia="es-CO"/>
              </w:rPr>
            </w:pPr>
            <w:r w:rsidRPr="0094426B">
              <w:rPr>
                <w:rFonts w:ascii="Arial Narrow" w:hAnsi="Arial Narrow" w:cs="Segoe UI"/>
                <w:bCs/>
                <w:color w:val="000000"/>
                <w:sz w:val="24"/>
                <w:szCs w:val="24"/>
                <w:lang w:val="es-CO" w:eastAsia="es-CO"/>
              </w:rPr>
              <w:t xml:space="preserve">Si la respuesta es </w:t>
            </w:r>
            <w:r w:rsidR="004A7CC9" w:rsidRPr="0094426B">
              <w:rPr>
                <w:rFonts w:ascii="Arial Narrow" w:hAnsi="Arial Narrow" w:cs="Segoe UI"/>
                <w:b/>
                <w:bCs/>
                <w:color w:val="000000"/>
                <w:sz w:val="24"/>
                <w:szCs w:val="24"/>
                <w:lang w:val="es-CO" w:eastAsia="es-CO"/>
              </w:rPr>
              <w:t>SI</w:t>
            </w:r>
            <w:r w:rsidR="004A7CC9" w:rsidRPr="0094426B">
              <w:rPr>
                <w:rFonts w:ascii="Arial Narrow" w:hAnsi="Arial Narrow" w:cs="Segoe UI"/>
                <w:bCs/>
                <w:color w:val="000000"/>
                <w:sz w:val="24"/>
                <w:szCs w:val="24"/>
                <w:lang w:val="es-CO" w:eastAsia="es-CO"/>
              </w:rPr>
              <w:t xml:space="preserve"> </w:t>
            </w:r>
            <w:r w:rsidR="00832D7C" w:rsidRPr="0094426B">
              <w:rPr>
                <w:rFonts w:ascii="Arial Narrow" w:hAnsi="Arial Narrow" w:cs="Segoe UI"/>
                <w:bCs/>
                <w:color w:val="000000"/>
                <w:sz w:val="24"/>
                <w:szCs w:val="24"/>
                <w:lang w:val="es-CO" w:eastAsia="es-CO"/>
              </w:rPr>
              <w:t xml:space="preserve">continuar en </w:t>
            </w:r>
            <w:r w:rsidR="001B48F7" w:rsidRPr="0094426B">
              <w:rPr>
                <w:rFonts w:ascii="Arial Narrow" w:hAnsi="Arial Narrow" w:cs="Segoe UI"/>
                <w:bCs/>
                <w:color w:val="000000"/>
                <w:sz w:val="24"/>
                <w:szCs w:val="24"/>
                <w:lang w:val="es-CO" w:eastAsia="es-CO"/>
              </w:rPr>
              <w:t>3</w:t>
            </w:r>
          </w:p>
          <w:p w14:paraId="632A587F" w14:textId="1949C122" w:rsidR="008E46D7" w:rsidRPr="0094426B" w:rsidRDefault="008E46D7" w:rsidP="008E46D7">
            <w:pPr>
              <w:pStyle w:val="Textocomentario"/>
              <w:jc w:val="both"/>
              <w:rPr>
                <w:rFonts w:ascii="Arial Narrow" w:hAnsi="Arial Narrow" w:cs="Segoe UI"/>
                <w:bCs/>
                <w:color w:val="000000"/>
                <w:sz w:val="24"/>
                <w:szCs w:val="24"/>
                <w:lang w:val="es-CO" w:eastAsia="es-CO"/>
              </w:rPr>
            </w:pPr>
            <w:r w:rsidRPr="0094426B">
              <w:rPr>
                <w:rFonts w:ascii="Arial Narrow" w:hAnsi="Arial Narrow" w:cs="Segoe UI"/>
                <w:bCs/>
                <w:color w:val="000000"/>
                <w:sz w:val="24"/>
                <w:szCs w:val="24"/>
                <w:lang w:val="es-CO" w:eastAsia="es-CO"/>
              </w:rPr>
              <w:t xml:space="preserve">Si la respuesta es </w:t>
            </w:r>
            <w:r w:rsidR="004A7CC9" w:rsidRPr="0094426B">
              <w:rPr>
                <w:rFonts w:ascii="Arial Narrow" w:hAnsi="Arial Narrow" w:cs="Segoe UI"/>
                <w:b/>
                <w:bCs/>
                <w:color w:val="000000"/>
                <w:sz w:val="24"/>
                <w:szCs w:val="24"/>
                <w:lang w:val="es-CO" w:eastAsia="es-CO"/>
              </w:rPr>
              <w:t>NO</w:t>
            </w:r>
            <w:r w:rsidR="004A7CC9" w:rsidRPr="0094426B">
              <w:rPr>
                <w:rFonts w:ascii="Arial Narrow" w:hAnsi="Arial Narrow" w:cs="Segoe UI"/>
                <w:bCs/>
                <w:color w:val="000000"/>
                <w:sz w:val="24"/>
                <w:szCs w:val="24"/>
                <w:lang w:val="es-CO" w:eastAsia="es-CO"/>
              </w:rPr>
              <w:t xml:space="preserve"> </w:t>
            </w:r>
            <w:r w:rsidR="00832D7C" w:rsidRPr="0094426B">
              <w:rPr>
                <w:rFonts w:ascii="Arial Narrow" w:hAnsi="Arial Narrow" w:cs="Segoe UI"/>
                <w:bCs/>
                <w:color w:val="000000"/>
                <w:sz w:val="24"/>
                <w:szCs w:val="24"/>
                <w:lang w:val="es-CO" w:eastAsia="es-CO"/>
              </w:rPr>
              <w:t>ir al proceso</w:t>
            </w:r>
            <w:r w:rsidR="00AC46C1">
              <w:rPr>
                <w:rFonts w:ascii="Arial Narrow" w:hAnsi="Arial Narrow" w:cs="Segoe UI"/>
                <w:bCs/>
                <w:color w:val="000000"/>
                <w:sz w:val="24"/>
                <w:szCs w:val="24"/>
                <w:lang w:val="es-CO" w:eastAsia="es-CO"/>
              </w:rPr>
              <w:t xml:space="preserve"> </w:t>
            </w:r>
            <w:r w:rsidR="00832D7C" w:rsidRPr="0094426B">
              <w:rPr>
                <w:rFonts w:ascii="Arial Narrow" w:hAnsi="Arial Narrow" w:cs="Segoe UI"/>
                <w:bCs/>
                <w:color w:val="000000"/>
                <w:sz w:val="24"/>
                <w:szCs w:val="24"/>
                <w:lang w:val="es-CO" w:eastAsia="es-CO"/>
              </w:rPr>
              <w:t>de GESTION DE VIDEOTECA</w:t>
            </w:r>
          </w:p>
        </w:tc>
      </w:tr>
      <w:tr w:rsidR="00957E5F" w:rsidRPr="0094426B" w14:paraId="35283426" w14:textId="77777777" w:rsidTr="00957E5F">
        <w:trPr>
          <w:trHeight w:val="172"/>
          <w:jc w:val="center"/>
        </w:trPr>
        <w:tc>
          <w:tcPr>
            <w:tcW w:w="590" w:type="dxa"/>
            <w:vAlign w:val="center"/>
          </w:tcPr>
          <w:p w14:paraId="25CF48BD" w14:textId="77777777" w:rsidR="00957E5F" w:rsidRPr="0094426B" w:rsidRDefault="00957E5F" w:rsidP="00957E5F">
            <w:pPr>
              <w:pStyle w:val="Prrafodelista"/>
              <w:ind w:left="338"/>
              <w:jc w:val="both"/>
              <w:rPr>
                <w:rFonts w:ascii="Arial Narrow" w:hAnsi="Arial Narrow" w:cs="Segoe UI"/>
                <w:b/>
                <w:bCs/>
                <w:color w:val="000000"/>
                <w:sz w:val="24"/>
                <w:szCs w:val="24"/>
                <w:lang w:val="es-CO" w:eastAsia="es-CO"/>
              </w:rPr>
            </w:pPr>
          </w:p>
        </w:tc>
        <w:tc>
          <w:tcPr>
            <w:tcW w:w="9144" w:type="dxa"/>
            <w:gridSpan w:val="4"/>
            <w:shd w:val="clear" w:color="auto" w:fill="4F81BD" w:themeFill="accent1"/>
            <w:vAlign w:val="center"/>
          </w:tcPr>
          <w:p w14:paraId="2C14CDCE" w14:textId="08C1A9D7" w:rsidR="00957E5F" w:rsidRPr="0094426B" w:rsidRDefault="00957E5F" w:rsidP="00957E5F">
            <w:pPr>
              <w:pStyle w:val="Textocomentario"/>
              <w:jc w:val="both"/>
              <w:rPr>
                <w:rFonts w:ascii="Arial Narrow" w:hAnsi="Arial Narrow" w:cs="Segoe UI"/>
                <w:bCs/>
                <w:sz w:val="24"/>
                <w:szCs w:val="24"/>
                <w:lang w:val="es-CO" w:eastAsia="es-CO"/>
              </w:rPr>
            </w:pPr>
            <w:r w:rsidRPr="0094426B">
              <w:rPr>
                <w:rFonts w:ascii="Arial Narrow" w:hAnsi="Arial Narrow" w:cs="Segoe UI"/>
                <w:bCs/>
                <w:sz w:val="24"/>
                <w:szCs w:val="24"/>
                <w:lang w:val="es-CO" w:eastAsia="es-CO"/>
              </w:rPr>
              <w:t>AUDIO</w:t>
            </w:r>
          </w:p>
        </w:tc>
      </w:tr>
      <w:tr w:rsidR="008E46D7" w:rsidRPr="0094426B" w14:paraId="573F7F55" w14:textId="77777777" w:rsidTr="00BF5A2D">
        <w:trPr>
          <w:trHeight w:val="476"/>
          <w:jc w:val="center"/>
        </w:trPr>
        <w:tc>
          <w:tcPr>
            <w:tcW w:w="590" w:type="dxa"/>
            <w:vAlign w:val="center"/>
          </w:tcPr>
          <w:p w14:paraId="5FCD6E44" w14:textId="54960730" w:rsidR="008E46D7" w:rsidRPr="0094426B" w:rsidRDefault="008E46D7" w:rsidP="00957E5F">
            <w:pPr>
              <w:pStyle w:val="Prrafodelista"/>
              <w:numPr>
                <w:ilvl w:val="0"/>
                <w:numId w:val="8"/>
              </w:numPr>
              <w:ind w:left="338" w:hanging="284"/>
              <w:jc w:val="both"/>
              <w:rPr>
                <w:rFonts w:ascii="Arial Narrow" w:hAnsi="Arial Narrow" w:cs="Segoe UI"/>
                <w:b/>
                <w:bCs/>
                <w:color w:val="000000"/>
                <w:sz w:val="24"/>
                <w:szCs w:val="24"/>
                <w:lang w:val="es-CO" w:eastAsia="es-CO"/>
              </w:rPr>
            </w:pPr>
          </w:p>
        </w:tc>
        <w:tc>
          <w:tcPr>
            <w:tcW w:w="2212" w:type="dxa"/>
            <w:vAlign w:val="center"/>
          </w:tcPr>
          <w:p w14:paraId="670BFD65" w14:textId="5769F9E4" w:rsidR="008E46D7" w:rsidRPr="0094426B" w:rsidRDefault="00C21208" w:rsidP="00C21208">
            <w:pPr>
              <w:jc w:val="both"/>
              <w:rPr>
                <w:rFonts w:ascii="Arial Narrow" w:eastAsiaTheme="minorHAnsi" w:hAnsi="Arial Narrow" w:cs="Arial"/>
                <w:sz w:val="24"/>
                <w:szCs w:val="24"/>
                <w:lang w:val="es-CO" w:eastAsia="en-US"/>
              </w:rPr>
            </w:pPr>
            <w:r w:rsidRPr="0094426B">
              <w:rPr>
                <w:rFonts w:ascii="Arial Narrow" w:eastAsiaTheme="minorHAnsi" w:hAnsi="Arial Narrow" w:cs="Arial"/>
                <w:sz w:val="24"/>
                <w:szCs w:val="24"/>
                <w:lang w:val="es-CO" w:eastAsia="en-US"/>
              </w:rPr>
              <w:t xml:space="preserve">Solicitar el material </w:t>
            </w:r>
            <w:r w:rsidR="00AA6103" w:rsidRPr="0094426B">
              <w:rPr>
                <w:rFonts w:ascii="Arial Narrow" w:eastAsiaTheme="minorHAnsi" w:hAnsi="Arial Narrow" w:cs="Arial"/>
                <w:sz w:val="24"/>
                <w:szCs w:val="24"/>
                <w:lang w:val="es-CO" w:eastAsia="en-US"/>
              </w:rPr>
              <w:t>de audio producido</w:t>
            </w:r>
          </w:p>
        </w:tc>
        <w:tc>
          <w:tcPr>
            <w:tcW w:w="3844" w:type="dxa"/>
            <w:vAlign w:val="center"/>
          </w:tcPr>
          <w:p w14:paraId="0B8FE2DF" w14:textId="5E522DB9" w:rsidR="008E46D7" w:rsidRPr="0094426B" w:rsidRDefault="00663000" w:rsidP="00A97747">
            <w:pPr>
              <w:autoSpaceDE w:val="0"/>
              <w:autoSpaceDN w:val="0"/>
              <w:adjustRightInd w:val="0"/>
              <w:jc w:val="both"/>
              <w:rPr>
                <w:rFonts w:ascii="Arial Narrow" w:eastAsiaTheme="minorHAnsi" w:hAnsi="Arial Narrow" w:cs="Arial"/>
                <w:sz w:val="24"/>
                <w:szCs w:val="24"/>
                <w:lang w:val="es-CO" w:eastAsia="en-US"/>
              </w:rPr>
            </w:pPr>
            <w:r w:rsidRPr="0094426B">
              <w:rPr>
                <w:rFonts w:ascii="Arial Narrow" w:eastAsiaTheme="minorHAnsi" w:hAnsi="Arial Narrow" w:cs="Arial"/>
                <w:sz w:val="24"/>
                <w:szCs w:val="24"/>
                <w:lang w:val="es-CO" w:eastAsia="en-US"/>
              </w:rPr>
              <w:t xml:space="preserve">Solicitar el material de audio producido </w:t>
            </w:r>
            <w:r>
              <w:rPr>
                <w:rFonts w:ascii="Arial Narrow" w:eastAsiaTheme="minorHAnsi" w:hAnsi="Arial Narrow" w:cs="Arial"/>
                <w:sz w:val="24"/>
                <w:szCs w:val="24"/>
                <w:lang w:val="es-CO" w:eastAsia="en-US"/>
              </w:rPr>
              <w:t>b</w:t>
            </w:r>
            <w:r w:rsidR="00C21208" w:rsidRPr="0094426B">
              <w:rPr>
                <w:rFonts w:ascii="Arial Narrow" w:eastAsiaTheme="minorHAnsi" w:hAnsi="Arial Narrow" w:cs="Arial"/>
                <w:sz w:val="24"/>
                <w:szCs w:val="24"/>
                <w:lang w:val="es-CO" w:eastAsia="en-US"/>
              </w:rPr>
              <w:t xml:space="preserve">asados en el </w:t>
            </w:r>
            <w:r w:rsidR="00A97747" w:rsidRPr="0094426B">
              <w:rPr>
                <w:rFonts w:ascii="Arial Narrow" w:eastAsiaTheme="minorHAnsi" w:hAnsi="Arial Narrow" w:cs="Arial"/>
                <w:sz w:val="24"/>
                <w:szCs w:val="24"/>
                <w:lang w:val="es-CO" w:eastAsia="en-US"/>
              </w:rPr>
              <w:t>Cronograma de Publicación de Contenidos</w:t>
            </w:r>
            <w:r w:rsidR="00C21208" w:rsidRPr="0094426B">
              <w:rPr>
                <w:rFonts w:ascii="Arial Narrow" w:eastAsiaTheme="minorHAnsi" w:hAnsi="Arial Narrow" w:cs="Arial"/>
                <w:sz w:val="24"/>
                <w:szCs w:val="24"/>
                <w:lang w:val="es-CO" w:eastAsia="en-US"/>
              </w:rPr>
              <w:t xml:space="preserve"> se solicitan por correo los podcast </w:t>
            </w:r>
            <w:r w:rsidR="00AA6103" w:rsidRPr="0094426B">
              <w:rPr>
                <w:rFonts w:ascii="Arial Narrow" w:eastAsiaTheme="minorHAnsi" w:hAnsi="Arial Narrow" w:cs="Arial"/>
                <w:sz w:val="24"/>
                <w:szCs w:val="24"/>
                <w:lang w:val="es-CO" w:eastAsia="en-US"/>
              </w:rPr>
              <w:t xml:space="preserve">o material de audio </w:t>
            </w:r>
            <w:r w:rsidR="00C21208" w:rsidRPr="0094426B">
              <w:rPr>
                <w:rFonts w:ascii="Arial Narrow" w:eastAsiaTheme="minorHAnsi" w:hAnsi="Arial Narrow" w:cs="Arial"/>
                <w:sz w:val="24"/>
                <w:szCs w:val="24"/>
                <w:lang w:val="es-CO" w:eastAsia="en-US"/>
              </w:rPr>
              <w:t>a ser publicados para el período correspondiente.</w:t>
            </w:r>
          </w:p>
          <w:p w14:paraId="3C3B73E9" w14:textId="77777777" w:rsidR="00A92372" w:rsidRPr="0094426B" w:rsidRDefault="00A92372" w:rsidP="00A97747">
            <w:pPr>
              <w:autoSpaceDE w:val="0"/>
              <w:autoSpaceDN w:val="0"/>
              <w:adjustRightInd w:val="0"/>
              <w:jc w:val="both"/>
              <w:rPr>
                <w:rFonts w:ascii="Arial Narrow" w:eastAsiaTheme="minorHAnsi" w:hAnsi="Arial Narrow" w:cs="Arial"/>
                <w:sz w:val="24"/>
                <w:szCs w:val="24"/>
                <w:lang w:val="es-CO" w:eastAsia="en-US"/>
              </w:rPr>
            </w:pPr>
          </w:p>
          <w:p w14:paraId="25E1ADCD" w14:textId="66619DB8" w:rsidR="00A92372" w:rsidRPr="0094426B" w:rsidRDefault="00A92372" w:rsidP="00A97747">
            <w:pPr>
              <w:autoSpaceDE w:val="0"/>
              <w:autoSpaceDN w:val="0"/>
              <w:adjustRightInd w:val="0"/>
              <w:jc w:val="both"/>
              <w:rPr>
                <w:rFonts w:ascii="Arial Narrow" w:eastAsiaTheme="minorHAnsi" w:hAnsi="Arial Narrow" w:cs="Arial"/>
                <w:sz w:val="24"/>
                <w:szCs w:val="24"/>
                <w:lang w:val="es-CO" w:eastAsia="en-US"/>
              </w:rPr>
            </w:pPr>
            <w:r w:rsidRPr="0094426B">
              <w:rPr>
                <w:rFonts w:ascii="Arial Narrow" w:eastAsiaTheme="minorHAnsi" w:hAnsi="Arial Narrow" w:cs="Arial"/>
                <w:b/>
                <w:bCs/>
                <w:sz w:val="24"/>
                <w:szCs w:val="24"/>
                <w:lang w:val="es-CO" w:eastAsia="en-US"/>
              </w:rPr>
              <w:t>Nota</w:t>
            </w:r>
            <w:r w:rsidRPr="0094426B">
              <w:rPr>
                <w:rFonts w:ascii="Arial Narrow" w:eastAsiaTheme="minorHAnsi" w:hAnsi="Arial Narrow" w:cs="Arial"/>
                <w:sz w:val="24"/>
                <w:szCs w:val="24"/>
                <w:lang w:val="es-CO" w:eastAsia="en-US"/>
              </w:rPr>
              <w:t xml:space="preserve">: se debe incluir en la </w:t>
            </w:r>
            <w:r w:rsidR="00832D7C" w:rsidRPr="0094426B">
              <w:rPr>
                <w:rFonts w:ascii="Arial Narrow" w:eastAsiaTheme="minorHAnsi" w:hAnsi="Arial Narrow" w:cs="Arial"/>
                <w:sz w:val="24"/>
                <w:szCs w:val="24"/>
                <w:lang w:val="es-CO" w:eastAsia="en-US"/>
              </w:rPr>
              <w:t xml:space="preserve">solicitud el </w:t>
            </w:r>
            <w:r w:rsidRPr="0094426B">
              <w:rPr>
                <w:rFonts w:ascii="Arial Narrow" w:eastAsiaTheme="minorHAnsi" w:hAnsi="Arial Narrow" w:cs="Arial"/>
                <w:sz w:val="24"/>
                <w:szCs w:val="24"/>
                <w:lang w:val="es-CO" w:eastAsia="en-US"/>
              </w:rPr>
              <w:t>envío de la sinopsis</w:t>
            </w:r>
            <w:r w:rsidR="00694D19" w:rsidRPr="0094426B">
              <w:rPr>
                <w:rFonts w:ascii="Arial Narrow" w:eastAsiaTheme="minorHAnsi" w:hAnsi="Arial Narrow" w:cs="Arial"/>
                <w:sz w:val="24"/>
                <w:szCs w:val="24"/>
                <w:lang w:val="es-CO" w:eastAsia="en-US"/>
              </w:rPr>
              <w:t>,</w:t>
            </w:r>
            <w:r w:rsidRPr="0094426B">
              <w:rPr>
                <w:rFonts w:ascii="Arial Narrow" w:eastAsiaTheme="minorHAnsi" w:hAnsi="Arial Narrow" w:cs="Arial"/>
                <w:sz w:val="24"/>
                <w:szCs w:val="24"/>
                <w:lang w:val="es-CO" w:eastAsia="en-US"/>
              </w:rPr>
              <w:t xml:space="preserve"> el material fotográfico</w:t>
            </w:r>
            <w:r w:rsidR="00694D19" w:rsidRPr="0094426B">
              <w:rPr>
                <w:rFonts w:ascii="Arial Narrow" w:eastAsiaTheme="minorHAnsi" w:hAnsi="Arial Narrow" w:cs="Arial"/>
                <w:sz w:val="24"/>
                <w:szCs w:val="24"/>
                <w:lang w:val="es-CO" w:eastAsia="en-US"/>
              </w:rPr>
              <w:t xml:space="preserve"> y </w:t>
            </w:r>
            <w:proofErr w:type="spellStart"/>
            <w:r w:rsidR="00694D19" w:rsidRPr="0094426B">
              <w:rPr>
                <w:rFonts w:ascii="Arial Narrow" w:eastAsiaTheme="minorHAnsi" w:hAnsi="Arial Narrow" w:cs="Arial"/>
                <w:sz w:val="24"/>
                <w:szCs w:val="24"/>
                <w:lang w:val="es-CO" w:eastAsia="en-US"/>
              </w:rPr>
              <w:t>brief</w:t>
            </w:r>
            <w:proofErr w:type="spellEnd"/>
            <w:r w:rsidR="000F3F90" w:rsidRPr="0094426B">
              <w:rPr>
                <w:rFonts w:ascii="Arial Narrow" w:eastAsiaTheme="minorHAnsi" w:hAnsi="Arial Narrow" w:cs="Arial"/>
                <w:sz w:val="24"/>
                <w:szCs w:val="24"/>
                <w:lang w:val="es-CO" w:eastAsia="en-US"/>
              </w:rPr>
              <w:t>.</w:t>
            </w:r>
          </w:p>
        </w:tc>
        <w:tc>
          <w:tcPr>
            <w:tcW w:w="1531" w:type="dxa"/>
            <w:vAlign w:val="center"/>
          </w:tcPr>
          <w:p w14:paraId="5DD557AE" w14:textId="1129CF6A" w:rsidR="008E46D7" w:rsidRPr="0094426B" w:rsidRDefault="00663000" w:rsidP="00C21208">
            <w:pPr>
              <w:jc w:val="both"/>
              <w:rPr>
                <w:rFonts w:ascii="Arial Narrow" w:eastAsiaTheme="minorHAnsi" w:hAnsi="Arial Narrow" w:cs="Arial"/>
                <w:sz w:val="24"/>
                <w:szCs w:val="24"/>
                <w:lang w:val="es-CO" w:eastAsia="en-US"/>
              </w:rPr>
            </w:pPr>
            <w:r w:rsidRPr="0094426B">
              <w:rPr>
                <w:rFonts w:ascii="Arial Narrow" w:hAnsi="Arial Narrow" w:cs="Arial"/>
                <w:bCs/>
                <w:color w:val="000000"/>
                <w:sz w:val="24"/>
                <w:szCs w:val="24"/>
                <w:lang w:val="es-CO" w:eastAsia="es-CO"/>
              </w:rPr>
              <w:t>Director de RTVC Play /</w:t>
            </w:r>
            <w:r w:rsidRPr="0094426B">
              <w:rPr>
                <w:rFonts w:ascii="Arial Narrow" w:hAnsi="Arial Narrow" w:cs="Arial"/>
                <w:bCs/>
                <w:sz w:val="24"/>
                <w:szCs w:val="24"/>
              </w:rPr>
              <w:t xml:space="preserve"> Personal asignado</w:t>
            </w:r>
          </w:p>
        </w:tc>
        <w:tc>
          <w:tcPr>
            <w:tcW w:w="1557" w:type="dxa"/>
            <w:vAlign w:val="center"/>
          </w:tcPr>
          <w:p w14:paraId="5C918F9E" w14:textId="75F2CE01" w:rsidR="008E46D7" w:rsidRPr="0094426B" w:rsidRDefault="00C21208" w:rsidP="00C21208">
            <w:pPr>
              <w:jc w:val="both"/>
              <w:rPr>
                <w:rFonts w:ascii="Arial Narrow" w:eastAsiaTheme="minorHAnsi" w:hAnsi="Arial Narrow" w:cs="Arial"/>
                <w:sz w:val="24"/>
                <w:szCs w:val="24"/>
                <w:lang w:val="es-CO" w:eastAsia="en-US"/>
              </w:rPr>
            </w:pPr>
            <w:r w:rsidRPr="0094426B">
              <w:rPr>
                <w:rFonts w:ascii="Arial Narrow" w:eastAsiaTheme="minorHAnsi" w:hAnsi="Arial Narrow" w:cs="Arial"/>
                <w:sz w:val="24"/>
                <w:szCs w:val="24"/>
                <w:lang w:val="es-CO" w:eastAsia="en-US"/>
              </w:rPr>
              <w:t>Correo Electrónico</w:t>
            </w:r>
          </w:p>
        </w:tc>
      </w:tr>
      <w:tr w:rsidR="008E46D7" w:rsidRPr="0094426B" w14:paraId="17B12A7F" w14:textId="77777777" w:rsidTr="00BF5A2D">
        <w:trPr>
          <w:trHeight w:val="476"/>
          <w:jc w:val="center"/>
        </w:trPr>
        <w:tc>
          <w:tcPr>
            <w:tcW w:w="590" w:type="dxa"/>
            <w:vAlign w:val="center"/>
          </w:tcPr>
          <w:p w14:paraId="0119879D" w14:textId="535F17CA" w:rsidR="008E46D7" w:rsidRPr="0094426B" w:rsidRDefault="008E46D7" w:rsidP="00957E5F">
            <w:pPr>
              <w:pStyle w:val="Prrafodelista"/>
              <w:numPr>
                <w:ilvl w:val="0"/>
                <w:numId w:val="8"/>
              </w:numPr>
              <w:ind w:left="338" w:hanging="284"/>
              <w:jc w:val="both"/>
              <w:rPr>
                <w:rFonts w:ascii="Arial Narrow" w:hAnsi="Arial Narrow" w:cs="Segoe UI"/>
                <w:b/>
                <w:bCs/>
                <w:color w:val="000000"/>
                <w:sz w:val="24"/>
                <w:szCs w:val="24"/>
                <w:lang w:val="es-CO" w:eastAsia="es-CO"/>
              </w:rPr>
            </w:pPr>
          </w:p>
        </w:tc>
        <w:tc>
          <w:tcPr>
            <w:tcW w:w="2212" w:type="dxa"/>
            <w:vAlign w:val="center"/>
          </w:tcPr>
          <w:p w14:paraId="4B745000" w14:textId="1ACF18E8" w:rsidR="008E46D7" w:rsidRPr="0094426B" w:rsidRDefault="00207ED1" w:rsidP="00207ED1">
            <w:pPr>
              <w:jc w:val="both"/>
              <w:rPr>
                <w:rFonts w:ascii="Arial Narrow" w:eastAsiaTheme="minorHAnsi" w:hAnsi="Arial Narrow" w:cs="Arial"/>
                <w:sz w:val="24"/>
                <w:szCs w:val="24"/>
                <w:lang w:val="es-CO" w:eastAsia="en-US"/>
              </w:rPr>
            </w:pPr>
            <w:r w:rsidRPr="0094426B">
              <w:rPr>
                <w:rFonts w:ascii="Arial Narrow" w:eastAsiaTheme="minorHAnsi" w:hAnsi="Arial Narrow" w:cs="Arial"/>
                <w:sz w:val="24"/>
                <w:szCs w:val="24"/>
                <w:lang w:val="es-CO" w:eastAsia="en-US"/>
              </w:rPr>
              <w:t>Organizar material a publicar</w:t>
            </w:r>
          </w:p>
        </w:tc>
        <w:tc>
          <w:tcPr>
            <w:tcW w:w="3844" w:type="dxa"/>
            <w:vAlign w:val="center"/>
          </w:tcPr>
          <w:p w14:paraId="6E6F5DB2" w14:textId="32E46781" w:rsidR="008E46D7" w:rsidRPr="0094426B" w:rsidRDefault="00663000" w:rsidP="00832D7C">
            <w:pPr>
              <w:autoSpaceDE w:val="0"/>
              <w:autoSpaceDN w:val="0"/>
              <w:adjustRightInd w:val="0"/>
              <w:jc w:val="both"/>
              <w:rPr>
                <w:rFonts w:ascii="Arial Narrow" w:eastAsiaTheme="minorHAnsi" w:hAnsi="Arial Narrow" w:cs="Arial"/>
                <w:sz w:val="24"/>
                <w:szCs w:val="24"/>
                <w:lang w:val="es-CO" w:eastAsia="en-US"/>
              </w:rPr>
            </w:pPr>
            <w:r w:rsidRPr="0094426B">
              <w:rPr>
                <w:rFonts w:ascii="Arial Narrow" w:eastAsiaTheme="minorHAnsi" w:hAnsi="Arial Narrow" w:cs="Arial"/>
                <w:sz w:val="24"/>
                <w:szCs w:val="24"/>
                <w:lang w:val="es-CO" w:eastAsia="en-US"/>
              </w:rPr>
              <w:t xml:space="preserve">Organizar material a publicar </w:t>
            </w:r>
            <w:r w:rsidR="00832D7C" w:rsidRPr="0094426B">
              <w:rPr>
                <w:rFonts w:ascii="Arial Narrow" w:eastAsiaTheme="minorHAnsi" w:hAnsi="Arial Narrow" w:cs="Arial"/>
                <w:sz w:val="24"/>
                <w:szCs w:val="24"/>
                <w:lang w:val="es-CO" w:eastAsia="en-US"/>
              </w:rPr>
              <w:t>en la carpeta de contenido para la</w:t>
            </w:r>
            <w:r w:rsidR="00207ED1" w:rsidRPr="0094426B">
              <w:rPr>
                <w:rFonts w:ascii="Arial Narrow" w:eastAsiaTheme="minorHAnsi" w:hAnsi="Arial Narrow" w:cs="Arial"/>
                <w:sz w:val="24"/>
                <w:szCs w:val="24"/>
                <w:lang w:val="es-CO" w:eastAsia="en-US"/>
              </w:rPr>
              <w:t xml:space="preserve"> publica</w:t>
            </w:r>
            <w:r w:rsidR="00832D7C" w:rsidRPr="0094426B">
              <w:rPr>
                <w:rFonts w:ascii="Arial Narrow" w:eastAsiaTheme="minorHAnsi" w:hAnsi="Arial Narrow" w:cs="Arial"/>
                <w:sz w:val="24"/>
                <w:szCs w:val="24"/>
                <w:lang w:val="es-CO" w:eastAsia="en-US"/>
              </w:rPr>
              <w:t>ción</w:t>
            </w:r>
            <w:r w:rsidR="00E56572" w:rsidRPr="0094426B">
              <w:rPr>
                <w:rFonts w:ascii="Arial Narrow" w:eastAsiaTheme="minorHAnsi" w:hAnsi="Arial Narrow" w:cs="Arial"/>
                <w:sz w:val="24"/>
                <w:szCs w:val="24"/>
                <w:lang w:val="es-CO" w:eastAsia="en-US"/>
              </w:rPr>
              <w:t xml:space="preserve"> mensual, </w:t>
            </w:r>
            <w:r w:rsidR="00207ED1" w:rsidRPr="0094426B">
              <w:rPr>
                <w:rFonts w:ascii="Arial Narrow" w:eastAsiaTheme="minorHAnsi" w:hAnsi="Arial Narrow" w:cs="Arial"/>
                <w:sz w:val="24"/>
                <w:szCs w:val="24"/>
                <w:lang w:val="es-CO" w:eastAsia="en-US"/>
              </w:rPr>
              <w:t xml:space="preserve">según el cronograma </w:t>
            </w:r>
            <w:r w:rsidR="00E56572" w:rsidRPr="0094426B">
              <w:rPr>
                <w:rFonts w:ascii="Arial Narrow" w:eastAsiaTheme="minorHAnsi" w:hAnsi="Arial Narrow" w:cs="Arial"/>
                <w:sz w:val="24"/>
                <w:szCs w:val="24"/>
                <w:lang w:val="es-CO" w:eastAsia="en-US"/>
              </w:rPr>
              <w:t>del periodo.</w:t>
            </w:r>
          </w:p>
          <w:p w14:paraId="40DD35D1" w14:textId="77777777" w:rsidR="00F15B7D" w:rsidRPr="0094426B" w:rsidRDefault="00F15B7D" w:rsidP="00832D7C">
            <w:pPr>
              <w:autoSpaceDE w:val="0"/>
              <w:autoSpaceDN w:val="0"/>
              <w:adjustRightInd w:val="0"/>
              <w:jc w:val="both"/>
              <w:rPr>
                <w:rFonts w:ascii="Arial Narrow" w:eastAsiaTheme="minorHAnsi" w:hAnsi="Arial Narrow" w:cs="Arial"/>
                <w:sz w:val="24"/>
                <w:szCs w:val="24"/>
                <w:lang w:val="es-CO" w:eastAsia="en-US"/>
              </w:rPr>
            </w:pPr>
          </w:p>
          <w:p w14:paraId="7A1DDC12" w14:textId="055D97CE" w:rsidR="00F15B7D" w:rsidRPr="0094426B" w:rsidRDefault="00F15B7D" w:rsidP="00F15B7D">
            <w:pPr>
              <w:autoSpaceDE w:val="0"/>
              <w:autoSpaceDN w:val="0"/>
              <w:adjustRightInd w:val="0"/>
              <w:jc w:val="both"/>
              <w:rPr>
                <w:rFonts w:ascii="Arial Narrow" w:eastAsiaTheme="minorHAnsi" w:hAnsi="Arial Narrow" w:cs="Arial"/>
                <w:sz w:val="24"/>
                <w:szCs w:val="24"/>
                <w:lang w:val="es-CO" w:eastAsia="en-US"/>
              </w:rPr>
            </w:pPr>
            <w:r w:rsidRPr="0094426B">
              <w:rPr>
                <w:rFonts w:ascii="Arial Narrow" w:eastAsiaTheme="minorHAnsi" w:hAnsi="Arial Narrow" w:cs="Arial"/>
                <w:sz w:val="24"/>
                <w:szCs w:val="24"/>
                <w:lang w:val="es-CO" w:eastAsia="en-US"/>
              </w:rPr>
              <w:t>Nota: Los responsables de esta actividad, de acuerdo con el contenido, organizan la información en carpetas independientes.</w:t>
            </w:r>
          </w:p>
        </w:tc>
        <w:tc>
          <w:tcPr>
            <w:tcW w:w="1531" w:type="dxa"/>
            <w:vAlign w:val="center"/>
          </w:tcPr>
          <w:p w14:paraId="66908723" w14:textId="7C9FC894" w:rsidR="008E46D7" w:rsidRPr="0094426B" w:rsidRDefault="00663000" w:rsidP="00207ED1">
            <w:pPr>
              <w:jc w:val="both"/>
              <w:rPr>
                <w:rFonts w:ascii="Arial Narrow" w:eastAsiaTheme="minorHAnsi" w:hAnsi="Arial Narrow" w:cs="Arial"/>
                <w:sz w:val="24"/>
                <w:szCs w:val="24"/>
                <w:lang w:val="es-CO" w:eastAsia="en-US"/>
              </w:rPr>
            </w:pPr>
            <w:r w:rsidRPr="0094426B">
              <w:rPr>
                <w:rFonts w:ascii="Arial Narrow" w:hAnsi="Arial Narrow" w:cs="Arial"/>
                <w:bCs/>
                <w:color w:val="000000"/>
                <w:sz w:val="24"/>
                <w:szCs w:val="24"/>
                <w:lang w:val="es-CO" w:eastAsia="es-CO"/>
              </w:rPr>
              <w:t>Director de RTVC Play /</w:t>
            </w:r>
            <w:r w:rsidRPr="0094426B">
              <w:rPr>
                <w:rFonts w:ascii="Arial Narrow" w:hAnsi="Arial Narrow" w:cs="Arial"/>
                <w:bCs/>
                <w:sz w:val="24"/>
                <w:szCs w:val="24"/>
              </w:rPr>
              <w:t xml:space="preserve"> Personal asignado</w:t>
            </w:r>
          </w:p>
        </w:tc>
        <w:tc>
          <w:tcPr>
            <w:tcW w:w="1557" w:type="dxa"/>
            <w:vAlign w:val="center"/>
          </w:tcPr>
          <w:p w14:paraId="519D396F" w14:textId="609A61A8" w:rsidR="008E46D7" w:rsidRPr="0094426B" w:rsidRDefault="002C0461" w:rsidP="00207ED1">
            <w:pPr>
              <w:pStyle w:val="Textocomentario"/>
              <w:jc w:val="both"/>
              <w:rPr>
                <w:rFonts w:ascii="Arial Narrow" w:eastAsiaTheme="minorHAnsi" w:hAnsi="Arial Narrow" w:cs="Arial"/>
                <w:sz w:val="24"/>
                <w:szCs w:val="24"/>
                <w:lang w:val="es-CO" w:eastAsia="en-US"/>
              </w:rPr>
            </w:pPr>
            <w:r w:rsidRPr="0094426B">
              <w:rPr>
                <w:rFonts w:ascii="Arial Narrow" w:eastAsiaTheme="minorHAnsi" w:hAnsi="Arial Narrow" w:cs="Arial"/>
                <w:sz w:val="24"/>
                <w:szCs w:val="24"/>
                <w:lang w:val="es-CO" w:eastAsia="en-US"/>
              </w:rPr>
              <w:t xml:space="preserve">Carpeta de </w:t>
            </w:r>
            <w:r w:rsidR="0041106E" w:rsidRPr="0094426B">
              <w:rPr>
                <w:rFonts w:ascii="Arial Narrow" w:eastAsiaTheme="minorHAnsi" w:hAnsi="Arial Narrow" w:cs="Arial"/>
                <w:sz w:val="24"/>
                <w:szCs w:val="24"/>
                <w:lang w:val="es-CO" w:eastAsia="en-US"/>
              </w:rPr>
              <w:t>material a</w:t>
            </w:r>
            <w:r w:rsidR="00207ED1" w:rsidRPr="0094426B">
              <w:rPr>
                <w:rFonts w:ascii="Arial Narrow" w:eastAsiaTheme="minorHAnsi" w:hAnsi="Arial Narrow" w:cs="Arial"/>
                <w:sz w:val="24"/>
                <w:szCs w:val="24"/>
                <w:lang w:val="es-CO" w:eastAsia="en-US"/>
              </w:rPr>
              <w:t xml:space="preserve"> publicar</w:t>
            </w:r>
          </w:p>
        </w:tc>
      </w:tr>
    </w:tbl>
    <w:p w14:paraId="02B81572" w14:textId="77777777" w:rsidR="000A7EB8" w:rsidRPr="00037F59" w:rsidRDefault="000A7EB8" w:rsidP="00BF5A2D">
      <w:pPr>
        <w:rPr>
          <w:rFonts w:ascii="Segoe UI" w:hAnsi="Segoe UI" w:cs="Segoe UI"/>
          <w:sz w:val="18"/>
          <w:szCs w:val="18"/>
        </w:rPr>
      </w:pPr>
    </w:p>
    <w:p w14:paraId="1F1A8F27" w14:textId="3B48D91A" w:rsidR="00C86122" w:rsidRPr="000A6E5A" w:rsidRDefault="003D7740" w:rsidP="00C86122">
      <w:pPr>
        <w:shd w:val="clear" w:color="auto" w:fill="FFFFFF"/>
        <w:jc w:val="both"/>
        <w:rPr>
          <w:rFonts w:ascii="Arial Narrow" w:hAnsi="Arial Narrow" w:cs="Segoe UI"/>
          <w:b/>
          <w:bCs/>
          <w:color w:val="000000"/>
          <w:sz w:val="24"/>
          <w:szCs w:val="24"/>
          <w:lang w:val="es-CO" w:eastAsia="es-CO"/>
        </w:rPr>
      </w:pPr>
      <w:r w:rsidRPr="000A6E5A">
        <w:rPr>
          <w:rFonts w:ascii="Arial Narrow" w:hAnsi="Arial Narrow" w:cs="Segoe UI"/>
          <w:b/>
          <w:bCs/>
          <w:color w:val="000000"/>
          <w:sz w:val="24"/>
          <w:szCs w:val="24"/>
          <w:lang w:val="es-CO" w:eastAsia="es-CO"/>
        </w:rPr>
        <w:t xml:space="preserve">Edición y transcodificación </w:t>
      </w:r>
      <w:r w:rsidR="00207ED1" w:rsidRPr="000A6E5A">
        <w:rPr>
          <w:rFonts w:ascii="Arial Narrow" w:hAnsi="Arial Narrow" w:cs="Segoe UI"/>
          <w:b/>
          <w:bCs/>
          <w:color w:val="000000"/>
          <w:sz w:val="24"/>
          <w:szCs w:val="24"/>
          <w:lang w:val="es-CO" w:eastAsia="es-CO"/>
        </w:rPr>
        <w:t>de video</w:t>
      </w:r>
    </w:p>
    <w:p w14:paraId="68911121" w14:textId="77777777" w:rsidR="00207ED1" w:rsidRPr="00037F59" w:rsidRDefault="00207ED1" w:rsidP="00C86122">
      <w:pPr>
        <w:shd w:val="clear" w:color="auto" w:fill="FFFFFF"/>
        <w:jc w:val="both"/>
        <w:rPr>
          <w:rFonts w:ascii="Segoe UI" w:hAnsi="Segoe UI" w:cs="Segoe UI"/>
          <w:b/>
          <w:bCs/>
          <w:color w:val="000000"/>
          <w:sz w:val="18"/>
          <w:szCs w:val="18"/>
          <w:lang w:val="es-CO" w:eastAsia="es-CO"/>
        </w:rPr>
      </w:pPr>
    </w:p>
    <w:tbl>
      <w:tblPr>
        <w:tblStyle w:val="Tablaconcuadrcula"/>
        <w:tblW w:w="9734" w:type="dxa"/>
        <w:jc w:val="center"/>
        <w:tblLayout w:type="fixed"/>
        <w:tblLook w:val="04A0" w:firstRow="1" w:lastRow="0" w:firstColumn="1" w:lastColumn="0" w:noHBand="0" w:noVBand="1"/>
      </w:tblPr>
      <w:tblGrid>
        <w:gridCol w:w="590"/>
        <w:gridCol w:w="2212"/>
        <w:gridCol w:w="3844"/>
        <w:gridCol w:w="1531"/>
        <w:gridCol w:w="1557"/>
      </w:tblGrid>
      <w:tr w:rsidR="00C86122" w:rsidRPr="000A6E5A" w14:paraId="5280A4DD" w14:textId="77777777" w:rsidTr="00CD28FE">
        <w:trPr>
          <w:trHeight w:val="141"/>
          <w:tblHeader/>
          <w:jc w:val="center"/>
        </w:trPr>
        <w:tc>
          <w:tcPr>
            <w:tcW w:w="590" w:type="dxa"/>
            <w:shd w:val="clear" w:color="auto" w:fill="DBE5F1" w:themeFill="accent1" w:themeFillTint="33"/>
            <w:vAlign w:val="center"/>
          </w:tcPr>
          <w:p w14:paraId="58F28683" w14:textId="77777777" w:rsidR="00C86122" w:rsidRPr="000A6E5A" w:rsidRDefault="00C86122" w:rsidP="00042140">
            <w:pPr>
              <w:pStyle w:val="NormalWeb"/>
              <w:tabs>
                <w:tab w:val="left" w:pos="6237"/>
              </w:tabs>
              <w:spacing w:before="0" w:beforeAutospacing="0"/>
              <w:jc w:val="center"/>
              <w:rPr>
                <w:rFonts w:ascii="Arial Narrow" w:hAnsi="Arial Narrow" w:cs="Segoe UI"/>
                <w:b/>
                <w:bCs/>
              </w:rPr>
            </w:pPr>
            <w:r w:rsidRPr="000A6E5A">
              <w:rPr>
                <w:rFonts w:ascii="Arial Narrow" w:hAnsi="Arial Narrow" w:cs="Segoe UI"/>
                <w:b/>
                <w:bCs/>
              </w:rPr>
              <w:t>No.</w:t>
            </w:r>
          </w:p>
        </w:tc>
        <w:tc>
          <w:tcPr>
            <w:tcW w:w="2212" w:type="dxa"/>
            <w:shd w:val="clear" w:color="auto" w:fill="DBE5F1" w:themeFill="accent1" w:themeFillTint="33"/>
            <w:vAlign w:val="center"/>
          </w:tcPr>
          <w:p w14:paraId="6B1F2408" w14:textId="77777777" w:rsidR="00C86122" w:rsidRPr="000A6E5A" w:rsidRDefault="00C86122" w:rsidP="00042140">
            <w:pPr>
              <w:pStyle w:val="NormalWeb"/>
              <w:tabs>
                <w:tab w:val="left" w:pos="6237"/>
              </w:tabs>
              <w:spacing w:before="0" w:beforeAutospacing="0"/>
              <w:jc w:val="center"/>
              <w:rPr>
                <w:rFonts w:ascii="Arial Narrow" w:hAnsi="Arial Narrow" w:cs="Segoe UI"/>
                <w:b/>
                <w:bCs/>
              </w:rPr>
            </w:pPr>
            <w:r w:rsidRPr="000A6E5A">
              <w:rPr>
                <w:rFonts w:ascii="Arial Narrow" w:hAnsi="Arial Narrow" w:cs="Segoe UI"/>
                <w:b/>
                <w:bCs/>
              </w:rPr>
              <w:t>Actividad</w:t>
            </w:r>
          </w:p>
        </w:tc>
        <w:tc>
          <w:tcPr>
            <w:tcW w:w="3844" w:type="dxa"/>
            <w:shd w:val="clear" w:color="auto" w:fill="DBE5F1" w:themeFill="accent1" w:themeFillTint="33"/>
            <w:vAlign w:val="center"/>
          </w:tcPr>
          <w:p w14:paraId="24B63BF2" w14:textId="77777777" w:rsidR="00C86122" w:rsidRPr="000A6E5A" w:rsidRDefault="00C86122" w:rsidP="00042140">
            <w:pPr>
              <w:pStyle w:val="NormalWeb"/>
              <w:tabs>
                <w:tab w:val="left" w:pos="6237"/>
              </w:tabs>
              <w:spacing w:before="0" w:beforeAutospacing="0"/>
              <w:jc w:val="center"/>
              <w:rPr>
                <w:rFonts w:ascii="Arial Narrow" w:hAnsi="Arial Narrow" w:cs="Segoe UI"/>
                <w:b/>
              </w:rPr>
            </w:pPr>
            <w:r w:rsidRPr="000A6E5A">
              <w:rPr>
                <w:rFonts w:ascii="Arial Narrow" w:hAnsi="Arial Narrow" w:cs="Segoe UI"/>
                <w:b/>
                <w:bCs/>
              </w:rPr>
              <w:t>Descripción</w:t>
            </w:r>
          </w:p>
        </w:tc>
        <w:tc>
          <w:tcPr>
            <w:tcW w:w="1531" w:type="dxa"/>
            <w:shd w:val="clear" w:color="auto" w:fill="DBE5F1" w:themeFill="accent1" w:themeFillTint="33"/>
            <w:vAlign w:val="center"/>
          </w:tcPr>
          <w:p w14:paraId="7E268242" w14:textId="77777777" w:rsidR="00C86122" w:rsidRPr="000A6E5A" w:rsidRDefault="00C86122" w:rsidP="00042140">
            <w:pPr>
              <w:pStyle w:val="NormalWeb"/>
              <w:tabs>
                <w:tab w:val="left" w:pos="6237"/>
              </w:tabs>
              <w:jc w:val="center"/>
              <w:rPr>
                <w:rFonts w:ascii="Arial Narrow" w:hAnsi="Arial Narrow" w:cs="Segoe UI"/>
                <w:b/>
              </w:rPr>
            </w:pPr>
            <w:r w:rsidRPr="000A6E5A">
              <w:rPr>
                <w:rFonts w:ascii="Arial Narrow" w:hAnsi="Arial Narrow" w:cs="Segoe UI"/>
                <w:b/>
              </w:rPr>
              <w:t>Responsable</w:t>
            </w:r>
          </w:p>
        </w:tc>
        <w:tc>
          <w:tcPr>
            <w:tcW w:w="1557" w:type="dxa"/>
            <w:shd w:val="clear" w:color="auto" w:fill="DBE5F1" w:themeFill="accent1" w:themeFillTint="33"/>
            <w:vAlign w:val="center"/>
          </w:tcPr>
          <w:p w14:paraId="26602BE5" w14:textId="77777777" w:rsidR="00C86122" w:rsidRPr="000A6E5A" w:rsidRDefault="00C86122" w:rsidP="00042140">
            <w:pPr>
              <w:pStyle w:val="NormalWeb"/>
              <w:tabs>
                <w:tab w:val="left" w:pos="6237"/>
              </w:tabs>
              <w:jc w:val="center"/>
              <w:rPr>
                <w:rFonts w:ascii="Arial Narrow" w:hAnsi="Arial Narrow" w:cs="Segoe UI"/>
                <w:b/>
              </w:rPr>
            </w:pPr>
            <w:r w:rsidRPr="000A6E5A">
              <w:rPr>
                <w:rFonts w:ascii="Arial Narrow" w:hAnsi="Arial Narrow" w:cs="Segoe UI"/>
                <w:b/>
              </w:rPr>
              <w:t>Registro</w:t>
            </w:r>
          </w:p>
        </w:tc>
      </w:tr>
      <w:tr w:rsidR="00CD28FE" w:rsidRPr="000A6E5A" w14:paraId="3C80F691" w14:textId="77777777" w:rsidTr="00D0287A">
        <w:trPr>
          <w:trHeight w:val="476"/>
          <w:jc w:val="center"/>
        </w:trPr>
        <w:tc>
          <w:tcPr>
            <w:tcW w:w="590" w:type="dxa"/>
            <w:vAlign w:val="center"/>
          </w:tcPr>
          <w:p w14:paraId="2C41A6BA" w14:textId="309FA97A" w:rsidR="00CD28FE" w:rsidRPr="000A6E5A" w:rsidRDefault="00CD28FE" w:rsidP="00CD28FE">
            <w:pPr>
              <w:ind w:left="360"/>
              <w:jc w:val="both"/>
              <w:rPr>
                <w:rFonts w:ascii="Arial Narrow" w:hAnsi="Arial Narrow" w:cs="Segoe UI"/>
                <w:b/>
                <w:bCs/>
                <w:color w:val="000000"/>
                <w:sz w:val="24"/>
                <w:szCs w:val="24"/>
                <w:lang w:val="es-CO" w:eastAsia="es-CO"/>
              </w:rPr>
            </w:pPr>
          </w:p>
        </w:tc>
        <w:tc>
          <w:tcPr>
            <w:tcW w:w="9144" w:type="dxa"/>
            <w:gridSpan w:val="4"/>
            <w:vAlign w:val="center"/>
          </w:tcPr>
          <w:p w14:paraId="191634FE" w14:textId="34D2E4DC" w:rsidR="00CD28FE" w:rsidRPr="000A6E5A" w:rsidRDefault="00DC0A0A" w:rsidP="00CD28FE">
            <w:pPr>
              <w:pStyle w:val="Textocomentario"/>
              <w:jc w:val="both"/>
              <w:rPr>
                <w:rFonts w:ascii="Arial Narrow" w:hAnsi="Arial Narrow" w:cs="Segoe UI"/>
                <w:bCs/>
                <w:color w:val="000000"/>
                <w:sz w:val="24"/>
                <w:szCs w:val="24"/>
                <w:lang w:val="es-CO" w:eastAsia="es-CO"/>
              </w:rPr>
            </w:pPr>
            <w:r w:rsidRPr="000A6E5A">
              <w:rPr>
                <w:rFonts w:ascii="Arial Narrow" w:hAnsi="Arial Narrow" w:cs="Segoe UI"/>
                <w:bCs/>
                <w:color w:val="000000"/>
                <w:sz w:val="24"/>
                <w:szCs w:val="24"/>
                <w:lang w:val="es-CO" w:eastAsia="es-CO"/>
              </w:rPr>
              <w:t>Seleccionar ruta</w:t>
            </w:r>
          </w:p>
          <w:p w14:paraId="03FBB850" w14:textId="77777777" w:rsidR="00CD28FE" w:rsidRPr="000A6E5A" w:rsidRDefault="00CD28FE" w:rsidP="00CD28FE">
            <w:pPr>
              <w:pStyle w:val="Textocomentario"/>
              <w:jc w:val="both"/>
              <w:rPr>
                <w:rFonts w:ascii="Arial Narrow" w:hAnsi="Arial Narrow" w:cs="Segoe UI"/>
                <w:bCs/>
                <w:color w:val="000000"/>
                <w:sz w:val="24"/>
                <w:szCs w:val="24"/>
                <w:lang w:val="es-CO" w:eastAsia="es-CO"/>
              </w:rPr>
            </w:pPr>
            <w:r w:rsidRPr="000A6E5A">
              <w:rPr>
                <w:rFonts w:ascii="Arial Narrow" w:hAnsi="Arial Narrow" w:cs="Segoe UI"/>
                <w:bCs/>
                <w:color w:val="000000"/>
                <w:sz w:val="24"/>
                <w:szCs w:val="24"/>
                <w:lang w:val="es-CO" w:eastAsia="es-CO"/>
              </w:rPr>
              <w:t xml:space="preserve">Si es </w:t>
            </w:r>
            <w:r w:rsidRPr="000A6E5A">
              <w:rPr>
                <w:rFonts w:ascii="Arial Narrow" w:hAnsi="Arial Narrow" w:cs="Segoe UI"/>
                <w:b/>
                <w:bCs/>
                <w:color w:val="000000"/>
                <w:sz w:val="24"/>
                <w:szCs w:val="24"/>
                <w:lang w:val="es-CO" w:eastAsia="es-CO"/>
              </w:rPr>
              <w:t>VIDEO</w:t>
            </w:r>
            <w:r w:rsidRPr="000A6E5A">
              <w:rPr>
                <w:rFonts w:ascii="Arial Narrow" w:hAnsi="Arial Narrow" w:cs="Segoe UI"/>
                <w:bCs/>
                <w:color w:val="000000"/>
                <w:sz w:val="24"/>
                <w:szCs w:val="24"/>
                <w:lang w:val="es-CO" w:eastAsia="es-CO"/>
              </w:rPr>
              <w:t xml:space="preserve"> iniciar en </w:t>
            </w:r>
            <w:r w:rsidRPr="000A6E5A">
              <w:rPr>
                <w:rFonts w:ascii="Arial Narrow" w:hAnsi="Arial Narrow" w:cs="Segoe UI"/>
                <w:b/>
                <w:bCs/>
                <w:color w:val="000000"/>
                <w:sz w:val="24"/>
                <w:szCs w:val="24"/>
                <w:lang w:val="es-CO" w:eastAsia="es-CO"/>
              </w:rPr>
              <w:t>1</w:t>
            </w:r>
          </w:p>
          <w:p w14:paraId="66433CD0" w14:textId="6E85CF94" w:rsidR="00CD28FE" w:rsidRPr="000A6E5A" w:rsidRDefault="00CD28FE" w:rsidP="006D5E1A">
            <w:pPr>
              <w:pStyle w:val="Textocomentario"/>
              <w:jc w:val="both"/>
              <w:rPr>
                <w:rFonts w:ascii="Arial Narrow" w:hAnsi="Arial Narrow" w:cs="Segoe UI"/>
                <w:bCs/>
                <w:sz w:val="24"/>
                <w:szCs w:val="24"/>
                <w:lang w:val="es-CO" w:eastAsia="es-CO"/>
              </w:rPr>
            </w:pPr>
            <w:r w:rsidRPr="000A6E5A">
              <w:rPr>
                <w:rFonts w:ascii="Arial Narrow" w:hAnsi="Arial Narrow" w:cs="Segoe UI"/>
                <w:bCs/>
                <w:color w:val="000000"/>
                <w:sz w:val="24"/>
                <w:szCs w:val="24"/>
                <w:lang w:val="es-CO" w:eastAsia="es-CO"/>
              </w:rPr>
              <w:t xml:space="preserve">Si es </w:t>
            </w:r>
            <w:r w:rsidRPr="000A6E5A">
              <w:rPr>
                <w:rFonts w:ascii="Arial Narrow" w:hAnsi="Arial Narrow" w:cs="Segoe UI"/>
                <w:b/>
                <w:bCs/>
                <w:color w:val="000000"/>
                <w:sz w:val="24"/>
                <w:szCs w:val="24"/>
                <w:lang w:val="es-CO" w:eastAsia="es-CO"/>
              </w:rPr>
              <w:t>AUDIO</w:t>
            </w:r>
            <w:r w:rsidRPr="000A6E5A">
              <w:rPr>
                <w:rFonts w:ascii="Arial Narrow" w:hAnsi="Arial Narrow" w:cs="Segoe UI"/>
                <w:bCs/>
                <w:color w:val="000000"/>
                <w:sz w:val="24"/>
                <w:szCs w:val="24"/>
                <w:lang w:val="es-CO" w:eastAsia="es-CO"/>
              </w:rPr>
              <w:t xml:space="preserve"> continuar </w:t>
            </w:r>
            <w:r w:rsidR="00282C38" w:rsidRPr="000A6E5A">
              <w:rPr>
                <w:rFonts w:ascii="Arial Narrow" w:hAnsi="Arial Narrow" w:cs="Segoe UI"/>
                <w:bCs/>
                <w:color w:val="000000"/>
                <w:sz w:val="24"/>
                <w:szCs w:val="24"/>
                <w:lang w:val="es-CO" w:eastAsia="es-CO"/>
              </w:rPr>
              <w:t xml:space="preserve">Enel editor </w:t>
            </w:r>
          </w:p>
        </w:tc>
      </w:tr>
      <w:tr w:rsidR="00915478" w:rsidRPr="000A6E5A" w14:paraId="154557CA" w14:textId="77777777" w:rsidTr="002351CA">
        <w:trPr>
          <w:trHeight w:val="476"/>
          <w:jc w:val="center"/>
        </w:trPr>
        <w:tc>
          <w:tcPr>
            <w:tcW w:w="9734" w:type="dxa"/>
            <w:gridSpan w:val="5"/>
            <w:vAlign w:val="center"/>
          </w:tcPr>
          <w:p w14:paraId="3B891708" w14:textId="3EE505B2" w:rsidR="00915478" w:rsidRPr="000A6E5A" w:rsidRDefault="00915478" w:rsidP="006D5E1A">
            <w:pPr>
              <w:pStyle w:val="Textocomentario"/>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Video</w:t>
            </w:r>
          </w:p>
        </w:tc>
      </w:tr>
      <w:tr w:rsidR="00F10105" w:rsidRPr="000A6E5A" w14:paraId="6B8ADE8D" w14:textId="77777777" w:rsidTr="001318CD">
        <w:trPr>
          <w:trHeight w:val="476"/>
          <w:jc w:val="center"/>
        </w:trPr>
        <w:tc>
          <w:tcPr>
            <w:tcW w:w="590" w:type="dxa"/>
            <w:vAlign w:val="center"/>
          </w:tcPr>
          <w:p w14:paraId="34159243" w14:textId="77777777" w:rsidR="00F10105" w:rsidRPr="000A6E5A" w:rsidRDefault="00F10105" w:rsidP="00F10105">
            <w:pPr>
              <w:pStyle w:val="Prrafodelista"/>
              <w:numPr>
                <w:ilvl w:val="0"/>
                <w:numId w:val="7"/>
              </w:numPr>
              <w:ind w:left="338" w:hanging="284"/>
              <w:jc w:val="both"/>
              <w:rPr>
                <w:rFonts w:ascii="Arial Narrow" w:hAnsi="Arial Narrow" w:cs="Segoe UI"/>
                <w:b/>
                <w:bCs/>
                <w:color w:val="000000"/>
                <w:sz w:val="24"/>
                <w:szCs w:val="24"/>
                <w:lang w:val="es-CO" w:eastAsia="es-CO"/>
              </w:rPr>
            </w:pPr>
          </w:p>
        </w:tc>
        <w:tc>
          <w:tcPr>
            <w:tcW w:w="2212" w:type="dxa"/>
            <w:vAlign w:val="center"/>
          </w:tcPr>
          <w:p w14:paraId="3A98EC02" w14:textId="0DF4281C" w:rsidR="00F10105" w:rsidRPr="000A6E5A" w:rsidRDefault="00F10105" w:rsidP="00F10105">
            <w:pPr>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 xml:space="preserve">Editar Material, </w:t>
            </w:r>
            <w:proofErr w:type="spellStart"/>
            <w:r w:rsidRPr="000A6E5A">
              <w:rPr>
                <w:rFonts w:ascii="Arial Narrow" w:eastAsiaTheme="minorHAnsi" w:hAnsi="Arial Narrow" w:cs="Arial"/>
                <w:sz w:val="24"/>
                <w:szCs w:val="24"/>
                <w:lang w:val="es-CO" w:eastAsia="en-US"/>
              </w:rPr>
              <w:t>Transcodificar</w:t>
            </w:r>
            <w:proofErr w:type="spellEnd"/>
            <w:r w:rsidRPr="000A6E5A">
              <w:rPr>
                <w:rFonts w:ascii="Arial Narrow" w:eastAsiaTheme="minorHAnsi" w:hAnsi="Arial Narrow" w:cs="Arial"/>
                <w:sz w:val="24"/>
                <w:szCs w:val="24"/>
                <w:lang w:val="es-CO" w:eastAsia="en-US"/>
              </w:rPr>
              <w:t xml:space="preserve"> y realizar control de calidad</w:t>
            </w:r>
          </w:p>
        </w:tc>
        <w:tc>
          <w:tcPr>
            <w:tcW w:w="3844" w:type="dxa"/>
            <w:vAlign w:val="center"/>
          </w:tcPr>
          <w:p w14:paraId="6AB366E7" w14:textId="2A47621A" w:rsidR="00F10105" w:rsidRPr="000A6E5A" w:rsidRDefault="00F10105" w:rsidP="00F10105">
            <w:pPr>
              <w:autoSpaceDE w:val="0"/>
              <w:autoSpaceDN w:val="0"/>
              <w:adjustRightInd w:val="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 xml:space="preserve">Editar Material, </w:t>
            </w:r>
            <w:proofErr w:type="spellStart"/>
            <w:r w:rsidRPr="000A6E5A">
              <w:rPr>
                <w:rFonts w:ascii="Arial Narrow" w:eastAsiaTheme="minorHAnsi" w:hAnsi="Arial Narrow" w:cs="Arial"/>
                <w:sz w:val="24"/>
                <w:szCs w:val="24"/>
                <w:lang w:val="es-CO" w:eastAsia="en-US"/>
              </w:rPr>
              <w:t>Transcodificar</w:t>
            </w:r>
            <w:proofErr w:type="spellEnd"/>
            <w:r w:rsidRPr="000A6E5A">
              <w:rPr>
                <w:rFonts w:ascii="Arial Narrow" w:eastAsiaTheme="minorHAnsi" w:hAnsi="Arial Narrow" w:cs="Arial"/>
                <w:sz w:val="24"/>
                <w:szCs w:val="24"/>
                <w:lang w:val="es-CO" w:eastAsia="en-US"/>
              </w:rPr>
              <w:t xml:space="preserve"> y realizar control de calidad</w:t>
            </w:r>
            <w:r>
              <w:rPr>
                <w:rFonts w:ascii="Arial Narrow" w:eastAsiaTheme="minorHAnsi" w:hAnsi="Arial Narrow" w:cs="Arial"/>
                <w:sz w:val="24"/>
                <w:szCs w:val="24"/>
                <w:lang w:val="es-CO" w:eastAsia="en-US"/>
              </w:rPr>
              <w:t>, e</w:t>
            </w:r>
            <w:r w:rsidRPr="000A6E5A">
              <w:rPr>
                <w:rFonts w:ascii="Arial Narrow" w:eastAsiaTheme="minorHAnsi" w:hAnsi="Arial Narrow" w:cs="Arial"/>
                <w:sz w:val="24"/>
                <w:szCs w:val="24"/>
                <w:lang w:val="es-CO" w:eastAsia="en-US"/>
              </w:rPr>
              <w:t>l editor de video luego de realizar la descarga del material del Sistema de Gestor de Medios – SGM realiza la edición pertinente, efectuar la transcodificación y</w:t>
            </w:r>
            <w:r>
              <w:rPr>
                <w:rFonts w:ascii="Arial Narrow" w:eastAsiaTheme="minorHAnsi" w:hAnsi="Arial Narrow" w:cs="Arial"/>
                <w:sz w:val="24"/>
                <w:szCs w:val="24"/>
                <w:lang w:val="es-CO" w:eastAsia="en-US"/>
              </w:rPr>
              <w:t xml:space="preserve"> carga</w:t>
            </w:r>
            <w:r w:rsidRPr="000A6E5A">
              <w:rPr>
                <w:rFonts w:ascii="Arial Narrow" w:eastAsiaTheme="minorHAnsi" w:hAnsi="Arial Narrow" w:cs="Arial"/>
                <w:sz w:val="24"/>
                <w:szCs w:val="24"/>
                <w:lang w:val="es-CO" w:eastAsia="en-US"/>
              </w:rPr>
              <w:t xml:space="preserve"> nuevamente la información a la carpeta del SGM asignada a RTVCPlay donde se genera un código ID el cual se consigna en la planilla de control de contenido.</w:t>
            </w:r>
          </w:p>
          <w:p w14:paraId="7F7F969D" w14:textId="77777777" w:rsidR="00F10105" w:rsidRPr="000A6E5A" w:rsidRDefault="00F10105" w:rsidP="00F10105">
            <w:pPr>
              <w:autoSpaceDE w:val="0"/>
              <w:autoSpaceDN w:val="0"/>
              <w:adjustRightInd w:val="0"/>
              <w:jc w:val="both"/>
              <w:rPr>
                <w:rFonts w:ascii="Arial Narrow" w:eastAsiaTheme="minorHAnsi" w:hAnsi="Arial Narrow" w:cs="Arial"/>
                <w:sz w:val="24"/>
                <w:szCs w:val="24"/>
                <w:lang w:val="es-CO" w:eastAsia="en-US"/>
              </w:rPr>
            </w:pPr>
          </w:p>
          <w:p w14:paraId="17A2D023" w14:textId="5CC1F80C" w:rsidR="00F10105" w:rsidRPr="000A6E5A" w:rsidRDefault="00F10105" w:rsidP="00F10105">
            <w:pPr>
              <w:autoSpaceDE w:val="0"/>
              <w:autoSpaceDN w:val="0"/>
              <w:adjustRightInd w:val="0"/>
              <w:jc w:val="both"/>
              <w:rPr>
                <w:rFonts w:ascii="Arial Narrow" w:eastAsiaTheme="minorHAnsi" w:hAnsi="Arial Narrow" w:cs="Arial"/>
                <w:sz w:val="24"/>
                <w:szCs w:val="24"/>
                <w:lang w:val="es-CO" w:eastAsia="en-US"/>
              </w:rPr>
            </w:pPr>
            <w:r w:rsidRPr="000A6E5A">
              <w:rPr>
                <w:rFonts w:ascii="Arial Narrow" w:eastAsiaTheme="minorHAnsi" w:hAnsi="Arial Narrow" w:cs="Arial"/>
                <w:b/>
                <w:bCs/>
                <w:sz w:val="24"/>
                <w:szCs w:val="24"/>
                <w:lang w:val="es-CO" w:eastAsia="en-US"/>
              </w:rPr>
              <w:t>Nota</w:t>
            </w:r>
            <w:r w:rsidRPr="000A6E5A">
              <w:rPr>
                <w:rFonts w:ascii="Arial Narrow" w:eastAsiaTheme="minorHAnsi" w:hAnsi="Arial Narrow" w:cs="Arial"/>
                <w:sz w:val="24"/>
                <w:szCs w:val="24"/>
                <w:lang w:val="es-CO" w:eastAsia="en-US"/>
              </w:rPr>
              <w:t>: verificar el cumplimiento de las características de calidad establecidos en el manual de estilo RTVCPlay</w:t>
            </w:r>
          </w:p>
        </w:tc>
        <w:tc>
          <w:tcPr>
            <w:tcW w:w="1531" w:type="dxa"/>
          </w:tcPr>
          <w:p w14:paraId="5C178629" w14:textId="52DED872" w:rsidR="00F10105" w:rsidRPr="000A6E5A" w:rsidRDefault="00F10105" w:rsidP="00F10105">
            <w:pPr>
              <w:pStyle w:val="Prrafodelista"/>
              <w:ind w:left="0"/>
              <w:jc w:val="both"/>
              <w:rPr>
                <w:rFonts w:ascii="Arial Narrow" w:eastAsiaTheme="minorHAnsi" w:hAnsi="Arial Narrow" w:cs="Arial"/>
                <w:sz w:val="24"/>
                <w:szCs w:val="24"/>
                <w:lang w:val="es-CO" w:eastAsia="en-US"/>
              </w:rPr>
            </w:pPr>
            <w:r w:rsidRPr="00A80F7B">
              <w:rPr>
                <w:rFonts w:ascii="Arial Narrow" w:hAnsi="Arial Narrow" w:cs="Arial"/>
                <w:bCs/>
                <w:color w:val="000000"/>
                <w:sz w:val="24"/>
                <w:szCs w:val="24"/>
                <w:lang w:val="es-CO" w:eastAsia="es-CO"/>
              </w:rPr>
              <w:t>Director de RTVC Play /</w:t>
            </w:r>
            <w:r w:rsidRPr="00A80F7B">
              <w:rPr>
                <w:rFonts w:ascii="Arial Narrow" w:hAnsi="Arial Narrow" w:cs="Arial"/>
                <w:bCs/>
                <w:sz w:val="24"/>
                <w:szCs w:val="24"/>
              </w:rPr>
              <w:t xml:space="preserve"> Personal asignado</w:t>
            </w:r>
          </w:p>
        </w:tc>
        <w:tc>
          <w:tcPr>
            <w:tcW w:w="1557" w:type="dxa"/>
            <w:vAlign w:val="center"/>
          </w:tcPr>
          <w:p w14:paraId="0D82BC9F" w14:textId="3125C5E2" w:rsidR="00F10105" w:rsidRPr="000A6E5A" w:rsidRDefault="00F10105" w:rsidP="00F10105">
            <w:pPr>
              <w:pStyle w:val="Textocomentario"/>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Planilla de control de contenido y material en el formato solicitado cargado en carpeta RTVCPlay</w:t>
            </w:r>
          </w:p>
        </w:tc>
      </w:tr>
      <w:tr w:rsidR="00F10105" w:rsidRPr="000A6E5A" w14:paraId="1CFC36B3" w14:textId="77777777" w:rsidTr="001318CD">
        <w:trPr>
          <w:trHeight w:val="476"/>
          <w:jc w:val="center"/>
        </w:trPr>
        <w:tc>
          <w:tcPr>
            <w:tcW w:w="590" w:type="dxa"/>
            <w:vAlign w:val="center"/>
          </w:tcPr>
          <w:p w14:paraId="3C2F43AD" w14:textId="2CC9DD74" w:rsidR="00F10105" w:rsidRPr="000A6E5A" w:rsidRDefault="00F10105" w:rsidP="00F10105">
            <w:pPr>
              <w:pStyle w:val="Prrafodelista"/>
              <w:numPr>
                <w:ilvl w:val="0"/>
                <w:numId w:val="7"/>
              </w:numPr>
              <w:ind w:left="338" w:hanging="284"/>
              <w:jc w:val="both"/>
              <w:rPr>
                <w:rFonts w:ascii="Arial Narrow" w:hAnsi="Arial Narrow" w:cs="Segoe UI"/>
                <w:b/>
                <w:bCs/>
                <w:color w:val="000000"/>
                <w:sz w:val="24"/>
                <w:szCs w:val="24"/>
                <w:lang w:val="es-CO" w:eastAsia="es-CO"/>
              </w:rPr>
            </w:pPr>
          </w:p>
        </w:tc>
        <w:tc>
          <w:tcPr>
            <w:tcW w:w="2212" w:type="dxa"/>
            <w:vAlign w:val="center"/>
          </w:tcPr>
          <w:p w14:paraId="7C4416DD" w14:textId="08DEC246" w:rsidR="00F10105" w:rsidRPr="000A6E5A" w:rsidRDefault="00F10105" w:rsidP="00F10105">
            <w:pPr>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Realizar Solicitud de Carga a OVP</w:t>
            </w:r>
          </w:p>
        </w:tc>
        <w:tc>
          <w:tcPr>
            <w:tcW w:w="3844" w:type="dxa"/>
            <w:vAlign w:val="center"/>
          </w:tcPr>
          <w:p w14:paraId="5B2E2660" w14:textId="5633F92B" w:rsidR="00F10105" w:rsidRPr="000A6E5A" w:rsidRDefault="00F10105" w:rsidP="00F10105">
            <w:pPr>
              <w:autoSpaceDE w:val="0"/>
              <w:autoSpaceDN w:val="0"/>
              <w:adjustRightInd w:val="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Realizar Solicitud de Carga a OVP</w:t>
            </w:r>
            <w:r>
              <w:rPr>
                <w:rFonts w:ascii="Arial Narrow" w:eastAsiaTheme="minorHAnsi" w:hAnsi="Arial Narrow" w:cs="Arial"/>
                <w:sz w:val="24"/>
                <w:szCs w:val="24"/>
                <w:lang w:val="es-CO" w:eastAsia="en-US"/>
              </w:rPr>
              <w:t>, c</w:t>
            </w:r>
            <w:r w:rsidRPr="000A6E5A">
              <w:rPr>
                <w:rFonts w:ascii="Arial Narrow" w:eastAsiaTheme="minorHAnsi" w:hAnsi="Arial Narrow" w:cs="Arial"/>
                <w:sz w:val="24"/>
                <w:szCs w:val="24"/>
                <w:lang w:val="es-CO" w:eastAsia="en-US"/>
              </w:rPr>
              <w:t xml:space="preserve">on base en el material programado y listado en la planilla de control de contenido y en los ID suministrados por el </w:t>
            </w:r>
            <w:r>
              <w:rPr>
                <w:rFonts w:ascii="Arial Narrow" w:eastAsiaTheme="minorHAnsi" w:hAnsi="Arial Narrow" w:cs="Arial"/>
                <w:sz w:val="24"/>
                <w:szCs w:val="24"/>
                <w:lang w:val="es-CO" w:eastAsia="en-US"/>
              </w:rPr>
              <w:t xml:space="preserve">personal asignado </w:t>
            </w:r>
            <w:r w:rsidRPr="000A6E5A">
              <w:rPr>
                <w:rFonts w:ascii="Arial Narrow" w:eastAsiaTheme="minorHAnsi" w:hAnsi="Arial Narrow" w:cs="Arial"/>
                <w:sz w:val="24"/>
                <w:szCs w:val="24"/>
                <w:lang w:val="es-CO" w:eastAsia="en-US"/>
              </w:rPr>
              <w:t>al área de tecnología de medios.</w:t>
            </w:r>
          </w:p>
        </w:tc>
        <w:tc>
          <w:tcPr>
            <w:tcW w:w="1531" w:type="dxa"/>
          </w:tcPr>
          <w:p w14:paraId="14832817" w14:textId="24B4DC3A" w:rsidR="00F10105" w:rsidRPr="000A6E5A" w:rsidRDefault="00F10105" w:rsidP="00F10105">
            <w:pPr>
              <w:pStyle w:val="Prrafodelista"/>
              <w:ind w:left="0"/>
              <w:jc w:val="both"/>
              <w:rPr>
                <w:rFonts w:ascii="Arial Narrow" w:eastAsiaTheme="minorHAnsi" w:hAnsi="Arial Narrow" w:cs="Arial"/>
                <w:sz w:val="24"/>
                <w:szCs w:val="24"/>
                <w:lang w:val="es-CO" w:eastAsia="en-US"/>
              </w:rPr>
            </w:pPr>
            <w:r w:rsidRPr="00A80F7B">
              <w:rPr>
                <w:rFonts w:ascii="Arial Narrow" w:hAnsi="Arial Narrow" w:cs="Arial"/>
                <w:bCs/>
                <w:color w:val="000000"/>
                <w:sz w:val="24"/>
                <w:szCs w:val="24"/>
                <w:lang w:val="es-CO" w:eastAsia="es-CO"/>
              </w:rPr>
              <w:t>Director de RTVC Play /</w:t>
            </w:r>
            <w:r w:rsidRPr="00A80F7B">
              <w:rPr>
                <w:rFonts w:ascii="Arial Narrow" w:hAnsi="Arial Narrow" w:cs="Arial"/>
                <w:bCs/>
                <w:sz w:val="24"/>
                <w:szCs w:val="24"/>
              </w:rPr>
              <w:t xml:space="preserve"> Personal asignado</w:t>
            </w:r>
          </w:p>
        </w:tc>
        <w:tc>
          <w:tcPr>
            <w:tcW w:w="1557" w:type="dxa"/>
            <w:vAlign w:val="center"/>
          </w:tcPr>
          <w:p w14:paraId="06A5AD76" w14:textId="7A87FB2A" w:rsidR="00F10105" w:rsidRPr="000A6E5A" w:rsidRDefault="00F10105" w:rsidP="00F10105">
            <w:pPr>
              <w:pStyle w:val="Prrafodelista"/>
              <w:ind w:left="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Formulario de solicitud y correo electrónico</w:t>
            </w:r>
          </w:p>
        </w:tc>
      </w:tr>
      <w:tr w:rsidR="00915478" w:rsidRPr="000A6E5A" w14:paraId="476A8B9E" w14:textId="77777777" w:rsidTr="00CD28FE">
        <w:trPr>
          <w:trHeight w:val="476"/>
          <w:jc w:val="center"/>
        </w:trPr>
        <w:tc>
          <w:tcPr>
            <w:tcW w:w="590" w:type="dxa"/>
            <w:vAlign w:val="center"/>
          </w:tcPr>
          <w:p w14:paraId="27256966" w14:textId="574188CD" w:rsidR="00915478" w:rsidRPr="000A6E5A" w:rsidRDefault="00915478" w:rsidP="00915478">
            <w:pPr>
              <w:pStyle w:val="Prrafodelista"/>
              <w:numPr>
                <w:ilvl w:val="0"/>
                <w:numId w:val="7"/>
              </w:numPr>
              <w:ind w:left="338" w:hanging="284"/>
              <w:jc w:val="both"/>
              <w:rPr>
                <w:rFonts w:ascii="Arial Narrow" w:hAnsi="Arial Narrow" w:cs="Segoe UI"/>
                <w:b/>
                <w:bCs/>
                <w:color w:val="000000"/>
                <w:sz w:val="24"/>
                <w:szCs w:val="24"/>
                <w:lang w:val="es-CO" w:eastAsia="es-CO"/>
              </w:rPr>
            </w:pPr>
          </w:p>
        </w:tc>
        <w:tc>
          <w:tcPr>
            <w:tcW w:w="2212" w:type="dxa"/>
            <w:vAlign w:val="center"/>
          </w:tcPr>
          <w:p w14:paraId="61492799" w14:textId="7FC33BF0" w:rsidR="00915478" w:rsidRPr="000A6E5A" w:rsidRDefault="00915478" w:rsidP="00915478">
            <w:pPr>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Cargar Contenido en la OVP</w:t>
            </w:r>
          </w:p>
        </w:tc>
        <w:tc>
          <w:tcPr>
            <w:tcW w:w="3844" w:type="dxa"/>
            <w:vAlign w:val="center"/>
          </w:tcPr>
          <w:p w14:paraId="0FC4BE7A" w14:textId="77777777" w:rsidR="00915478" w:rsidRPr="000A6E5A" w:rsidRDefault="00915478" w:rsidP="00915478">
            <w:pPr>
              <w:autoSpaceDE w:val="0"/>
              <w:autoSpaceDN w:val="0"/>
              <w:adjustRightInd w:val="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Punto de control</w:t>
            </w:r>
          </w:p>
          <w:p w14:paraId="2A692188" w14:textId="3A6BC294" w:rsidR="00915478" w:rsidRPr="000A6E5A" w:rsidRDefault="00F10105" w:rsidP="00915478">
            <w:pPr>
              <w:autoSpaceDE w:val="0"/>
              <w:autoSpaceDN w:val="0"/>
              <w:adjustRightInd w:val="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Cargar Contenido en la OVP</w:t>
            </w:r>
            <w:r>
              <w:rPr>
                <w:rFonts w:ascii="Arial Narrow" w:eastAsiaTheme="minorHAnsi" w:hAnsi="Arial Narrow" w:cs="Arial"/>
                <w:sz w:val="24"/>
                <w:szCs w:val="24"/>
                <w:lang w:val="es-CO" w:eastAsia="en-US"/>
              </w:rPr>
              <w:t>, s</w:t>
            </w:r>
            <w:r w:rsidR="00915478" w:rsidRPr="000A6E5A">
              <w:rPr>
                <w:rFonts w:ascii="Arial Narrow" w:eastAsiaTheme="minorHAnsi" w:hAnsi="Arial Narrow" w:cs="Arial"/>
                <w:sz w:val="24"/>
                <w:szCs w:val="24"/>
                <w:lang w:val="es-CO" w:eastAsia="en-US"/>
              </w:rPr>
              <w:t>e verifica que el formato del contenido cumpla con las especificaciones técnicas definidas para carga en web. Luego se traslada el contenido desde el SGM a un almacenamiento temporal. Si es necesario, se crea la carpeta del mes en la categoría correspondiente en la OVP y se carga el contenido en la carpeta en la que haya sido solicitada.</w:t>
            </w:r>
          </w:p>
          <w:p w14:paraId="07AC9E32" w14:textId="77777777" w:rsidR="00915478" w:rsidRPr="000A6E5A" w:rsidRDefault="00915478" w:rsidP="00915478">
            <w:pPr>
              <w:autoSpaceDE w:val="0"/>
              <w:autoSpaceDN w:val="0"/>
              <w:adjustRightInd w:val="0"/>
              <w:jc w:val="both"/>
              <w:rPr>
                <w:rFonts w:ascii="Arial Narrow" w:eastAsiaTheme="minorHAnsi" w:hAnsi="Arial Narrow" w:cs="Arial"/>
                <w:sz w:val="24"/>
                <w:szCs w:val="24"/>
                <w:lang w:val="es-CO" w:eastAsia="en-US"/>
              </w:rPr>
            </w:pPr>
          </w:p>
          <w:p w14:paraId="1D55205F" w14:textId="77777777" w:rsidR="00915478" w:rsidRPr="000A6E5A" w:rsidRDefault="00915478" w:rsidP="00915478">
            <w:pPr>
              <w:autoSpaceDE w:val="0"/>
              <w:autoSpaceDN w:val="0"/>
              <w:adjustRightInd w:val="0"/>
              <w:jc w:val="both"/>
              <w:rPr>
                <w:rFonts w:ascii="Arial Narrow" w:eastAsiaTheme="minorHAnsi" w:hAnsi="Arial Narrow" w:cs="Arial"/>
                <w:sz w:val="24"/>
                <w:szCs w:val="24"/>
                <w:lang w:val="es-CO" w:eastAsia="en-US"/>
              </w:rPr>
            </w:pPr>
            <w:r w:rsidRPr="000A6E5A">
              <w:rPr>
                <w:rFonts w:ascii="Arial Narrow" w:eastAsiaTheme="minorHAnsi" w:hAnsi="Arial Narrow" w:cs="Arial"/>
                <w:b/>
                <w:bCs/>
                <w:sz w:val="24"/>
                <w:szCs w:val="24"/>
                <w:lang w:val="es-CO" w:eastAsia="en-US"/>
              </w:rPr>
              <w:t>Nota 1</w:t>
            </w:r>
            <w:r w:rsidRPr="000A6E5A">
              <w:rPr>
                <w:rFonts w:ascii="Arial Narrow" w:eastAsiaTheme="minorHAnsi" w:hAnsi="Arial Narrow" w:cs="Arial"/>
                <w:sz w:val="24"/>
                <w:szCs w:val="24"/>
                <w:lang w:val="es-CO" w:eastAsia="en-US"/>
              </w:rPr>
              <w:t>: las especificaciones técnicas son:</w:t>
            </w:r>
          </w:p>
          <w:p w14:paraId="1C432866" w14:textId="77777777" w:rsidR="00915478" w:rsidRPr="000A6E5A" w:rsidRDefault="00915478" w:rsidP="00915478">
            <w:pPr>
              <w:pStyle w:val="Prrafodelista"/>
              <w:numPr>
                <w:ilvl w:val="0"/>
                <w:numId w:val="15"/>
              </w:numPr>
              <w:autoSpaceDE w:val="0"/>
              <w:autoSpaceDN w:val="0"/>
              <w:adjustRightInd w:val="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BITRATE &lt;= 10 Mbps</w:t>
            </w:r>
          </w:p>
          <w:p w14:paraId="2CC7A6DB" w14:textId="0DFBEB60" w:rsidR="00915478" w:rsidRPr="000A6E5A" w:rsidRDefault="00915478" w:rsidP="00915478">
            <w:pPr>
              <w:pStyle w:val="Prrafodelista"/>
              <w:numPr>
                <w:ilvl w:val="0"/>
                <w:numId w:val="15"/>
              </w:numPr>
              <w:autoSpaceDE w:val="0"/>
              <w:autoSpaceDN w:val="0"/>
              <w:adjustRightInd w:val="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CODEC igual H264</w:t>
            </w:r>
          </w:p>
          <w:p w14:paraId="4E81059A" w14:textId="0A033B05" w:rsidR="00915478" w:rsidRPr="000A6E5A" w:rsidRDefault="00915478" w:rsidP="00915478">
            <w:pPr>
              <w:pStyle w:val="Prrafodelista"/>
              <w:numPr>
                <w:ilvl w:val="0"/>
                <w:numId w:val="15"/>
              </w:numPr>
              <w:autoSpaceDE w:val="0"/>
              <w:autoSpaceDN w:val="0"/>
              <w:adjustRightInd w:val="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 xml:space="preserve">Contenedor MP4 </w:t>
            </w:r>
          </w:p>
        </w:tc>
        <w:tc>
          <w:tcPr>
            <w:tcW w:w="1531" w:type="dxa"/>
            <w:vAlign w:val="center"/>
          </w:tcPr>
          <w:p w14:paraId="46C0C9CC" w14:textId="4E3A60B4" w:rsidR="00915478" w:rsidRPr="000A6E5A" w:rsidRDefault="00A60B5B" w:rsidP="00915478">
            <w:pPr>
              <w:pStyle w:val="Prrafodelista"/>
              <w:ind w:left="0"/>
              <w:jc w:val="both"/>
              <w:rPr>
                <w:rFonts w:ascii="Arial Narrow" w:eastAsiaTheme="minorHAnsi" w:hAnsi="Arial Narrow" w:cs="Arial"/>
                <w:sz w:val="24"/>
                <w:szCs w:val="24"/>
                <w:lang w:val="es-CO" w:eastAsia="en-US"/>
              </w:rPr>
            </w:pPr>
            <w:r w:rsidRPr="00A60B5B">
              <w:rPr>
                <w:rFonts w:ascii="Arial Narrow" w:eastAsiaTheme="minorHAnsi" w:hAnsi="Arial Narrow" w:cs="Arial"/>
                <w:sz w:val="24"/>
                <w:szCs w:val="24"/>
                <w:lang w:val="es-CO" w:eastAsia="en-US"/>
              </w:rPr>
              <w:t>Coordinador De Gestión Tecnologías De La Información T.I. / Personal asignado</w:t>
            </w:r>
          </w:p>
        </w:tc>
        <w:tc>
          <w:tcPr>
            <w:tcW w:w="1557" w:type="dxa"/>
            <w:vAlign w:val="center"/>
          </w:tcPr>
          <w:p w14:paraId="6D0A83AE" w14:textId="06802D8B" w:rsidR="00915478" w:rsidRPr="000A6E5A" w:rsidRDefault="00915478" w:rsidP="00915478">
            <w:pPr>
              <w:pStyle w:val="Prrafodelista"/>
              <w:ind w:left="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Mesa de servicio</w:t>
            </w:r>
          </w:p>
        </w:tc>
      </w:tr>
      <w:tr w:rsidR="00915478" w:rsidRPr="000A6E5A" w14:paraId="7B6662CC" w14:textId="77777777" w:rsidTr="00CD28FE">
        <w:trPr>
          <w:trHeight w:val="476"/>
          <w:jc w:val="center"/>
        </w:trPr>
        <w:tc>
          <w:tcPr>
            <w:tcW w:w="590" w:type="dxa"/>
            <w:vAlign w:val="center"/>
          </w:tcPr>
          <w:p w14:paraId="412A917B" w14:textId="77777777" w:rsidR="00915478" w:rsidRPr="000A6E5A" w:rsidRDefault="00915478" w:rsidP="00915478">
            <w:pPr>
              <w:pStyle w:val="Prrafodelista"/>
              <w:numPr>
                <w:ilvl w:val="0"/>
                <w:numId w:val="7"/>
              </w:numPr>
              <w:ind w:left="338" w:hanging="284"/>
              <w:jc w:val="both"/>
              <w:rPr>
                <w:rFonts w:ascii="Arial Narrow" w:hAnsi="Arial Narrow" w:cs="Segoe UI"/>
                <w:b/>
                <w:bCs/>
                <w:color w:val="000000"/>
                <w:sz w:val="24"/>
                <w:szCs w:val="24"/>
                <w:lang w:val="es-CO" w:eastAsia="es-CO"/>
              </w:rPr>
            </w:pPr>
          </w:p>
        </w:tc>
        <w:tc>
          <w:tcPr>
            <w:tcW w:w="2212" w:type="dxa"/>
            <w:vAlign w:val="center"/>
          </w:tcPr>
          <w:p w14:paraId="191C05B6" w14:textId="74FB4340" w:rsidR="00915478" w:rsidRPr="000A6E5A" w:rsidRDefault="00915478" w:rsidP="00915478">
            <w:pPr>
              <w:jc w:val="both"/>
              <w:rPr>
                <w:rFonts w:ascii="Arial Narrow" w:eastAsiaTheme="minorHAnsi" w:hAnsi="Arial Narrow" w:cs="Arial"/>
                <w:sz w:val="24"/>
                <w:szCs w:val="24"/>
                <w:lang w:val="es-CO" w:eastAsia="en-US"/>
              </w:rPr>
            </w:pPr>
            <w:proofErr w:type="spellStart"/>
            <w:r w:rsidRPr="000A6E5A">
              <w:rPr>
                <w:rFonts w:ascii="Arial Narrow" w:eastAsiaTheme="minorHAnsi" w:hAnsi="Arial Narrow" w:cs="Arial"/>
                <w:sz w:val="24"/>
                <w:szCs w:val="24"/>
                <w:lang w:val="es-CO" w:eastAsia="en-US"/>
              </w:rPr>
              <w:t>Transcodificar</w:t>
            </w:r>
            <w:proofErr w:type="spellEnd"/>
            <w:r w:rsidRPr="000A6E5A">
              <w:rPr>
                <w:rFonts w:ascii="Arial Narrow" w:eastAsiaTheme="minorHAnsi" w:hAnsi="Arial Narrow" w:cs="Arial"/>
                <w:sz w:val="24"/>
                <w:szCs w:val="24"/>
                <w:lang w:val="es-CO" w:eastAsia="en-US"/>
              </w:rPr>
              <w:t xml:space="preserve"> </w:t>
            </w:r>
            <w:proofErr w:type="spellStart"/>
            <w:r w:rsidRPr="000A6E5A">
              <w:rPr>
                <w:rFonts w:ascii="Arial Narrow" w:eastAsiaTheme="minorHAnsi" w:hAnsi="Arial Narrow" w:cs="Arial"/>
                <w:sz w:val="24"/>
                <w:szCs w:val="24"/>
                <w:lang w:val="es-CO" w:eastAsia="en-US"/>
              </w:rPr>
              <w:t>multipantalla</w:t>
            </w:r>
            <w:proofErr w:type="spellEnd"/>
          </w:p>
        </w:tc>
        <w:tc>
          <w:tcPr>
            <w:tcW w:w="3844" w:type="dxa"/>
            <w:vAlign w:val="center"/>
          </w:tcPr>
          <w:p w14:paraId="6313CB6A" w14:textId="7F123243" w:rsidR="00915478" w:rsidRPr="000A6E5A" w:rsidRDefault="00A60B5B" w:rsidP="00915478">
            <w:pPr>
              <w:autoSpaceDE w:val="0"/>
              <w:autoSpaceDN w:val="0"/>
              <w:adjustRightInd w:val="0"/>
              <w:jc w:val="both"/>
              <w:rPr>
                <w:rFonts w:ascii="Arial Narrow" w:eastAsiaTheme="minorHAnsi" w:hAnsi="Arial Narrow" w:cs="Arial"/>
                <w:sz w:val="24"/>
                <w:szCs w:val="24"/>
                <w:lang w:val="es-CO" w:eastAsia="en-US"/>
              </w:rPr>
            </w:pPr>
            <w:proofErr w:type="spellStart"/>
            <w:r w:rsidRPr="000A6E5A">
              <w:rPr>
                <w:rFonts w:ascii="Arial Narrow" w:eastAsiaTheme="minorHAnsi" w:hAnsi="Arial Narrow" w:cs="Arial"/>
                <w:sz w:val="24"/>
                <w:szCs w:val="24"/>
                <w:lang w:val="es-CO" w:eastAsia="en-US"/>
              </w:rPr>
              <w:t>Transcodificar</w:t>
            </w:r>
            <w:proofErr w:type="spellEnd"/>
            <w:r w:rsidRPr="000A6E5A">
              <w:rPr>
                <w:rFonts w:ascii="Arial Narrow" w:eastAsiaTheme="minorHAnsi" w:hAnsi="Arial Narrow" w:cs="Arial"/>
                <w:sz w:val="24"/>
                <w:szCs w:val="24"/>
                <w:lang w:val="es-CO" w:eastAsia="en-US"/>
              </w:rPr>
              <w:t xml:space="preserve"> </w:t>
            </w:r>
            <w:proofErr w:type="spellStart"/>
            <w:r w:rsidRPr="000A6E5A">
              <w:rPr>
                <w:rFonts w:ascii="Arial Narrow" w:eastAsiaTheme="minorHAnsi" w:hAnsi="Arial Narrow" w:cs="Arial"/>
                <w:sz w:val="24"/>
                <w:szCs w:val="24"/>
                <w:lang w:val="es-CO" w:eastAsia="en-US"/>
              </w:rPr>
              <w:t>multipantalla</w:t>
            </w:r>
            <w:proofErr w:type="spellEnd"/>
            <w:r>
              <w:rPr>
                <w:rFonts w:ascii="Arial Narrow" w:eastAsiaTheme="minorHAnsi" w:hAnsi="Arial Narrow" w:cs="Arial"/>
                <w:sz w:val="24"/>
                <w:szCs w:val="24"/>
                <w:lang w:val="es-CO" w:eastAsia="en-US"/>
              </w:rPr>
              <w:t>, l</w:t>
            </w:r>
            <w:r w:rsidR="00915478" w:rsidRPr="000A6E5A">
              <w:rPr>
                <w:rFonts w:ascii="Arial Narrow" w:eastAsiaTheme="minorHAnsi" w:hAnsi="Arial Narrow" w:cs="Arial"/>
                <w:sz w:val="24"/>
                <w:szCs w:val="24"/>
                <w:lang w:val="es-CO" w:eastAsia="en-US"/>
              </w:rPr>
              <w:t xml:space="preserve">a plataforma OVP realiza la conversión de formatos de acuerdo con los perfiles configurados, para asegurar la visualización en múltiples dispositivos y resoluciones de pantalla. </w:t>
            </w:r>
          </w:p>
        </w:tc>
        <w:tc>
          <w:tcPr>
            <w:tcW w:w="1531" w:type="dxa"/>
            <w:vAlign w:val="center"/>
          </w:tcPr>
          <w:p w14:paraId="096F9979" w14:textId="2A042EAA" w:rsidR="00915478" w:rsidRPr="000A6E5A" w:rsidRDefault="00A60B5B" w:rsidP="00915478">
            <w:pPr>
              <w:pStyle w:val="Prrafodelista"/>
              <w:ind w:left="0"/>
              <w:jc w:val="both"/>
              <w:rPr>
                <w:rFonts w:ascii="Arial Narrow" w:eastAsiaTheme="minorHAnsi" w:hAnsi="Arial Narrow" w:cs="Arial"/>
                <w:sz w:val="24"/>
                <w:szCs w:val="24"/>
                <w:lang w:val="es-CO" w:eastAsia="en-US"/>
              </w:rPr>
            </w:pPr>
            <w:r w:rsidRPr="00A60B5B">
              <w:rPr>
                <w:rFonts w:ascii="Arial Narrow" w:eastAsiaTheme="minorHAnsi" w:hAnsi="Arial Narrow" w:cs="Arial"/>
                <w:sz w:val="24"/>
                <w:szCs w:val="24"/>
                <w:lang w:val="es-CO" w:eastAsia="en-US"/>
              </w:rPr>
              <w:t>Coordinador De Gestión Tecnologías De La Información T.I. / Personal asignado</w:t>
            </w:r>
          </w:p>
        </w:tc>
        <w:tc>
          <w:tcPr>
            <w:tcW w:w="1557" w:type="dxa"/>
            <w:vAlign w:val="center"/>
          </w:tcPr>
          <w:p w14:paraId="195F6304" w14:textId="6E76B75A" w:rsidR="00915478" w:rsidRPr="000A6E5A" w:rsidRDefault="00915478" w:rsidP="00915478">
            <w:pPr>
              <w:pStyle w:val="Prrafodelista"/>
              <w:ind w:left="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Plataforma OVP</w:t>
            </w:r>
          </w:p>
        </w:tc>
      </w:tr>
      <w:tr w:rsidR="00915478" w:rsidRPr="000A6E5A" w14:paraId="7869F5F6" w14:textId="77777777" w:rsidTr="00CD28FE">
        <w:trPr>
          <w:trHeight w:val="476"/>
          <w:jc w:val="center"/>
        </w:trPr>
        <w:tc>
          <w:tcPr>
            <w:tcW w:w="590" w:type="dxa"/>
            <w:vAlign w:val="center"/>
          </w:tcPr>
          <w:p w14:paraId="62C0E307" w14:textId="77777777" w:rsidR="00915478" w:rsidRPr="000A6E5A" w:rsidRDefault="00915478" w:rsidP="00915478">
            <w:pPr>
              <w:pStyle w:val="Prrafodelista"/>
              <w:numPr>
                <w:ilvl w:val="0"/>
                <w:numId w:val="7"/>
              </w:numPr>
              <w:ind w:left="338" w:hanging="284"/>
              <w:jc w:val="both"/>
              <w:rPr>
                <w:rFonts w:ascii="Arial Narrow" w:hAnsi="Arial Narrow" w:cs="Segoe UI"/>
                <w:b/>
                <w:bCs/>
                <w:color w:val="000000"/>
                <w:sz w:val="24"/>
                <w:szCs w:val="24"/>
                <w:lang w:val="es-CO" w:eastAsia="es-CO"/>
              </w:rPr>
            </w:pPr>
          </w:p>
        </w:tc>
        <w:tc>
          <w:tcPr>
            <w:tcW w:w="2212" w:type="dxa"/>
            <w:vAlign w:val="center"/>
          </w:tcPr>
          <w:p w14:paraId="1CD26387" w14:textId="7C94AEE2" w:rsidR="00915478" w:rsidRPr="000A6E5A" w:rsidRDefault="00915478" w:rsidP="00915478">
            <w:pPr>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Verificar la disponibilidad del contenido</w:t>
            </w:r>
          </w:p>
        </w:tc>
        <w:tc>
          <w:tcPr>
            <w:tcW w:w="3844" w:type="dxa"/>
            <w:vAlign w:val="center"/>
          </w:tcPr>
          <w:p w14:paraId="4E40FFAB" w14:textId="1C027046" w:rsidR="00915478" w:rsidRPr="000A6E5A" w:rsidRDefault="00A60B5B" w:rsidP="00915478">
            <w:pPr>
              <w:autoSpaceDE w:val="0"/>
              <w:autoSpaceDN w:val="0"/>
              <w:adjustRightInd w:val="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Verificar la disponibilidad del contenido</w:t>
            </w:r>
            <w:r>
              <w:rPr>
                <w:rFonts w:ascii="Arial Narrow" w:eastAsiaTheme="minorHAnsi" w:hAnsi="Arial Narrow" w:cs="Arial"/>
                <w:sz w:val="24"/>
                <w:szCs w:val="24"/>
                <w:lang w:val="es-CO" w:eastAsia="en-US"/>
              </w:rPr>
              <w:t>. s</w:t>
            </w:r>
            <w:r w:rsidR="00915478" w:rsidRPr="000A6E5A">
              <w:rPr>
                <w:rFonts w:ascii="Arial Narrow" w:eastAsiaTheme="minorHAnsi" w:hAnsi="Arial Narrow" w:cs="Arial"/>
                <w:sz w:val="24"/>
                <w:szCs w:val="24"/>
                <w:lang w:val="es-CO" w:eastAsia="en-US"/>
              </w:rPr>
              <w:t>e verifica en la plataforma OVP que el contenido se encuentre disponible e identificable de acuerdo con las propiedades originales del mismo. Si el contenido cumple se cierra el caso en la mesa de servicio, de lo contrario se devuelve a la actividad de Cargar contenido en la OVP.</w:t>
            </w:r>
            <w:r>
              <w:rPr>
                <w:rFonts w:ascii="Arial Narrow" w:eastAsiaTheme="minorHAnsi" w:hAnsi="Arial Narrow" w:cs="Arial"/>
                <w:sz w:val="24"/>
                <w:szCs w:val="24"/>
                <w:lang w:val="es-CO" w:eastAsia="en-US"/>
              </w:rPr>
              <w:t xml:space="preserve"> (actividad 3)</w:t>
            </w:r>
          </w:p>
        </w:tc>
        <w:tc>
          <w:tcPr>
            <w:tcW w:w="1531" w:type="dxa"/>
            <w:vAlign w:val="center"/>
          </w:tcPr>
          <w:p w14:paraId="2E9D23DB" w14:textId="786EA1F6" w:rsidR="00915478" w:rsidRPr="000A6E5A" w:rsidRDefault="00A60B5B" w:rsidP="00915478">
            <w:pPr>
              <w:pStyle w:val="Prrafodelista"/>
              <w:ind w:left="0"/>
              <w:jc w:val="both"/>
              <w:rPr>
                <w:rFonts w:ascii="Arial Narrow" w:eastAsiaTheme="minorHAnsi" w:hAnsi="Arial Narrow" w:cs="Arial"/>
                <w:sz w:val="24"/>
                <w:szCs w:val="24"/>
                <w:lang w:val="es-CO" w:eastAsia="en-US"/>
              </w:rPr>
            </w:pPr>
            <w:r w:rsidRPr="00A60B5B">
              <w:rPr>
                <w:rFonts w:ascii="Arial Narrow" w:eastAsiaTheme="minorHAnsi" w:hAnsi="Arial Narrow" w:cs="Arial"/>
                <w:sz w:val="24"/>
                <w:szCs w:val="24"/>
                <w:lang w:val="es-CO" w:eastAsia="en-US"/>
              </w:rPr>
              <w:t>Coordinador De Gestión Tecnologías De La Información T.I. / Personal asignado</w:t>
            </w:r>
          </w:p>
        </w:tc>
        <w:tc>
          <w:tcPr>
            <w:tcW w:w="1557" w:type="dxa"/>
            <w:vAlign w:val="center"/>
          </w:tcPr>
          <w:p w14:paraId="5D754F24" w14:textId="17043073" w:rsidR="00915478" w:rsidRPr="000A6E5A" w:rsidRDefault="00915478" w:rsidP="00915478">
            <w:pPr>
              <w:pStyle w:val="Prrafodelista"/>
              <w:ind w:left="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Plataforma OVP</w:t>
            </w:r>
          </w:p>
        </w:tc>
      </w:tr>
      <w:tr w:rsidR="00915478" w:rsidRPr="000A6E5A" w14:paraId="3FF69D1D" w14:textId="77777777" w:rsidTr="00DB1C86">
        <w:trPr>
          <w:trHeight w:val="476"/>
          <w:jc w:val="center"/>
        </w:trPr>
        <w:tc>
          <w:tcPr>
            <w:tcW w:w="590" w:type="dxa"/>
            <w:vAlign w:val="center"/>
          </w:tcPr>
          <w:p w14:paraId="12DC8F0F" w14:textId="77777777" w:rsidR="00915478" w:rsidRPr="000A6E5A" w:rsidRDefault="00915478" w:rsidP="00915478">
            <w:pPr>
              <w:pStyle w:val="Prrafodelista"/>
              <w:numPr>
                <w:ilvl w:val="0"/>
                <w:numId w:val="7"/>
              </w:numPr>
              <w:ind w:left="338" w:hanging="284"/>
              <w:jc w:val="both"/>
              <w:rPr>
                <w:rFonts w:ascii="Arial Narrow" w:hAnsi="Arial Narrow" w:cs="Segoe UI"/>
                <w:b/>
                <w:bCs/>
                <w:color w:val="000000"/>
                <w:sz w:val="24"/>
                <w:szCs w:val="24"/>
                <w:lang w:val="es-CO" w:eastAsia="es-CO"/>
              </w:rPr>
            </w:pPr>
          </w:p>
        </w:tc>
        <w:tc>
          <w:tcPr>
            <w:tcW w:w="9144" w:type="dxa"/>
            <w:gridSpan w:val="4"/>
            <w:vAlign w:val="center"/>
          </w:tcPr>
          <w:p w14:paraId="51FC9B1B" w14:textId="77777777" w:rsidR="00915478" w:rsidRPr="00DB1C86" w:rsidRDefault="00915478" w:rsidP="00915478">
            <w:pPr>
              <w:pStyle w:val="Prrafodelista"/>
              <w:ind w:left="0"/>
              <w:jc w:val="both"/>
              <w:rPr>
                <w:rFonts w:ascii="Arial Narrow" w:eastAsiaTheme="minorHAnsi" w:hAnsi="Arial Narrow" w:cs="Arial"/>
                <w:sz w:val="24"/>
                <w:szCs w:val="24"/>
                <w:lang w:val="es-CO" w:eastAsia="en-US"/>
              </w:rPr>
            </w:pPr>
            <w:r w:rsidRPr="00DB1C86">
              <w:rPr>
                <w:rFonts w:ascii="Arial Narrow" w:eastAsiaTheme="minorHAnsi" w:hAnsi="Arial Narrow" w:cs="Arial"/>
                <w:sz w:val="24"/>
                <w:szCs w:val="24"/>
                <w:lang w:val="es-CO" w:eastAsia="en-US"/>
              </w:rPr>
              <w:t>¿El contenido está disponible?</w:t>
            </w:r>
          </w:p>
          <w:p w14:paraId="503AD3A1" w14:textId="5C44C545" w:rsidR="00915478" w:rsidRPr="00DB1C86" w:rsidRDefault="00915478" w:rsidP="00915478">
            <w:pPr>
              <w:pStyle w:val="Prrafodelista"/>
              <w:ind w:left="0"/>
              <w:jc w:val="both"/>
              <w:rPr>
                <w:rFonts w:ascii="Arial Narrow" w:eastAsiaTheme="minorHAnsi" w:hAnsi="Arial Narrow" w:cs="Arial"/>
                <w:sz w:val="24"/>
                <w:szCs w:val="24"/>
                <w:lang w:val="es-CO" w:eastAsia="en-US"/>
              </w:rPr>
            </w:pPr>
            <w:r w:rsidRPr="00DB1C86">
              <w:rPr>
                <w:rFonts w:ascii="Arial Narrow" w:eastAsiaTheme="minorHAnsi" w:hAnsi="Arial Narrow" w:cs="Arial"/>
                <w:sz w:val="24"/>
                <w:szCs w:val="24"/>
                <w:lang w:val="es-CO" w:eastAsia="en-US"/>
              </w:rPr>
              <w:t>Si la respuesta es SI continuar en 7</w:t>
            </w:r>
          </w:p>
          <w:p w14:paraId="51D3A891" w14:textId="016E5648" w:rsidR="00915478" w:rsidRPr="00DB1C86" w:rsidRDefault="00915478" w:rsidP="00915478">
            <w:pPr>
              <w:pStyle w:val="Prrafodelista"/>
              <w:ind w:left="0"/>
              <w:jc w:val="both"/>
              <w:rPr>
                <w:rFonts w:ascii="Arial Narrow" w:eastAsiaTheme="minorHAnsi" w:hAnsi="Arial Narrow" w:cs="Arial"/>
                <w:sz w:val="24"/>
                <w:szCs w:val="24"/>
                <w:lang w:val="es-CO" w:eastAsia="en-US"/>
              </w:rPr>
            </w:pPr>
            <w:r w:rsidRPr="00DB1C86">
              <w:rPr>
                <w:rFonts w:ascii="Arial Narrow" w:eastAsiaTheme="minorHAnsi" w:hAnsi="Arial Narrow" w:cs="Arial"/>
                <w:sz w:val="24"/>
                <w:szCs w:val="24"/>
                <w:lang w:val="es-CO" w:eastAsia="en-US"/>
              </w:rPr>
              <w:t>Si la respuesta es NO regresar a 3</w:t>
            </w:r>
          </w:p>
        </w:tc>
      </w:tr>
      <w:tr w:rsidR="00DB1C86" w:rsidRPr="000A6E5A" w14:paraId="4431DFB1" w14:textId="77777777" w:rsidTr="00DB1C86">
        <w:trPr>
          <w:trHeight w:val="476"/>
          <w:jc w:val="center"/>
        </w:trPr>
        <w:tc>
          <w:tcPr>
            <w:tcW w:w="590" w:type="dxa"/>
            <w:vAlign w:val="center"/>
          </w:tcPr>
          <w:p w14:paraId="37BAC2F5" w14:textId="77777777" w:rsidR="00DB1C86" w:rsidRPr="000A6E5A" w:rsidRDefault="00DB1C86" w:rsidP="00DB1C86">
            <w:pPr>
              <w:pStyle w:val="Prrafodelista"/>
              <w:numPr>
                <w:ilvl w:val="0"/>
                <w:numId w:val="7"/>
              </w:numPr>
              <w:ind w:left="338" w:hanging="284"/>
              <w:jc w:val="both"/>
              <w:rPr>
                <w:rFonts w:ascii="Arial Narrow" w:hAnsi="Arial Narrow" w:cs="Segoe UI"/>
                <w:b/>
                <w:bCs/>
                <w:color w:val="000000"/>
                <w:sz w:val="24"/>
                <w:szCs w:val="24"/>
                <w:lang w:val="es-CO" w:eastAsia="es-CO"/>
              </w:rPr>
            </w:pPr>
          </w:p>
        </w:tc>
        <w:tc>
          <w:tcPr>
            <w:tcW w:w="2212" w:type="dxa"/>
            <w:vAlign w:val="center"/>
          </w:tcPr>
          <w:p w14:paraId="12D5FF9B" w14:textId="6C9DF43F" w:rsidR="00DB1C86" w:rsidRPr="000A6E5A" w:rsidRDefault="00DB1C86" w:rsidP="00DB1C86">
            <w:pPr>
              <w:jc w:val="both"/>
              <w:rPr>
                <w:rFonts w:ascii="Arial Narrow" w:eastAsiaTheme="minorHAnsi" w:hAnsi="Arial Narrow" w:cs="Arial"/>
                <w:sz w:val="24"/>
                <w:szCs w:val="24"/>
                <w:highlight w:val="yellow"/>
                <w:lang w:val="es-CO" w:eastAsia="en-US"/>
              </w:rPr>
            </w:pPr>
            <w:r w:rsidRPr="00DB1C86">
              <w:rPr>
                <w:rFonts w:ascii="Arial Narrow" w:eastAsiaTheme="minorHAnsi" w:hAnsi="Arial Narrow" w:cs="Arial"/>
                <w:sz w:val="24"/>
                <w:szCs w:val="24"/>
                <w:lang w:val="es-CO" w:eastAsia="en-US"/>
              </w:rPr>
              <w:t xml:space="preserve">Solicitar la carga del contenido a OVP a través de la mesa de servicios </w:t>
            </w:r>
          </w:p>
        </w:tc>
        <w:tc>
          <w:tcPr>
            <w:tcW w:w="3844" w:type="dxa"/>
            <w:vAlign w:val="center"/>
          </w:tcPr>
          <w:p w14:paraId="36BBA58A" w14:textId="27D11423" w:rsidR="00DB1C86" w:rsidRPr="00DB1C86" w:rsidRDefault="00DB1C86" w:rsidP="00DB1C86">
            <w:pPr>
              <w:autoSpaceDE w:val="0"/>
              <w:autoSpaceDN w:val="0"/>
              <w:adjustRightInd w:val="0"/>
              <w:jc w:val="both"/>
              <w:rPr>
                <w:rFonts w:ascii="Arial Narrow" w:eastAsiaTheme="minorHAnsi" w:hAnsi="Arial Narrow" w:cs="Arial"/>
                <w:sz w:val="24"/>
                <w:szCs w:val="24"/>
                <w:lang w:val="es-CO" w:eastAsia="en-US"/>
              </w:rPr>
            </w:pPr>
            <w:r w:rsidRPr="00DB1C86">
              <w:rPr>
                <w:rFonts w:ascii="Arial Narrow" w:eastAsiaTheme="minorHAnsi" w:hAnsi="Arial Narrow" w:cs="Arial"/>
                <w:sz w:val="24"/>
                <w:szCs w:val="24"/>
                <w:lang w:val="es-CO" w:eastAsia="en-US"/>
              </w:rPr>
              <w:t>Solicitar la carga del contenido a OVP a través de la mesa de servicios</w:t>
            </w:r>
          </w:p>
        </w:tc>
        <w:tc>
          <w:tcPr>
            <w:tcW w:w="1531" w:type="dxa"/>
          </w:tcPr>
          <w:p w14:paraId="57CA7CDE" w14:textId="79A0A4C8" w:rsidR="00DB1C86" w:rsidRPr="000A6E5A" w:rsidRDefault="00DB1C86" w:rsidP="00DB1C86">
            <w:pPr>
              <w:pStyle w:val="Prrafodelista"/>
              <w:ind w:left="0"/>
              <w:jc w:val="both"/>
              <w:rPr>
                <w:rFonts w:ascii="Arial Narrow" w:eastAsiaTheme="minorHAnsi" w:hAnsi="Arial Narrow" w:cs="Arial"/>
                <w:sz w:val="24"/>
                <w:szCs w:val="24"/>
                <w:lang w:val="es-CO" w:eastAsia="en-US"/>
              </w:rPr>
            </w:pPr>
            <w:r w:rsidRPr="00A80F7B">
              <w:rPr>
                <w:rFonts w:ascii="Arial Narrow" w:hAnsi="Arial Narrow" w:cs="Arial"/>
                <w:bCs/>
                <w:color w:val="000000"/>
                <w:sz w:val="24"/>
                <w:szCs w:val="24"/>
                <w:lang w:val="es-CO" w:eastAsia="es-CO"/>
              </w:rPr>
              <w:t>Director de RTVC Play /</w:t>
            </w:r>
            <w:r w:rsidRPr="00A80F7B">
              <w:rPr>
                <w:rFonts w:ascii="Arial Narrow" w:hAnsi="Arial Narrow" w:cs="Arial"/>
                <w:bCs/>
                <w:sz w:val="24"/>
                <w:szCs w:val="24"/>
              </w:rPr>
              <w:t xml:space="preserve"> Personal asignado</w:t>
            </w:r>
          </w:p>
        </w:tc>
        <w:tc>
          <w:tcPr>
            <w:tcW w:w="1557" w:type="dxa"/>
            <w:vAlign w:val="center"/>
          </w:tcPr>
          <w:p w14:paraId="0E253368" w14:textId="106CD4FB" w:rsidR="00DB1C86" w:rsidRPr="000A6E5A" w:rsidRDefault="00DB1C86" w:rsidP="00DB1C86">
            <w:pPr>
              <w:autoSpaceDE w:val="0"/>
              <w:autoSpaceDN w:val="0"/>
              <w:adjustRightInd w:val="0"/>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Contenido cargado</w:t>
            </w:r>
          </w:p>
        </w:tc>
      </w:tr>
      <w:tr w:rsidR="00DB1C86" w:rsidRPr="000A6E5A" w14:paraId="2FDB4EBC" w14:textId="77777777" w:rsidTr="002351CA">
        <w:trPr>
          <w:trHeight w:val="476"/>
          <w:jc w:val="center"/>
        </w:trPr>
        <w:tc>
          <w:tcPr>
            <w:tcW w:w="9734" w:type="dxa"/>
            <w:gridSpan w:val="5"/>
            <w:vAlign w:val="center"/>
          </w:tcPr>
          <w:p w14:paraId="13EE1654" w14:textId="04BC5665" w:rsidR="00DB1C86" w:rsidRPr="00DB1C86" w:rsidRDefault="00DB1C86" w:rsidP="00DB1C86">
            <w:pPr>
              <w:autoSpaceDE w:val="0"/>
              <w:autoSpaceDN w:val="0"/>
              <w:adjustRightInd w:val="0"/>
              <w:rPr>
                <w:rFonts w:ascii="Arial Narrow" w:eastAsiaTheme="minorHAnsi" w:hAnsi="Arial Narrow" w:cs="Arial"/>
                <w:sz w:val="24"/>
                <w:szCs w:val="24"/>
                <w:lang w:val="es-CO" w:eastAsia="en-US"/>
              </w:rPr>
            </w:pPr>
            <w:r w:rsidRPr="00DB1C86">
              <w:rPr>
                <w:rFonts w:ascii="Arial Narrow" w:eastAsiaTheme="minorHAnsi" w:hAnsi="Arial Narrow" w:cs="Arial"/>
                <w:sz w:val="24"/>
                <w:szCs w:val="24"/>
                <w:lang w:val="es-CO" w:eastAsia="en-US"/>
              </w:rPr>
              <w:t>audio</w:t>
            </w:r>
          </w:p>
        </w:tc>
      </w:tr>
      <w:tr w:rsidR="00DB1C86" w:rsidRPr="000A6E5A" w14:paraId="02A9A0F0" w14:textId="77777777" w:rsidTr="00CD28FE">
        <w:trPr>
          <w:trHeight w:val="476"/>
          <w:jc w:val="center"/>
        </w:trPr>
        <w:tc>
          <w:tcPr>
            <w:tcW w:w="590" w:type="dxa"/>
            <w:vAlign w:val="center"/>
          </w:tcPr>
          <w:p w14:paraId="58B0DBBB" w14:textId="77777777" w:rsidR="00DB1C86" w:rsidRPr="000A6E5A" w:rsidRDefault="00DB1C86" w:rsidP="00DB1C86">
            <w:pPr>
              <w:pStyle w:val="Prrafodelista"/>
              <w:numPr>
                <w:ilvl w:val="0"/>
                <w:numId w:val="7"/>
              </w:numPr>
              <w:ind w:left="338" w:hanging="284"/>
              <w:jc w:val="both"/>
              <w:rPr>
                <w:rFonts w:ascii="Arial Narrow" w:hAnsi="Arial Narrow" w:cs="Segoe UI"/>
                <w:b/>
                <w:bCs/>
                <w:color w:val="000000"/>
                <w:sz w:val="24"/>
                <w:szCs w:val="24"/>
                <w:lang w:val="es-CO" w:eastAsia="es-CO"/>
              </w:rPr>
            </w:pPr>
          </w:p>
        </w:tc>
        <w:tc>
          <w:tcPr>
            <w:tcW w:w="2212" w:type="dxa"/>
            <w:vAlign w:val="center"/>
          </w:tcPr>
          <w:p w14:paraId="13EA6902" w14:textId="12389041" w:rsidR="00DB1C86" w:rsidRPr="000A6E5A" w:rsidRDefault="00DB1C86" w:rsidP="00DB1C86">
            <w:pPr>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Realizar control de calidad del material de audio</w:t>
            </w:r>
          </w:p>
        </w:tc>
        <w:tc>
          <w:tcPr>
            <w:tcW w:w="3844" w:type="dxa"/>
            <w:vAlign w:val="center"/>
          </w:tcPr>
          <w:p w14:paraId="22CB1D90" w14:textId="4D5FAD17" w:rsidR="00DB1C86" w:rsidRPr="000A6E5A" w:rsidRDefault="00DB1C86" w:rsidP="00DB1C86">
            <w:pPr>
              <w:autoSpaceDE w:val="0"/>
              <w:autoSpaceDN w:val="0"/>
              <w:adjustRightInd w:val="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Realizar control de calidad del material de audio</w:t>
            </w:r>
            <w:r>
              <w:rPr>
                <w:rFonts w:ascii="Arial Narrow" w:eastAsiaTheme="minorHAnsi" w:hAnsi="Arial Narrow" w:cs="Arial"/>
                <w:sz w:val="24"/>
                <w:szCs w:val="24"/>
                <w:lang w:val="es-CO" w:eastAsia="en-US"/>
              </w:rPr>
              <w:t>, e</w:t>
            </w:r>
            <w:r w:rsidRPr="000A6E5A">
              <w:rPr>
                <w:rFonts w:ascii="Arial Narrow" w:eastAsiaTheme="minorHAnsi" w:hAnsi="Arial Narrow" w:cs="Arial"/>
                <w:sz w:val="24"/>
                <w:szCs w:val="24"/>
                <w:lang w:val="es-CO" w:eastAsia="en-US"/>
              </w:rPr>
              <w:t>scuchar el contenido y verificar el cumplimiento de las características de calidad establecidos en el manual de estilo de RTVCPlay</w:t>
            </w:r>
          </w:p>
        </w:tc>
        <w:tc>
          <w:tcPr>
            <w:tcW w:w="1531" w:type="dxa"/>
            <w:vAlign w:val="center"/>
          </w:tcPr>
          <w:p w14:paraId="6539DAC0" w14:textId="27B46ADB" w:rsidR="00DB1C86" w:rsidRPr="000A6E5A" w:rsidRDefault="00DB1C86" w:rsidP="00DB1C86">
            <w:pPr>
              <w:pStyle w:val="Prrafodelista"/>
              <w:ind w:left="0"/>
              <w:jc w:val="both"/>
              <w:rPr>
                <w:rFonts w:ascii="Arial Narrow" w:eastAsiaTheme="minorHAnsi" w:hAnsi="Arial Narrow" w:cs="Arial"/>
                <w:sz w:val="24"/>
                <w:szCs w:val="24"/>
                <w:lang w:val="es-CO" w:eastAsia="en-US"/>
              </w:rPr>
            </w:pPr>
            <w:r w:rsidRPr="00A80F7B">
              <w:rPr>
                <w:rFonts w:ascii="Arial Narrow" w:hAnsi="Arial Narrow" w:cs="Arial"/>
                <w:bCs/>
                <w:color w:val="000000"/>
                <w:sz w:val="24"/>
                <w:szCs w:val="24"/>
                <w:lang w:val="es-CO" w:eastAsia="es-CO"/>
              </w:rPr>
              <w:t>Director de RTVC Play /</w:t>
            </w:r>
            <w:r w:rsidRPr="00A80F7B">
              <w:rPr>
                <w:rFonts w:ascii="Arial Narrow" w:hAnsi="Arial Narrow" w:cs="Arial"/>
                <w:bCs/>
                <w:sz w:val="24"/>
                <w:szCs w:val="24"/>
              </w:rPr>
              <w:t xml:space="preserve"> Personal asignado</w:t>
            </w:r>
          </w:p>
        </w:tc>
        <w:tc>
          <w:tcPr>
            <w:tcW w:w="1557" w:type="dxa"/>
            <w:vAlign w:val="center"/>
          </w:tcPr>
          <w:p w14:paraId="7789F5DA" w14:textId="44FECB25" w:rsidR="00DB1C86" w:rsidRPr="000A6E5A" w:rsidRDefault="00DB1C86" w:rsidP="00DB1C86">
            <w:pPr>
              <w:pStyle w:val="Prrafodelista"/>
              <w:ind w:left="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Planilla de control de calidad</w:t>
            </w:r>
          </w:p>
        </w:tc>
      </w:tr>
      <w:tr w:rsidR="00DB1C86" w:rsidRPr="000A6E5A" w14:paraId="3B03F574" w14:textId="77777777" w:rsidTr="00D0287A">
        <w:trPr>
          <w:trHeight w:val="476"/>
          <w:jc w:val="center"/>
        </w:trPr>
        <w:tc>
          <w:tcPr>
            <w:tcW w:w="590" w:type="dxa"/>
            <w:vAlign w:val="center"/>
          </w:tcPr>
          <w:p w14:paraId="2DC8BAE3" w14:textId="77777777" w:rsidR="00DB1C86" w:rsidRPr="000A6E5A" w:rsidRDefault="00DB1C86" w:rsidP="00DB1C86">
            <w:pPr>
              <w:pStyle w:val="Prrafodelista"/>
              <w:numPr>
                <w:ilvl w:val="0"/>
                <w:numId w:val="7"/>
              </w:numPr>
              <w:ind w:left="338" w:hanging="284"/>
              <w:jc w:val="both"/>
              <w:rPr>
                <w:rFonts w:ascii="Arial Narrow" w:hAnsi="Arial Narrow" w:cs="Segoe UI"/>
                <w:b/>
                <w:bCs/>
                <w:color w:val="000000"/>
                <w:sz w:val="24"/>
                <w:szCs w:val="24"/>
                <w:lang w:val="es-CO" w:eastAsia="es-CO"/>
              </w:rPr>
            </w:pPr>
          </w:p>
        </w:tc>
        <w:tc>
          <w:tcPr>
            <w:tcW w:w="9144" w:type="dxa"/>
            <w:gridSpan w:val="4"/>
            <w:vAlign w:val="center"/>
          </w:tcPr>
          <w:p w14:paraId="3859D488" w14:textId="77777777" w:rsidR="00DB1C86" w:rsidRDefault="00DB1C86" w:rsidP="00DB1C86">
            <w:pPr>
              <w:pStyle w:val="Prrafodelista"/>
              <w:ind w:left="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¿Cumple con las características?</w:t>
            </w:r>
          </w:p>
          <w:p w14:paraId="219FBDEE" w14:textId="77777777" w:rsidR="00611FFC" w:rsidRDefault="00611FFC" w:rsidP="00DB1C86">
            <w:pPr>
              <w:pStyle w:val="Prrafodelista"/>
              <w:ind w:left="0"/>
              <w:jc w:val="both"/>
              <w:rPr>
                <w:rFonts w:ascii="Arial Narrow" w:eastAsiaTheme="minorHAnsi" w:hAnsi="Arial Narrow" w:cs="Arial"/>
                <w:sz w:val="24"/>
                <w:szCs w:val="24"/>
                <w:lang w:val="es-CO" w:eastAsia="en-US"/>
              </w:rPr>
            </w:pPr>
          </w:p>
          <w:p w14:paraId="476DA909" w14:textId="6271273E" w:rsidR="00611FFC" w:rsidRDefault="00611FFC" w:rsidP="00DB1C86">
            <w:pPr>
              <w:pStyle w:val="Prrafodelista"/>
              <w:ind w:left="0"/>
              <w:jc w:val="both"/>
              <w:rPr>
                <w:rFonts w:ascii="Arial Narrow" w:eastAsiaTheme="minorHAnsi" w:hAnsi="Arial Narrow" w:cs="Arial"/>
                <w:sz w:val="24"/>
                <w:szCs w:val="24"/>
                <w:lang w:val="es-CO" w:eastAsia="en-US"/>
              </w:rPr>
            </w:pPr>
            <w:r>
              <w:rPr>
                <w:rFonts w:ascii="Arial Narrow" w:eastAsiaTheme="minorHAnsi" w:hAnsi="Arial Narrow" w:cs="Arial"/>
                <w:sz w:val="24"/>
                <w:szCs w:val="24"/>
                <w:lang w:val="es-CO" w:eastAsia="en-US"/>
              </w:rPr>
              <w:t>SI, continue en la actividad No. 7</w:t>
            </w:r>
          </w:p>
          <w:p w14:paraId="11E28B3A" w14:textId="309D9F6C" w:rsidR="00611FFC" w:rsidRPr="000A6E5A" w:rsidRDefault="00611FFC" w:rsidP="00DB1C86">
            <w:pPr>
              <w:pStyle w:val="Prrafodelista"/>
              <w:ind w:left="0"/>
              <w:jc w:val="both"/>
              <w:rPr>
                <w:rFonts w:ascii="Arial Narrow" w:eastAsiaTheme="minorHAnsi" w:hAnsi="Arial Narrow" w:cs="Arial"/>
                <w:sz w:val="24"/>
                <w:szCs w:val="24"/>
                <w:lang w:val="es-CO" w:eastAsia="en-US"/>
              </w:rPr>
            </w:pPr>
            <w:r>
              <w:rPr>
                <w:rFonts w:ascii="Arial Narrow" w:eastAsiaTheme="minorHAnsi" w:hAnsi="Arial Narrow" w:cs="Arial"/>
                <w:sz w:val="24"/>
                <w:szCs w:val="24"/>
                <w:lang w:val="es-CO" w:eastAsia="en-US"/>
              </w:rPr>
              <w:t>NO, continue en la actividad No. 10</w:t>
            </w:r>
          </w:p>
        </w:tc>
      </w:tr>
      <w:tr w:rsidR="00DB1C86" w:rsidRPr="000A6E5A" w14:paraId="4465F5A6" w14:textId="77777777" w:rsidTr="00CD28FE">
        <w:trPr>
          <w:trHeight w:val="476"/>
          <w:jc w:val="center"/>
        </w:trPr>
        <w:tc>
          <w:tcPr>
            <w:tcW w:w="590" w:type="dxa"/>
            <w:vAlign w:val="center"/>
          </w:tcPr>
          <w:p w14:paraId="3220C701" w14:textId="77777777" w:rsidR="00DB1C86" w:rsidRPr="000A6E5A" w:rsidRDefault="00DB1C86" w:rsidP="00DB1C86">
            <w:pPr>
              <w:pStyle w:val="Prrafodelista"/>
              <w:numPr>
                <w:ilvl w:val="0"/>
                <w:numId w:val="7"/>
              </w:numPr>
              <w:ind w:left="338" w:hanging="284"/>
              <w:jc w:val="both"/>
              <w:rPr>
                <w:rFonts w:ascii="Arial Narrow" w:hAnsi="Arial Narrow" w:cs="Segoe UI"/>
                <w:b/>
                <w:bCs/>
                <w:color w:val="000000"/>
                <w:sz w:val="24"/>
                <w:szCs w:val="24"/>
                <w:lang w:val="es-CO" w:eastAsia="es-CO"/>
              </w:rPr>
            </w:pPr>
          </w:p>
        </w:tc>
        <w:tc>
          <w:tcPr>
            <w:tcW w:w="2212" w:type="dxa"/>
            <w:vAlign w:val="center"/>
          </w:tcPr>
          <w:p w14:paraId="2E7F4E5A" w14:textId="0488196D" w:rsidR="00DB1C86" w:rsidRPr="000A6E5A" w:rsidRDefault="00DB1C86" w:rsidP="00DB1C86">
            <w:pPr>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Solicitar el archivo corregido</w:t>
            </w:r>
          </w:p>
        </w:tc>
        <w:tc>
          <w:tcPr>
            <w:tcW w:w="3844" w:type="dxa"/>
            <w:vAlign w:val="center"/>
          </w:tcPr>
          <w:p w14:paraId="64ED9621" w14:textId="7DD43A12" w:rsidR="00DB1C86" w:rsidRPr="000A6E5A" w:rsidRDefault="00DB1C86" w:rsidP="00DB1C86">
            <w:pPr>
              <w:autoSpaceDE w:val="0"/>
              <w:autoSpaceDN w:val="0"/>
              <w:adjustRightInd w:val="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Solicitar el archivo corregido al área correspondiente</w:t>
            </w:r>
          </w:p>
        </w:tc>
        <w:tc>
          <w:tcPr>
            <w:tcW w:w="1531" w:type="dxa"/>
            <w:vAlign w:val="center"/>
          </w:tcPr>
          <w:p w14:paraId="09A55C1D" w14:textId="37393FE2" w:rsidR="00DB1C86" w:rsidRPr="000A6E5A" w:rsidRDefault="00DA33A1" w:rsidP="00DB1C86">
            <w:pPr>
              <w:pStyle w:val="Prrafodelista"/>
              <w:ind w:left="0"/>
              <w:jc w:val="both"/>
              <w:rPr>
                <w:rFonts w:ascii="Arial Narrow" w:eastAsiaTheme="minorHAnsi" w:hAnsi="Arial Narrow" w:cs="Arial"/>
                <w:sz w:val="24"/>
                <w:szCs w:val="24"/>
                <w:lang w:val="es-CO" w:eastAsia="en-US"/>
              </w:rPr>
            </w:pPr>
            <w:r w:rsidRPr="00A80F7B">
              <w:rPr>
                <w:rFonts w:ascii="Arial Narrow" w:hAnsi="Arial Narrow" w:cs="Arial"/>
                <w:bCs/>
                <w:color w:val="000000"/>
                <w:sz w:val="24"/>
                <w:szCs w:val="24"/>
                <w:lang w:val="es-CO" w:eastAsia="es-CO"/>
              </w:rPr>
              <w:t>Director de RTVC Play /</w:t>
            </w:r>
            <w:r w:rsidRPr="00A80F7B">
              <w:rPr>
                <w:rFonts w:ascii="Arial Narrow" w:hAnsi="Arial Narrow" w:cs="Arial"/>
                <w:bCs/>
                <w:sz w:val="24"/>
                <w:szCs w:val="24"/>
              </w:rPr>
              <w:t xml:space="preserve"> Personal asignado</w:t>
            </w:r>
          </w:p>
        </w:tc>
        <w:tc>
          <w:tcPr>
            <w:tcW w:w="1557" w:type="dxa"/>
            <w:vAlign w:val="center"/>
          </w:tcPr>
          <w:p w14:paraId="27CB7C22" w14:textId="33E1395F" w:rsidR="00DB1C86" w:rsidRPr="000A6E5A" w:rsidRDefault="00DB1C86" w:rsidP="00DB1C86">
            <w:pPr>
              <w:pStyle w:val="Prrafodelista"/>
              <w:ind w:left="0"/>
              <w:jc w:val="both"/>
              <w:rPr>
                <w:rFonts w:ascii="Arial Narrow" w:eastAsiaTheme="minorHAnsi" w:hAnsi="Arial Narrow" w:cs="Arial"/>
                <w:sz w:val="24"/>
                <w:szCs w:val="24"/>
                <w:lang w:val="es-CO" w:eastAsia="en-US"/>
              </w:rPr>
            </w:pPr>
            <w:r w:rsidRPr="000A6E5A">
              <w:rPr>
                <w:rFonts w:ascii="Arial Narrow" w:eastAsiaTheme="minorHAnsi" w:hAnsi="Arial Narrow" w:cs="Arial"/>
                <w:sz w:val="24"/>
                <w:szCs w:val="24"/>
                <w:lang w:val="es-CO" w:eastAsia="en-US"/>
              </w:rPr>
              <w:t xml:space="preserve">Correo </w:t>
            </w:r>
            <w:proofErr w:type="spellStart"/>
            <w:r w:rsidRPr="000A6E5A">
              <w:rPr>
                <w:rFonts w:ascii="Arial Narrow" w:eastAsiaTheme="minorHAnsi" w:hAnsi="Arial Narrow" w:cs="Arial"/>
                <w:sz w:val="24"/>
                <w:szCs w:val="24"/>
                <w:lang w:val="es-CO" w:eastAsia="en-US"/>
              </w:rPr>
              <w:t>electronico</w:t>
            </w:r>
            <w:proofErr w:type="spellEnd"/>
          </w:p>
        </w:tc>
      </w:tr>
    </w:tbl>
    <w:p w14:paraId="06D50EC0" w14:textId="77777777" w:rsidR="00E10C14" w:rsidRDefault="00E10C14" w:rsidP="00A80D11">
      <w:pPr>
        <w:rPr>
          <w:rFonts w:ascii="Arial" w:hAnsi="Arial" w:cs="Arial"/>
          <w:b/>
          <w:bCs/>
          <w:sz w:val="18"/>
          <w:szCs w:val="18"/>
        </w:rPr>
      </w:pPr>
    </w:p>
    <w:p w14:paraId="000EB21F" w14:textId="60F9950E" w:rsidR="00D832E0" w:rsidRPr="00037F59" w:rsidRDefault="00255725" w:rsidP="00A80D11">
      <w:pPr>
        <w:rPr>
          <w:rFonts w:ascii="Arial" w:hAnsi="Arial" w:cs="Arial"/>
          <w:b/>
          <w:bCs/>
          <w:sz w:val="18"/>
          <w:szCs w:val="18"/>
        </w:rPr>
      </w:pPr>
      <w:r w:rsidRPr="00037F59">
        <w:rPr>
          <w:rFonts w:ascii="Arial" w:hAnsi="Arial" w:cs="Arial"/>
          <w:b/>
          <w:bCs/>
          <w:sz w:val="18"/>
          <w:szCs w:val="18"/>
        </w:rPr>
        <w:t>Producción de contenidos original RTV</w:t>
      </w:r>
      <w:r w:rsidR="00E10C14" w:rsidRPr="00037F59">
        <w:rPr>
          <w:rFonts w:ascii="Arial" w:hAnsi="Arial" w:cs="Arial"/>
          <w:b/>
          <w:bCs/>
          <w:sz w:val="18"/>
          <w:szCs w:val="18"/>
        </w:rPr>
        <w:t>C</w:t>
      </w:r>
      <w:r w:rsidRPr="00037F59">
        <w:rPr>
          <w:rFonts w:ascii="Arial" w:hAnsi="Arial" w:cs="Arial"/>
          <w:b/>
          <w:bCs/>
          <w:sz w:val="18"/>
          <w:szCs w:val="18"/>
        </w:rPr>
        <w:t>Play</w:t>
      </w:r>
    </w:p>
    <w:p w14:paraId="61D81F63" w14:textId="77777777" w:rsidR="007C2670" w:rsidRPr="00037F59" w:rsidRDefault="007C2670" w:rsidP="00A80D11">
      <w:pPr>
        <w:rPr>
          <w:rFonts w:ascii="Arial" w:hAnsi="Arial" w:cs="Arial"/>
          <w:b/>
          <w:bCs/>
          <w:sz w:val="18"/>
          <w:szCs w:val="18"/>
        </w:rPr>
      </w:pPr>
    </w:p>
    <w:tbl>
      <w:tblPr>
        <w:tblStyle w:val="Tablaconcuadrcula"/>
        <w:tblW w:w="9734" w:type="dxa"/>
        <w:jc w:val="center"/>
        <w:tblLayout w:type="fixed"/>
        <w:tblLook w:val="04A0" w:firstRow="1" w:lastRow="0" w:firstColumn="1" w:lastColumn="0" w:noHBand="0" w:noVBand="1"/>
      </w:tblPr>
      <w:tblGrid>
        <w:gridCol w:w="874"/>
        <w:gridCol w:w="1956"/>
        <w:gridCol w:w="3544"/>
        <w:gridCol w:w="2126"/>
        <w:gridCol w:w="1234"/>
      </w:tblGrid>
      <w:tr w:rsidR="00DC0A0A" w:rsidRPr="008B5734" w14:paraId="1D7E4DB6" w14:textId="77777777" w:rsidTr="00321C1A">
        <w:trPr>
          <w:trHeight w:val="141"/>
          <w:tblHeader/>
          <w:jc w:val="center"/>
        </w:trPr>
        <w:tc>
          <w:tcPr>
            <w:tcW w:w="874" w:type="dxa"/>
            <w:shd w:val="clear" w:color="auto" w:fill="DBE5F1" w:themeFill="accent1" w:themeFillTint="33"/>
            <w:vAlign w:val="center"/>
          </w:tcPr>
          <w:p w14:paraId="50EB61AA" w14:textId="77777777" w:rsidR="00DC0A0A" w:rsidRPr="008B5734" w:rsidRDefault="00DC0A0A" w:rsidP="00D0287A">
            <w:pPr>
              <w:pStyle w:val="NormalWeb"/>
              <w:tabs>
                <w:tab w:val="left" w:pos="6237"/>
              </w:tabs>
              <w:spacing w:before="0" w:beforeAutospacing="0"/>
              <w:jc w:val="center"/>
              <w:rPr>
                <w:rFonts w:ascii="Arial Narrow" w:hAnsi="Arial Narrow" w:cs="Segoe UI"/>
                <w:b/>
                <w:bCs/>
              </w:rPr>
            </w:pPr>
            <w:r w:rsidRPr="008B5734">
              <w:rPr>
                <w:rFonts w:ascii="Arial Narrow" w:hAnsi="Arial Narrow" w:cs="Segoe UI"/>
                <w:b/>
                <w:bCs/>
              </w:rPr>
              <w:t>No.</w:t>
            </w:r>
          </w:p>
        </w:tc>
        <w:tc>
          <w:tcPr>
            <w:tcW w:w="1956" w:type="dxa"/>
            <w:shd w:val="clear" w:color="auto" w:fill="DBE5F1" w:themeFill="accent1" w:themeFillTint="33"/>
            <w:vAlign w:val="center"/>
          </w:tcPr>
          <w:p w14:paraId="710EA593" w14:textId="77777777" w:rsidR="00DC0A0A" w:rsidRPr="008B5734" w:rsidRDefault="00DC0A0A" w:rsidP="00D0287A">
            <w:pPr>
              <w:pStyle w:val="NormalWeb"/>
              <w:tabs>
                <w:tab w:val="left" w:pos="6237"/>
              </w:tabs>
              <w:spacing w:before="0" w:beforeAutospacing="0"/>
              <w:jc w:val="center"/>
              <w:rPr>
                <w:rFonts w:ascii="Arial Narrow" w:hAnsi="Arial Narrow" w:cs="Segoe UI"/>
                <w:b/>
                <w:bCs/>
              </w:rPr>
            </w:pPr>
            <w:r w:rsidRPr="008B5734">
              <w:rPr>
                <w:rFonts w:ascii="Arial Narrow" w:hAnsi="Arial Narrow" w:cs="Segoe UI"/>
                <w:b/>
                <w:bCs/>
              </w:rPr>
              <w:t>Actividad</w:t>
            </w:r>
          </w:p>
        </w:tc>
        <w:tc>
          <w:tcPr>
            <w:tcW w:w="3544" w:type="dxa"/>
            <w:shd w:val="clear" w:color="auto" w:fill="DBE5F1" w:themeFill="accent1" w:themeFillTint="33"/>
            <w:vAlign w:val="center"/>
          </w:tcPr>
          <w:p w14:paraId="59F2EB0B" w14:textId="77777777" w:rsidR="00DC0A0A" w:rsidRPr="008B5734" w:rsidRDefault="00DC0A0A" w:rsidP="00D0287A">
            <w:pPr>
              <w:pStyle w:val="NormalWeb"/>
              <w:tabs>
                <w:tab w:val="left" w:pos="6237"/>
              </w:tabs>
              <w:spacing w:before="0" w:beforeAutospacing="0"/>
              <w:jc w:val="center"/>
              <w:rPr>
                <w:rFonts w:ascii="Arial Narrow" w:hAnsi="Arial Narrow" w:cs="Segoe UI"/>
                <w:b/>
              </w:rPr>
            </w:pPr>
            <w:r w:rsidRPr="008B5734">
              <w:rPr>
                <w:rFonts w:ascii="Arial Narrow" w:hAnsi="Arial Narrow" w:cs="Segoe UI"/>
                <w:b/>
                <w:bCs/>
              </w:rPr>
              <w:t>Descripción</w:t>
            </w:r>
          </w:p>
        </w:tc>
        <w:tc>
          <w:tcPr>
            <w:tcW w:w="2126" w:type="dxa"/>
            <w:shd w:val="clear" w:color="auto" w:fill="DBE5F1" w:themeFill="accent1" w:themeFillTint="33"/>
            <w:vAlign w:val="center"/>
          </w:tcPr>
          <w:p w14:paraId="572FDB8A" w14:textId="77777777" w:rsidR="00DC0A0A" w:rsidRPr="008B5734" w:rsidRDefault="00DC0A0A" w:rsidP="00D0287A">
            <w:pPr>
              <w:pStyle w:val="NormalWeb"/>
              <w:tabs>
                <w:tab w:val="left" w:pos="6237"/>
              </w:tabs>
              <w:jc w:val="center"/>
              <w:rPr>
                <w:rFonts w:ascii="Arial Narrow" w:hAnsi="Arial Narrow" w:cs="Segoe UI"/>
                <w:b/>
              </w:rPr>
            </w:pPr>
            <w:r w:rsidRPr="008B5734">
              <w:rPr>
                <w:rFonts w:ascii="Arial Narrow" w:hAnsi="Arial Narrow" w:cs="Segoe UI"/>
                <w:b/>
              </w:rPr>
              <w:t>Responsable</w:t>
            </w:r>
          </w:p>
        </w:tc>
        <w:tc>
          <w:tcPr>
            <w:tcW w:w="1234" w:type="dxa"/>
            <w:shd w:val="clear" w:color="auto" w:fill="DBE5F1" w:themeFill="accent1" w:themeFillTint="33"/>
            <w:vAlign w:val="center"/>
          </w:tcPr>
          <w:p w14:paraId="62060F1A" w14:textId="77777777" w:rsidR="00DC0A0A" w:rsidRPr="008B5734" w:rsidRDefault="00DC0A0A" w:rsidP="00D0287A">
            <w:pPr>
              <w:pStyle w:val="NormalWeb"/>
              <w:tabs>
                <w:tab w:val="left" w:pos="6237"/>
              </w:tabs>
              <w:jc w:val="center"/>
              <w:rPr>
                <w:rFonts w:ascii="Arial Narrow" w:hAnsi="Arial Narrow" w:cs="Segoe UI"/>
                <w:b/>
              </w:rPr>
            </w:pPr>
            <w:r w:rsidRPr="008B5734">
              <w:rPr>
                <w:rFonts w:ascii="Arial Narrow" w:hAnsi="Arial Narrow" w:cs="Segoe UI"/>
                <w:b/>
              </w:rPr>
              <w:t>Registro</w:t>
            </w:r>
          </w:p>
        </w:tc>
      </w:tr>
      <w:tr w:rsidR="00C401FD" w:rsidRPr="008B5734" w14:paraId="2C2C4C3C" w14:textId="77777777" w:rsidTr="007C2670">
        <w:trPr>
          <w:trHeight w:val="306"/>
          <w:jc w:val="center"/>
        </w:trPr>
        <w:tc>
          <w:tcPr>
            <w:tcW w:w="9734" w:type="dxa"/>
            <w:gridSpan w:val="5"/>
            <w:shd w:val="clear" w:color="auto" w:fill="4F81BD" w:themeFill="accent1"/>
            <w:vAlign w:val="center"/>
          </w:tcPr>
          <w:p w14:paraId="5DEB6FC9" w14:textId="240DBF92" w:rsidR="00C401FD" w:rsidRPr="008B5734" w:rsidRDefault="00C401FD" w:rsidP="00D0287A">
            <w:pPr>
              <w:pStyle w:val="Textocomentario"/>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Producción de contenidos propios</w:t>
            </w:r>
          </w:p>
        </w:tc>
      </w:tr>
      <w:tr w:rsidR="00C401FD" w:rsidRPr="008B5734" w14:paraId="2403CB61" w14:textId="77777777" w:rsidTr="00321C1A">
        <w:trPr>
          <w:trHeight w:val="476"/>
          <w:jc w:val="center"/>
        </w:trPr>
        <w:tc>
          <w:tcPr>
            <w:tcW w:w="874" w:type="dxa"/>
            <w:vAlign w:val="center"/>
          </w:tcPr>
          <w:p w14:paraId="40FB7257" w14:textId="77777777" w:rsidR="00C401FD" w:rsidRPr="008B5734" w:rsidRDefault="00C401FD" w:rsidP="00C401FD">
            <w:pPr>
              <w:pStyle w:val="Prrafodelista"/>
              <w:numPr>
                <w:ilvl w:val="0"/>
                <w:numId w:val="11"/>
              </w:numPr>
              <w:jc w:val="both"/>
              <w:rPr>
                <w:rFonts w:ascii="Arial Narrow" w:hAnsi="Arial Narrow" w:cs="Segoe UI"/>
                <w:b/>
                <w:bCs/>
                <w:color w:val="000000"/>
                <w:sz w:val="24"/>
                <w:szCs w:val="24"/>
                <w:lang w:val="es-CO" w:eastAsia="es-CO"/>
              </w:rPr>
            </w:pPr>
          </w:p>
        </w:tc>
        <w:tc>
          <w:tcPr>
            <w:tcW w:w="1956" w:type="dxa"/>
            <w:vAlign w:val="center"/>
          </w:tcPr>
          <w:p w14:paraId="095E45BB" w14:textId="2C247F91" w:rsidR="00C401FD" w:rsidRPr="008B5734" w:rsidRDefault="00C401FD" w:rsidP="00C401FD">
            <w:pPr>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 xml:space="preserve">Establecer los </w:t>
            </w:r>
            <w:r w:rsidR="00CF2215" w:rsidRPr="008B5734">
              <w:rPr>
                <w:rFonts w:ascii="Arial Narrow" w:eastAsiaTheme="minorHAnsi" w:hAnsi="Arial Narrow" w:cs="Arial"/>
                <w:sz w:val="24"/>
                <w:szCs w:val="24"/>
                <w:lang w:val="es-CO" w:eastAsia="en-US"/>
              </w:rPr>
              <w:t>lineamientos temáticos de RTVCPlay</w:t>
            </w:r>
            <w:r w:rsidRPr="008B5734">
              <w:rPr>
                <w:rFonts w:ascii="Arial Narrow" w:eastAsiaTheme="minorHAnsi" w:hAnsi="Arial Narrow" w:cs="Arial"/>
                <w:sz w:val="24"/>
                <w:szCs w:val="24"/>
                <w:lang w:val="es-CO" w:eastAsia="en-US"/>
              </w:rPr>
              <w:t>.</w:t>
            </w:r>
          </w:p>
        </w:tc>
        <w:tc>
          <w:tcPr>
            <w:tcW w:w="3544" w:type="dxa"/>
            <w:vAlign w:val="center"/>
          </w:tcPr>
          <w:p w14:paraId="00A5CD69" w14:textId="348733F9" w:rsidR="00C401FD" w:rsidRPr="008B5734" w:rsidRDefault="008B5734" w:rsidP="00C401FD">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 xml:space="preserve">Establecer los lineamientos temáticos de RTVC Play, </w:t>
            </w:r>
            <w:r w:rsidR="00C401FD" w:rsidRPr="008B5734">
              <w:rPr>
                <w:rFonts w:ascii="Arial Narrow" w:eastAsiaTheme="minorHAnsi" w:hAnsi="Arial Narrow" w:cs="Arial"/>
                <w:sz w:val="24"/>
                <w:szCs w:val="24"/>
                <w:lang w:val="es-CO" w:eastAsia="en-US"/>
              </w:rPr>
              <w:t xml:space="preserve">Se hacen reuniones </w:t>
            </w:r>
            <w:r w:rsidR="00173D16" w:rsidRPr="008B5734">
              <w:rPr>
                <w:rFonts w:ascii="Arial Narrow" w:eastAsiaTheme="minorHAnsi" w:hAnsi="Arial Narrow" w:cs="Arial"/>
                <w:sz w:val="24"/>
                <w:szCs w:val="24"/>
                <w:lang w:val="es-CO" w:eastAsia="en-US"/>
              </w:rPr>
              <w:t>con el equipo de contenido original y</w:t>
            </w:r>
            <w:r w:rsidRPr="008B5734">
              <w:rPr>
                <w:rFonts w:ascii="Arial Narrow" w:eastAsiaTheme="minorHAnsi" w:hAnsi="Arial Narrow" w:cs="Arial"/>
                <w:sz w:val="24"/>
                <w:szCs w:val="24"/>
                <w:lang w:val="es-CO" w:eastAsia="en-US"/>
              </w:rPr>
              <w:t xml:space="preserve"> personal asignado</w:t>
            </w:r>
            <w:r w:rsidR="00173D16" w:rsidRPr="008B5734">
              <w:rPr>
                <w:rFonts w:ascii="Arial Narrow" w:hAnsi="Arial Narrow" w:cs="Arial"/>
                <w:bCs/>
                <w:sz w:val="24"/>
                <w:szCs w:val="24"/>
              </w:rPr>
              <w:t xml:space="preserve"> de producción </w:t>
            </w:r>
            <w:r w:rsidR="006D5F29" w:rsidRPr="008B5734">
              <w:rPr>
                <w:rFonts w:ascii="Arial Narrow" w:hAnsi="Arial Narrow" w:cs="Arial"/>
                <w:bCs/>
                <w:sz w:val="24"/>
                <w:szCs w:val="24"/>
              </w:rPr>
              <w:t>e</w:t>
            </w:r>
            <w:r w:rsidR="00173D16" w:rsidRPr="008B5734">
              <w:rPr>
                <w:rFonts w:ascii="Arial Narrow" w:hAnsi="Arial Narrow" w:cs="Arial"/>
                <w:bCs/>
                <w:sz w:val="24"/>
                <w:szCs w:val="24"/>
              </w:rPr>
              <w:t>jecutiva RTVCPlay</w:t>
            </w:r>
            <w:r w:rsidR="00C401FD" w:rsidRPr="008B5734">
              <w:rPr>
                <w:rFonts w:ascii="Arial Narrow" w:eastAsiaTheme="minorHAnsi" w:hAnsi="Arial Narrow" w:cs="Arial"/>
                <w:sz w:val="24"/>
                <w:szCs w:val="24"/>
                <w:lang w:val="es-CO" w:eastAsia="en-US"/>
              </w:rPr>
              <w:t xml:space="preserve"> para revisar las líneas temáticas a desarrollar </w:t>
            </w:r>
            <w:r w:rsidR="00CF2215" w:rsidRPr="008B5734">
              <w:rPr>
                <w:rFonts w:ascii="Arial Narrow" w:eastAsiaTheme="minorHAnsi" w:hAnsi="Arial Narrow" w:cs="Arial"/>
                <w:sz w:val="24"/>
                <w:szCs w:val="24"/>
                <w:lang w:val="es-CO" w:eastAsia="en-US"/>
              </w:rPr>
              <w:t>en la vigencia.</w:t>
            </w:r>
          </w:p>
        </w:tc>
        <w:tc>
          <w:tcPr>
            <w:tcW w:w="2126" w:type="dxa"/>
            <w:vAlign w:val="center"/>
          </w:tcPr>
          <w:p w14:paraId="73C5EAA4" w14:textId="41B9F47C" w:rsidR="00C401FD" w:rsidRPr="008B5734" w:rsidRDefault="00C401FD" w:rsidP="00C401FD">
            <w:pPr>
              <w:pStyle w:val="Prrafodelista"/>
              <w:ind w:left="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Director RTVCPlay</w:t>
            </w:r>
          </w:p>
        </w:tc>
        <w:tc>
          <w:tcPr>
            <w:tcW w:w="1234" w:type="dxa"/>
            <w:vAlign w:val="center"/>
          </w:tcPr>
          <w:p w14:paraId="0AC789F2" w14:textId="15E504E1" w:rsidR="00C401FD" w:rsidRPr="008B5734" w:rsidRDefault="00C401FD" w:rsidP="00C401FD">
            <w:pPr>
              <w:pStyle w:val="Textocomentario"/>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Acta de reunión y/o formato de asistencia a reunión</w:t>
            </w:r>
          </w:p>
        </w:tc>
      </w:tr>
      <w:tr w:rsidR="00C401FD" w:rsidRPr="008B5734" w14:paraId="7A9F42AD" w14:textId="77777777" w:rsidTr="00321C1A">
        <w:trPr>
          <w:trHeight w:val="476"/>
          <w:jc w:val="center"/>
        </w:trPr>
        <w:tc>
          <w:tcPr>
            <w:tcW w:w="874" w:type="dxa"/>
            <w:vAlign w:val="center"/>
          </w:tcPr>
          <w:p w14:paraId="1DF6365B" w14:textId="77777777" w:rsidR="00C401FD" w:rsidRPr="008B5734" w:rsidRDefault="00C401FD" w:rsidP="00C401FD">
            <w:pPr>
              <w:pStyle w:val="Prrafodelista"/>
              <w:numPr>
                <w:ilvl w:val="0"/>
                <w:numId w:val="11"/>
              </w:numPr>
              <w:jc w:val="both"/>
              <w:rPr>
                <w:rFonts w:ascii="Arial Narrow" w:hAnsi="Arial Narrow" w:cs="Segoe UI"/>
                <w:b/>
                <w:bCs/>
                <w:color w:val="000000"/>
                <w:sz w:val="24"/>
                <w:szCs w:val="24"/>
                <w:lang w:val="es-CO" w:eastAsia="es-CO"/>
              </w:rPr>
            </w:pPr>
          </w:p>
        </w:tc>
        <w:tc>
          <w:tcPr>
            <w:tcW w:w="1956" w:type="dxa"/>
            <w:vAlign w:val="center"/>
          </w:tcPr>
          <w:p w14:paraId="098FF463" w14:textId="7125BC73" w:rsidR="00C401FD" w:rsidRPr="008B5734" w:rsidRDefault="00C401FD" w:rsidP="00C401FD">
            <w:pPr>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Establecer metodología de contratación y primer acercamiento de cronograma</w:t>
            </w:r>
          </w:p>
        </w:tc>
        <w:tc>
          <w:tcPr>
            <w:tcW w:w="3544" w:type="dxa"/>
            <w:vAlign w:val="center"/>
          </w:tcPr>
          <w:p w14:paraId="729F3DB2" w14:textId="16F47510" w:rsidR="00C401FD" w:rsidRPr="008B5734" w:rsidRDefault="008B5734" w:rsidP="00C401FD">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Establecer metodología de contratación y primer acercamiento de cronograma</w:t>
            </w:r>
            <w:r>
              <w:rPr>
                <w:rFonts w:ascii="Arial Narrow" w:eastAsiaTheme="minorHAnsi" w:hAnsi="Arial Narrow" w:cs="Arial"/>
                <w:sz w:val="24"/>
                <w:szCs w:val="24"/>
                <w:lang w:val="es-CO" w:eastAsia="en-US"/>
              </w:rPr>
              <w:t>, d</w:t>
            </w:r>
            <w:r w:rsidR="00C401FD" w:rsidRPr="008B5734">
              <w:rPr>
                <w:rFonts w:ascii="Arial Narrow" w:eastAsiaTheme="minorHAnsi" w:hAnsi="Arial Narrow" w:cs="Arial"/>
                <w:sz w:val="24"/>
                <w:szCs w:val="24"/>
                <w:lang w:val="es-CO" w:eastAsia="en-US"/>
              </w:rPr>
              <w:t>ependiendo de las historias y los presupuestos preestablecidos y requerimientos de contratación.</w:t>
            </w:r>
          </w:p>
        </w:tc>
        <w:tc>
          <w:tcPr>
            <w:tcW w:w="2126" w:type="dxa"/>
            <w:vAlign w:val="center"/>
          </w:tcPr>
          <w:p w14:paraId="620EDDA8" w14:textId="2C007925" w:rsidR="00C401FD" w:rsidRPr="008B5734" w:rsidRDefault="008B5734" w:rsidP="00C401FD">
            <w:pPr>
              <w:pStyle w:val="Prrafodelista"/>
              <w:ind w:left="0"/>
              <w:jc w:val="both"/>
              <w:rPr>
                <w:rFonts w:ascii="Arial Narrow" w:hAnsi="Arial Narrow" w:cs="Segoe UI"/>
                <w:bCs/>
                <w:color w:val="000000"/>
                <w:sz w:val="24"/>
                <w:szCs w:val="24"/>
                <w:lang w:val="es-CO" w:eastAsia="es-CO"/>
              </w:rPr>
            </w:pPr>
            <w:r w:rsidRPr="008B5734">
              <w:rPr>
                <w:rFonts w:ascii="Arial Narrow" w:hAnsi="Arial Narrow" w:cs="Arial"/>
                <w:bCs/>
                <w:color w:val="000000"/>
                <w:sz w:val="24"/>
                <w:szCs w:val="24"/>
                <w:lang w:val="es-CO" w:eastAsia="es-CO"/>
              </w:rPr>
              <w:t>Director de RTVC Play /</w:t>
            </w:r>
            <w:r w:rsidRPr="008B5734">
              <w:rPr>
                <w:rFonts w:ascii="Arial Narrow" w:hAnsi="Arial Narrow" w:cs="Arial"/>
                <w:bCs/>
                <w:sz w:val="24"/>
                <w:szCs w:val="24"/>
              </w:rPr>
              <w:t xml:space="preserve"> Personal asignado</w:t>
            </w:r>
          </w:p>
        </w:tc>
        <w:tc>
          <w:tcPr>
            <w:tcW w:w="1234" w:type="dxa"/>
            <w:vAlign w:val="center"/>
          </w:tcPr>
          <w:p w14:paraId="147DA45A" w14:textId="029C075D" w:rsidR="00C401FD" w:rsidRPr="008B5734" w:rsidRDefault="00C401FD" w:rsidP="00C401FD">
            <w:pPr>
              <w:pStyle w:val="Textocomentario"/>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Cronograma</w:t>
            </w:r>
          </w:p>
          <w:p w14:paraId="6F5A69F1" w14:textId="075BAEBB" w:rsidR="00C401FD" w:rsidRPr="008B5734" w:rsidRDefault="00C401FD" w:rsidP="00C401FD">
            <w:pPr>
              <w:pStyle w:val="Textocomentario"/>
              <w:jc w:val="both"/>
              <w:rPr>
                <w:rFonts w:ascii="Arial Narrow" w:hAnsi="Arial Narrow" w:cs="Segoe UI"/>
                <w:bCs/>
                <w:color w:val="000000"/>
                <w:sz w:val="24"/>
                <w:szCs w:val="24"/>
                <w:lang w:val="es-CO" w:eastAsia="es-CO"/>
              </w:rPr>
            </w:pPr>
            <w:r w:rsidRPr="008B5734">
              <w:rPr>
                <w:rFonts w:ascii="Arial Narrow" w:eastAsiaTheme="minorHAnsi" w:hAnsi="Arial Narrow" w:cs="Arial"/>
                <w:sz w:val="24"/>
                <w:szCs w:val="24"/>
                <w:lang w:val="es-CO" w:eastAsia="en-US"/>
              </w:rPr>
              <w:t>cuadro de distribución</w:t>
            </w:r>
            <w:r w:rsidRPr="008B5734">
              <w:rPr>
                <w:rFonts w:ascii="Arial Narrow" w:hAnsi="Arial Narrow" w:cs="Segoe UI"/>
                <w:bCs/>
                <w:color w:val="000000"/>
                <w:sz w:val="24"/>
                <w:szCs w:val="24"/>
                <w:lang w:val="es-CO" w:eastAsia="es-CO"/>
              </w:rPr>
              <w:t xml:space="preserve"> </w:t>
            </w:r>
          </w:p>
        </w:tc>
      </w:tr>
      <w:tr w:rsidR="00C401FD" w:rsidRPr="008B5734" w14:paraId="52E87E7E" w14:textId="77777777" w:rsidTr="009A2890">
        <w:trPr>
          <w:trHeight w:val="476"/>
          <w:jc w:val="center"/>
        </w:trPr>
        <w:tc>
          <w:tcPr>
            <w:tcW w:w="9734" w:type="dxa"/>
            <w:gridSpan w:val="5"/>
            <w:shd w:val="clear" w:color="auto" w:fill="C0504D" w:themeFill="accent2"/>
            <w:vAlign w:val="center"/>
          </w:tcPr>
          <w:p w14:paraId="1291E07D" w14:textId="77777777" w:rsidR="00C401FD" w:rsidRPr="008B5734" w:rsidRDefault="00C401FD" w:rsidP="00C401FD">
            <w:pPr>
              <w:pStyle w:val="Textocomentario"/>
              <w:jc w:val="both"/>
              <w:rPr>
                <w:rFonts w:ascii="Arial Narrow" w:hAnsi="Arial Narrow" w:cs="Segoe UI"/>
                <w:b/>
                <w:bCs/>
                <w:color w:val="000000"/>
                <w:sz w:val="24"/>
                <w:szCs w:val="24"/>
                <w:lang w:val="es-CO" w:eastAsia="es-CO"/>
              </w:rPr>
            </w:pPr>
            <w:r w:rsidRPr="008B5734">
              <w:rPr>
                <w:rFonts w:ascii="Arial Narrow" w:hAnsi="Arial Narrow" w:cs="Segoe UI"/>
                <w:b/>
                <w:bCs/>
                <w:color w:val="000000"/>
                <w:sz w:val="24"/>
                <w:szCs w:val="24"/>
                <w:lang w:val="es-CO" w:eastAsia="es-CO"/>
              </w:rPr>
              <w:t>Seleccionar la opción</w:t>
            </w:r>
          </w:p>
          <w:p w14:paraId="5A24DABE" w14:textId="1B169CB8" w:rsidR="00C401FD" w:rsidRPr="008B5734" w:rsidRDefault="00C401FD" w:rsidP="00C401FD">
            <w:pPr>
              <w:pStyle w:val="Textocomentario"/>
              <w:jc w:val="both"/>
              <w:rPr>
                <w:rFonts w:ascii="Arial Narrow" w:hAnsi="Arial Narrow" w:cs="Segoe UI"/>
                <w:bCs/>
                <w:color w:val="000000"/>
                <w:sz w:val="24"/>
                <w:szCs w:val="24"/>
                <w:lang w:val="es-CO" w:eastAsia="es-CO"/>
              </w:rPr>
            </w:pPr>
            <w:r w:rsidRPr="008B5734">
              <w:rPr>
                <w:rFonts w:ascii="Arial Narrow" w:hAnsi="Arial Narrow" w:cs="Segoe UI"/>
                <w:b/>
                <w:bCs/>
                <w:color w:val="000000"/>
                <w:sz w:val="24"/>
                <w:szCs w:val="24"/>
                <w:lang w:val="es-CO" w:eastAsia="es-CO"/>
              </w:rPr>
              <w:t xml:space="preserve">Opción 1 </w:t>
            </w:r>
          </w:p>
        </w:tc>
      </w:tr>
      <w:tr w:rsidR="00C401FD" w:rsidRPr="008B5734" w14:paraId="084078A6" w14:textId="77777777" w:rsidTr="00321C1A">
        <w:trPr>
          <w:trHeight w:val="476"/>
          <w:jc w:val="center"/>
        </w:trPr>
        <w:tc>
          <w:tcPr>
            <w:tcW w:w="874" w:type="dxa"/>
            <w:vAlign w:val="center"/>
          </w:tcPr>
          <w:p w14:paraId="1CEB02B0" w14:textId="77777777" w:rsidR="00C401FD" w:rsidRPr="008B5734" w:rsidRDefault="00C401FD" w:rsidP="00C401FD">
            <w:pPr>
              <w:pStyle w:val="Prrafodelista"/>
              <w:numPr>
                <w:ilvl w:val="0"/>
                <w:numId w:val="11"/>
              </w:numPr>
              <w:jc w:val="both"/>
              <w:rPr>
                <w:rFonts w:ascii="Arial Narrow" w:hAnsi="Arial Narrow" w:cs="Segoe UI"/>
                <w:b/>
                <w:bCs/>
                <w:color w:val="000000"/>
                <w:sz w:val="24"/>
                <w:szCs w:val="24"/>
                <w:lang w:val="es-CO" w:eastAsia="es-CO"/>
              </w:rPr>
            </w:pPr>
          </w:p>
        </w:tc>
        <w:tc>
          <w:tcPr>
            <w:tcW w:w="1956" w:type="dxa"/>
            <w:vAlign w:val="center"/>
          </w:tcPr>
          <w:p w14:paraId="73F8CC40" w14:textId="302448EB" w:rsidR="008C46D4" w:rsidRPr="008B5734" w:rsidRDefault="00CF2215" w:rsidP="008C46D4">
            <w:pPr>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 xml:space="preserve">Estructurar proyecto </w:t>
            </w:r>
            <w:r w:rsidR="006D3C24" w:rsidRPr="008B5734">
              <w:rPr>
                <w:rFonts w:ascii="Arial Narrow" w:eastAsiaTheme="minorHAnsi" w:hAnsi="Arial Narrow" w:cs="Arial"/>
                <w:sz w:val="24"/>
                <w:szCs w:val="24"/>
                <w:lang w:val="es-CO" w:eastAsia="en-US"/>
              </w:rPr>
              <w:t>y líneas temática</w:t>
            </w:r>
          </w:p>
          <w:p w14:paraId="7ED2DC8C" w14:textId="3FEEB2A1" w:rsidR="00C401FD" w:rsidRPr="008B5734" w:rsidRDefault="00C401FD" w:rsidP="00C401FD">
            <w:pPr>
              <w:jc w:val="both"/>
              <w:rPr>
                <w:rFonts w:ascii="Arial Narrow" w:eastAsiaTheme="minorHAnsi" w:hAnsi="Arial Narrow" w:cs="Arial"/>
                <w:sz w:val="24"/>
                <w:szCs w:val="24"/>
                <w:lang w:val="es-CO" w:eastAsia="en-US"/>
              </w:rPr>
            </w:pPr>
          </w:p>
        </w:tc>
        <w:tc>
          <w:tcPr>
            <w:tcW w:w="3544" w:type="dxa"/>
            <w:shd w:val="clear" w:color="auto" w:fill="FFFFFF" w:themeFill="background1"/>
            <w:vAlign w:val="center"/>
          </w:tcPr>
          <w:p w14:paraId="2D794EB9" w14:textId="6A00E9BE" w:rsidR="006D3C24" w:rsidRPr="008B5734" w:rsidRDefault="006D3C24" w:rsidP="006D3C24">
            <w:pPr>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Estructurar proyecto y líneas temática de acuerdo con la información recogida en el proceso de investigación previamente realizado</w:t>
            </w:r>
          </w:p>
          <w:p w14:paraId="5BED73B6" w14:textId="77777777" w:rsidR="00CF2215" w:rsidRPr="008B5734" w:rsidRDefault="00CF2215" w:rsidP="00C401FD">
            <w:pPr>
              <w:autoSpaceDE w:val="0"/>
              <w:autoSpaceDN w:val="0"/>
              <w:adjustRightInd w:val="0"/>
              <w:jc w:val="both"/>
              <w:rPr>
                <w:rFonts w:ascii="Arial Narrow" w:eastAsiaTheme="minorHAnsi" w:hAnsi="Arial Narrow" w:cs="Arial"/>
                <w:sz w:val="24"/>
                <w:szCs w:val="24"/>
                <w:lang w:val="es-CO" w:eastAsia="en-US"/>
              </w:rPr>
            </w:pPr>
          </w:p>
          <w:p w14:paraId="3781C4BA" w14:textId="77777777" w:rsidR="00CF2215" w:rsidRPr="008B5734" w:rsidRDefault="00CF2215" w:rsidP="00C401FD">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 xml:space="preserve">Nota: </w:t>
            </w:r>
            <w:r w:rsidR="006D3C24" w:rsidRPr="008B5734">
              <w:rPr>
                <w:rFonts w:ascii="Arial Narrow" w:eastAsiaTheme="minorHAnsi" w:hAnsi="Arial Narrow" w:cs="Arial"/>
                <w:sz w:val="24"/>
                <w:szCs w:val="24"/>
                <w:lang w:val="es-CO" w:eastAsia="en-US"/>
              </w:rPr>
              <w:t>Las investigaciones se contratan previamente con personas naturales a las que se les indica las líneas temáticas definidas por RTVCPlay para la vigencia.</w:t>
            </w:r>
          </w:p>
          <w:p w14:paraId="7A63D30D" w14:textId="7B5ED7CD" w:rsidR="006D3C24" w:rsidRPr="008B5734" w:rsidRDefault="006D3C24" w:rsidP="006D3C24">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Para esto RTVCPlay realizará las acciones precontractuales que considere pertinentes para la búsqueda del talento.</w:t>
            </w:r>
          </w:p>
        </w:tc>
        <w:tc>
          <w:tcPr>
            <w:tcW w:w="2126" w:type="dxa"/>
            <w:vAlign w:val="center"/>
          </w:tcPr>
          <w:p w14:paraId="62A4A503" w14:textId="2ECBFB30" w:rsidR="00C401FD" w:rsidRPr="008B5734" w:rsidRDefault="008B5734" w:rsidP="00C401FD">
            <w:pPr>
              <w:pStyle w:val="Prrafodelista"/>
              <w:ind w:left="0"/>
              <w:jc w:val="both"/>
              <w:rPr>
                <w:rFonts w:ascii="Arial Narrow" w:eastAsiaTheme="minorHAnsi" w:hAnsi="Arial Narrow" w:cs="Arial"/>
                <w:sz w:val="24"/>
                <w:szCs w:val="24"/>
                <w:lang w:val="es-CO" w:eastAsia="en-US"/>
              </w:rPr>
            </w:pPr>
            <w:r w:rsidRPr="008B5734">
              <w:rPr>
                <w:rFonts w:ascii="Arial Narrow" w:hAnsi="Arial Narrow" w:cs="Arial"/>
                <w:bCs/>
                <w:color w:val="000000"/>
                <w:sz w:val="24"/>
                <w:szCs w:val="24"/>
                <w:lang w:val="es-CO" w:eastAsia="es-CO"/>
              </w:rPr>
              <w:t>Director de RTVC Play /</w:t>
            </w:r>
            <w:r w:rsidRPr="008B5734">
              <w:rPr>
                <w:rFonts w:ascii="Arial Narrow" w:hAnsi="Arial Narrow" w:cs="Arial"/>
                <w:bCs/>
                <w:sz w:val="24"/>
                <w:szCs w:val="24"/>
              </w:rPr>
              <w:t xml:space="preserve"> Personal asignado</w:t>
            </w:r>
          </w:p>
        </w:tc>
        <w:tc>
          <w:tcPr>
            <w:tcW w:w="1234" w:type="dxa"/>
            <w:vAlign w:val="center"/>
          </w:tcPr>
          <w:p w14:paraId="615B57B4" w14:textId="6B9BBF73" w:rsidR="00C401FD" w:rsidRPr="008B5734" w:rsidRDefault="00C401FD" w:rsidP="008C46D4">
            <w:pPr>
              <w:pStyle w:val="Textocomentario"/>
              <w:jc w:val="both"/>
              <w:rPr>
                <w:rFonts w:ascii="Arial Narrow" w:eastAsiaTheme="minorHAnsi" w:hAnsi="Arial Narrow" w:cs="Arial"/>
                <w:sz w:val="24"/>
                <w:szCs w:val="24"/>
                <w:lang w:val="es-CO" w:eastAsia="en-US"/>
              </w:rPr>
            </w:pPr>
            <w:r w:rsidRPr="008B5734">
              <w:rPr>
                <w:rFonts w:ascii="Arial Narrow" w:eastAsiaTheme="minorHAnsi" w:hAnsi="Arial Narrow" w:cs="Arial"/>
                <w:color w:val="FF0000"/>
                <w:sz w:val="24"/>
                <w:szCs w:val="24"/>
                <w:lang w:val="es-CO" w:eastAsia="en-US"/>
              </w:rPr>
              <w:t xml:space="preserve"> </w:t>
            </w:r>
            <w:r w:rsidR="007B7101" w:rsidRPr="008B5734">
              <w:rPr>
                <w:rFonts w:ascii="Arial Narrow" w:eastAsiaTheme="minorHAnsi" w:hAnsi="Arial Narrow" w:cs="Arial"/>
                <w:sz w:val="24"/>
                <w:szCs w:val="24"/>
                <w:lang w:val="es-CO" w:eastAsia="en-US"/>
              </w:rPr>
              <w:t>“</w:t>
            </w:r>
            <w:r w:rsidR="004B65FA" w:rsidRPr="008B5734">
              <w:rPr>
                <w:rFonts w:ascii="Arial Narrow" w:eastAsiaTheme="minorHAnsi" w:hAnsi="Arial Narrow" w:cs="Arial"/>
                <w:sz w:val="24"/>
                <w:szCs w:val="24"/>
                <w:lang w:val="es-CO" w:eastAsia="en-US"/>
              </w:rPr>
              <w:t>Archivo proceso de contratación de la vigencia</w:t>
            </w:r>
            <w:r w:rsidR="007B7101" w:rsidRPr="008B5734">
              <w:rPr>
                <w:rFonts w:ascii="Arial Narrow" w:eastAsiaTheme="minorHAnsi" w:hAnsi="Arial Narrow" w:cs="Arial"/>
                <w:sz w:val="24"/>
                <w:szCs w:val="24"/>
                <w:lang w:val="es-CO" w:eastAsia="en-US"/>
              </w:rPr>
              <w:t>”</w:t>
            </w:r>
            <w:r w:rsidRPr="008B5734">
              <w:rPr>
                <w:rFonts w:ascii="Arial Narrow" w:eastAsiaTheme="minorHAnsi" w:hAnsi="Arial Narrow" w:cs="Arial"/>
                <w:sz w:val="24"/>
                <w:szCs w:val="24"/>
                <w:lang w:val="es-CO" w:eastAsia="en-US"/>
              </w:rPr>
              <w:t xml:space="preserve"> </w:t>
            </w:r>
          </w:p>
        </w:tc>
      </w:tr>
      <w:tr w:rsidR="00C401FD" w:rsidRPr="008B5734" w14:paraId="6120F403" w14:textId="77777777" w:rsidTr="00321C1A">
        <w:trPr>
          <w:trHeight w:val="476"/>
          <w:jc w:val="center"/>
        </w:trPr>
        <w:tc>
          <w:tcPr>
            <w:tcW w:w="874" w:type="dxa"/>
            <w:vAlign w:val="center"/>
          </w:tcPr>
          <w:p w14:paraId="08A2CBB3" w14:textId="77777777" w:rsidR="00C401FD" w:rsidRPr="008B5734" w:rsidRDefault="00C401FD" w:rsidP="00C401FD">
            <w:pPr>
              <w:pStyle w:val="Prrafodelista"/>
              <w:numPr>
                <w:ilvl w:val="0"/>
                <w:numId w:val="11"/>
              </w:numPr>
              <w:jc w:val="both"/>
              <w:rPr>
                <w:rFonts w:ascii="Arial Narrow" w:hAnsi="Arial Narrow" w:cs="Segoe UI"/>
                <w:b/>
                <w:bCs/>
                <w:color w:val="000000"/>
                <w:sz w:val="24"/>
                <w:szCs w:val="24"/>
                <w:lang w:val="es-CO" w:eastAsia="es-CO"/>
              </w:rPr>
            </w:pPr>
          </w:p>
        </w:tc>
        <w:tc>
          <w:tcPr>
            <w:tcW w:w="1956" w:type="dxa"/>
            <w:vAlign w:val="center"/>
          </w:tcPr>
          <w:p w14:paraId="686D4580" w14:textId="00AACD7E" w:rsidR="00C401FD" w:rsidRPr="008B5734" w:rsidRDefault="00C401FD" w:rsidP="00411835">
            <w:pPr>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Iniciar la elaboración y gestión de la documentación contractual</w:t>
            </w:r>
          </w:p>
        </w:tc>
        <w:tc>
          <w:tcPr>
            <w:tcW w:w="3544" w:type="dxa"/>
            <w:vAlign w:val="center"/>
          </w:tcPr>
          <w:p w14:paraId="7332F636" w14:textId="4E212B31" w:rsidR="00C401FD" w:rsidRPr="008B5734" w:rsidRDefault="008B5734" w:rsidP="00C401FD">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Iniciar la elaboración y gestión de la documentación contractual</w:t>
            </w:r>
            <w:r>
              <w:rPr>
                <w:rFonts w:ascii="Arial Narrow" w:eastAsiaTheme="minorHAnsi" w:hAnsi="Arial Narrow" w:cs="Arial"/>
                <w:sz w:val="24"/>
                <w:szCs w:val="24"/>
                <w:lang w:val="es-CO" w:eastAsia="en-US"/>
              </w:rPr>
              <w:t>, d</w:t>
            </w:r>
            <w:r w:rsidR="00C401FD" w:rsidRPr="008B5734">
              <w:rPr>
                <w:rFonts w:ascii="Arial Narrow" w:eastAsiaTheme="minorHAnsi" w:hAnsi="Arial Narrow" w:cs="Arial"/>
                <w:sz w:val="24"/>
                <w:szCs w:val="24"/>
                <w:lang w:val="es-CO" w:eastAsia="en-US"/>
              </w:rPr>
              <w:t>ependiendo de la forma de contratación se inicia la etapa precontractual y la gestión de la documentación, según corresponda</w:t>
            </w:r>
            <w:r w:rsidR="008B61E4" w:rsidRPr="008B5734">
              <w:rPr>
                <w:rFonts w:ascii="Arial Narrow" w:eastAsiaTheme="minorHAnsi" w:hAnsi="Arial Narrow" w:cs="Arial"/>
                <w:sz w:val="24"/>
                <w:szCs w:val="24"/>
                <w:lang w:val="es-CO" w:eastAsia="en-US"/>
              </w:rPr>
              <w:t>.</w:t>
            </w:r>
          </w:p>
          <w:p w14:paraId="48CFA8A2" w14:textId="6185264B" w:rsidR="00C401FD" w:rsidRPr="008B5734" w:rsidRDefault="00C401FD" w:rsidP="00C401FD">
            <w:pPr>
              <w:autoSpaceDE w:val="0"/>
              <w:autoSpaceDN w:val="0"/>
              <w:adjustRightInd w:val="0"/>
              <w:jc w:val="both"/>
              <w:rPr>
                <w:rFonts w:ascii="Arial Narrow" w:eastAsiaTheme="minorHAnsi" w:hAnsi="Arial Narrow" w:cs="Arial"/>
                <w:sz w:val="24"/>
                <w:szCs w:val="24"/>
                <w:lang w:val="es-CO" w:eastAsia="en-US"/>
              </w:rPr>
            </w:pPr>
          </w:p>
          <w:p w14:paraId="671A45ED" w14:textId="74975E13" w:rsidR="00C401FD" w:rsidRPr="008B5734" w:rsidRDefault="00C401FD" w:rsidP="00C401FD">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b/>
                <w:bCs/>
                <w:sz w:val="24"/>
                <w:szCs w:val="24"/>
                <w:lang w:val="es-CO" w:eastAsia="en-US"/>
              </w:rPr>
              <w:t>Nota 1</w:t>
            </w:r>
            <w:r w:rsidRPr="008B5734">
              <w:rPr>
                <w:rFonts w:ascii="Arial Narrow" w:eastAsiaTheme="minorHAnsi" w:hAnsi="Arial Narrow" w:cs="Arial"/>
                <w:sz w:val="24"/>
                <w:szCs w:val="24"/>
                <w:lang w:val="es-CO" w:eastAsia="en-US"/>
              </w:rPr>
              <w:t>: para esto tenga en cuenta los lineamientos definidos en el proceso de contratación y en el manual de contratación de RTVC</w:t>
            </w:r>
            <w:r w:rsidR="00CF2215" w:rsidRPr="008B5734">
              <w:rPr>
                <w:rFonts w:ascii="Arial Narrow" w:eastAsiaTheme="minorHAnsi" w:hAnsi="Arial Narrow" w:cs="Arial"/>
                <w:sz w:val="24"/>
                <w:szCs w:val="24"/>
                <w:lang w:val="es-CO" w:eastAsia="en-US"/>
              </w:rPr>
              <w:t xml:space="preserve"> que se encuentre vigente</w:t>
            </w:r>
            <w:r w:rsidRPr="008B5734">
              <w:rPr>
                <w:rFonts w:ascii="Arial Narrow" w:eastAsiaTheme="minorHAnsi" w:hAnsi="Arial Narrow" w:cs="Arial"/>
                <w:sz w:val="24"/>
                <w:szCs w:val="24"/>
                <w:lang w:val="es-CO" w:eastAsia="en-US"/>
              </w:rPr>
              <w:t>.</w:t>
            </w:r>
          </w:p>
          <w:p w14:paraId="626A23E5" w14:textId="77777777" w:rsidR="00C401FD" w:rsidRPr="008B5734" w:rsidRDefault="00C401FD" w:rsidP="00C401FD">
            <w:pPr>
              <w:autoSpaceDE w:val="0"/>
              <w:autoSpaceDN w:val="0"/>
              <w:adjustRightInd w:val="0"/>
              <w:jc w:val="both"/>
              <w:rPr>
                <w:rFonts w:ascii="Arial Narrow" w:eastAsiaTheme="minorHAnsi" w:hAnsi="Arial Narrow" w:cs="Arial"/>
                <w:sz w:val="24"/>
                <w:szCs w:val="24"/>
                <w:lang w:val="es-CO" w:eastAsia="en-US"/>
              </w:rPr>
            </w:pPr>
          </w:p>
          <w:p w14:paraId="43103789" w14:textId="67B16C7F" w:rsidR="00C401FD" w:rsidRPr="008B5734" w:rsidRDefault="00C401FD" w:rsidP="00C401FD">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b/>
                <w:bCs/>
                <w:sz w:val="24"/>
                <w:szCs w:val="24"/>
                <w:lang w:val="es-CO" w:eastAsia="en-US"/>
              </w:rPr>
              <w:t>Nota 2:</w:t>
            </w:r>
            <w:r w:rsidRPr="008B5734">
              <w:rPr>
                <w:rFonts w:ascii="Arial Narrow" w:eastAsiaTheme="minorHAnsi" w:hAnsi="Arial Narrow" w:cs="Arial"/>
                <w:sz w:val="24"/>
                <w:szCs w:val="24"/>
                <w:lang w:val="es-CO" w:eastAsia="en-US"/>
              </w:rPr>
              <w:t xml:space="preserve"> también debe ser tenida en cuenta el plan de adquisiciones vigente y la disponibilidad presupuestal</w:t>
            </w:r>
            <w:r w:rsidR="008B61E4" w:rsidRPr="008B5734">
              <w:rPr>
                <w:rFonts w:ascii="Arial Narrow" w:eastAsiaTheme="minorHAnsi" w:hAnsi="Arial Narrow" w:cs="Arial"/>
                <w:sz w:val="24"/>
                <w:szCs w:val="24"/>
                <w:lang w:val="es-CO" w:eastAsia="en-US"/>
              </w:rPr>
              <w:t>.</w:t>
            </w:r>
          </w:p>
        </w:tc>
        <w:tc>
          <w:tcPr>
            <w:tcW w:w="2126" w:type="dxa"/>
            <w:vAlign w:val="center"/>
          </w:tcPr>
          <w:p w14:paraId="602F5C28" w14:textId="02C11247" w:rsidR="00C401FD" w:rsidRPr="008B5734" w:rsidRDefault="008B5734" w:rsidP="00C401FD">
            <w:pPr>
              <w:pStyle w:val="Prrafodelista"/>
              <w:ind w:left="0"/>
              <w:jc w:val="both"/>
              <w:rPr>
                <w:rFonts w:ascii="Arial Narrow" w:eastAsiaTheme="minorHAnsi" w:hAnsi="Arial Narrow" w:cs="Arial"/>
                <w:sz w:val="24"/>
                <w:szCs w:val="24"/>
                <w:lang w:val="es-CO" w:eastAsia="en-US"/>
              </w:rPr>
            </w:pPr>
            <w:r w:rsidRPr="008B5734">
              <w:rPr>
                <w:rFonts w:ascii="Arial Narrow" w:hAnsi="Arial Narrow" w:cs="Arial"/>
                <w:bCs/>
                <w:color w:val="000000"/>
                <w:sz w:val="24"/>
                <w:szCs w:val="24"/>
                <w:lang w:val="es-CO" w:eastAsia="es-CO"/>
              </w:rPr>
              <w:t>Director de RTVC Play /</w:t>
            </w:r>
            <w:r w:rsidRPr="008B5734">
              <w:rPr>
                <w:rFonts w:ascii="Arial Narrow" w:hAnsi="Arial Narrow" w:cs="Arial"/>
                <w:bCs/>
                <w:sz w:val="24"/>
                <w:szCs w:val="24"/>
              </w:rPr>
              <w:t xml:space="preserve"> Personal asignado</w:t>
            </w:r>
          </w:p>
        </w:tc>
        <w:tc>
          <w:tcPr>
            <w:tcW w:w="1234" w:type="dxa"/>
            <w:vAlign w:val="center"/>
          </w:tcPr>
          <w:p w14:paraId="13EF5F1F" w14:textId="095C8B49" w:rsidR="00C401FD" w:rsidRPr="008B5734" w:rsidRDefault="00C401FD" w:rsidP="00C401FD">
            <w:pPr>
              <w:pStyle w:val="Textocomentario"/>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Estudios previos y anexos</w:t>
            </w:r>
          </w:p>
        </w:tc>
      </w:tr>
      <w:tr w:rsidR="00C401FD" w:rsidRPr="008B5734" w14:paraId="6E52C0BD" w14:textId="77777777" w:rsidTr="00321C1A">
        <w:trPr>
          <w:trHeight w:val="476"/>
          <w:jc w:val="center"/>
        </w:trPr>
        <w:tc>
          <w:tcPr>
            <w:tcW w:w="874" w:type="dxa"/>
            <w:vAlign w:val="center"/>
          </w:tcPr>
          <w:p w14:paraId="762185C3" w14:textId="77777777" w:rsidR="00C401FD" w:rsidRPr="008B5734" w:rsidRDefault="00C401FD" w:rsidP="00C401FD">
            <w:pPr>
              <w:pStyle w:val="Prrafodelista"/>
              <w:numPr>
                <w:ilvl w:val="0"/>
                <w:numId w:val="11"/>
              </w:numPr>
              <w:jc w:val="both"/>
              <w:rPr>
                <w:rFonts w:ascii="Arial Narrow" w:hAnsi="Arial Narrow" w:cs="Segoe UI"/>
                <w:b/>
                <w:bCs/>
                <w:color w:val="000000"/>
                <w:sz w:val="24"/>
                <w:szCs w:val="24"/>
                <w:lang w:val="es-CO" w:eastAsia="es-CO"/>
              </w:rPr>
            </w:pPr>
          </w:p>
        </w:tc>
        <w:tc>
          <w:tcPr>
            <w:tcW w:w="1956" w:type="dxa"/>
            <w:vAlign w:val="center"/>
          </w:tcPr>
          <w:p w14:paraId="7F158BE9" w14:textId="08D42861" w:rsidR="00C401FD" w:rsidRPr="008B5734" w:rsidRDefault="00C401FD" w:rsidP="00C401FD">
            <w:pPr>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 xml:space="preserve">Realizar revisión y seguimiento </w:t>
            </w:r>
            <w:r w:rsidR="00A429E8" w:rsidRPr="008B5734">
              <w:rPr>
                <w:rFonts w:ascii="Arial Narrow" w:eastAsiaTheme="minorHAnsi" w:hAnsi="Arial Narrow" w:cs="Arial"/>
                <w:sz w:val="24"/>
                <w:szCs w:val="24"/>
                <w:lang w:val="es-CO" w:eastAsia="en-US"/>
              </w:rPr>
              <w:t xml:space="preserve">a la producción desde la escritura del libreto hasta la entrega final del producto </w:t>
            </w:r>
          </w:p>
        </w:tc>
        <w:tc>
          <w:tcPr>
            <w:tcW w:w="3544" w:type="dxa"/>
            <w:vAlign w:val="center"/>
          </w:tcPr>
          <w:p w14:paraId="78A5766F" w14:textId="546AE657" w:rsidR="00FE4499" w:rsidRPr="008B5734" w:rsidRDefault="00D9407A" w:rsidP="00411835">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 xml:space="preserve">Realizar revisión y seguimiento a la producción desde la escritura del libreto hasta la entrega final del producto </w:t>
            </w:r>
            <w:r>
              <w:rPr>
                <w:rFonts w:ascii="Arial Narrow" w:eastAsiaTheme="minorHAnsi" w:hAnsi="Arial Narrow" w:cs="Arial"/>
                <w:sz w:val="24"/>
                <w:szCs w:val="24"/>
                <w:lang w:val="es-CO" w:eastAsia="en-US"/>
              </w:rPr>
              <w:t>por medio de</w:t>
            </w:r>
            <w:r w:rsidR="00C401FD" w:rsidRPr="008B5734">
              <w:rPr>
                <w:rFonts w:ascii="Arial Narrow" w:eastAsiaTheme="minorHAnsi" w:hAnsi="Arial Narrow" w:cs="Arial"/>
                <w:sz w:val="24"/>
                <w:szCs w:val="24"/>
                <w:lang w:val="es-CO" w:eastAsia="en-US"/>
              </w:rPr>
              <w:t xml:space="preserve"> reuniones de seguimiento para conocer el estado de los </w:t>
            </w:r>
            <w:r w:rsidR="00F95DB6" w:rsidRPr="008B5734">
              <w:rPr>
                <w:rFonts w:ascii="Arial Narrow" w:eastAsiaTheme="minorHAnsi" w:hAnsi="Arial Narrow" w:cs="Arial"/>
                <w:sz w:val="24"/>
                <w:szCs w:val="24"/>
                <w:lang w:val="es-CO" w:eastAsia="en-US"/>
              </w:rPr>
              <w:t>libretos</w:t>
            </w:r>
            <w:r w:rsidR="00A429E8" w:rsidRPr="008B5734">
              <w:rPr>
                <w:rFonts w:ascii="Arial Narrow" w:eastAsiaTheme="minorHAnsi" w:hAnsi="Arial Narrow" w:cs="Arial"/>
                <w:sz w:val="24"/>
                <w:szCs w:val="24"/>
                <w:lang w:val="es-CO" w:eastAsia="en-US"/>
              </w:rPr>
              <w:t xml:space="preserve">, escaleta, casting, propuesta de fotografía, desglose presupuestal, cronogramas, planes de rodaje o grabación, postproducción, </w:t>
            </w:r>
            <w:r w:rsidR="00A429E8" w:rsidRPr="008B5734">
              <w:rPr>
                <w:rFonts w:ascii="Arial Narrow" w:eastAsiaTheme="minorHAnsi" w:hAnsi="Arial Narrow" w:cs="Arial"/>
                <w:sz w:val="24"/>
                <w:szCs w:val="24"/>
                <w:lang w:val="es-CO" w:eastAsia="en-US"/>
              </w:rPr>
              <w:lastRenderedPageBreak/>
              <w:t>materiales finales (lista de entregables de RTVCPlay), entre otros,</w:t>
            </w:r>
            <w:r w:rsidR="00C401FD" w:rsidRPr="008B5734">
              <w:rPr>
                <w:rFonts w:ascii="Arial Narrow" w:eastAsiaTheme="minorHAnsi" w:hAnsi="Arial Narrow" w:cs="Arial"/>
                <w:sz w:val="24"/>
                <w:szCs w:val="24"/>
                <w:lang w:val="es-CO" w:eastAsia="en-US"/>
              </w:rPr>
              <w:t xml:space="preserve"> bajo los lineamientos editoriales entregados por RTVCPlay y lo establecido a nivel contractual.</w:t>
            </w:r>
          </w:p>
        </w:tc>
        <w:tc>
          <w:tcPr>
            <w:tcW w:w="2126" w:type="dxa"/>
            <w:vAlign w:val="center"/>
          </w:tcPr>
          <w:p w14:paraId="7EBD65D9" w14:textId="0679F1A9" w:rsidR="00C401FD" w:rsidRPr="008B5734" w:rsidRDefault="00D9407A" w:rsidP="00C401FD">
            <w:pPr>
              <w:pStyle w:val="Prrafodelista"/>
              <w:ind w:left="0"/>
              <w:jc w:val="both"/>
              <w:rPr>
                <w:rFonts w:ascii="Arial Narrow" w:eastAsiaTheme="minorHAnsi" w:hAnsi="Arial Narrow" w:cs="Arial"/>
                <w:sz w:val="24"/>
                <w:szCs w:val="24"/>
                <w:lang w:val="es-CO" w:eastAsia="en-US"/>
              </w:rPr>
            </w:pPr>
            <w:r w:rsidRPr="008B5734">
              <w:rPr>
                <w:rFonts w:ascii="Arial Narrow" w:hAnsi="Arial Narrow" w:cs="Arial"/>
                <w:bCs/>
                <w:color w:val="000000"/>
                <w:sz w:val="24"/>
                <w:szCs w:val="24"/>
                <w:lang w:val="es-CO" w:eastAsia="es-CO"/>
              </w:rPr>
              <w:lastRenderedPageBreak/>
              <w:t>Director de RTVC Play /</w:t>
            </w:r>
            <w:r w:rsidRPr="008B5734">
              <w:rPr>
                <w:rFonts w:ascii="Arial Narrow" w:hAnsi="Arial Narrow" w:cs="Arial"/>
                <w:bCs/>
                <w:sz w:val="24"/>
                <w:szCs w:val="24"/>
              </w:rPr>
              <w:t xml:space="preserve"> Personal asignado</w:t>
            </w:r>
          </w:p>
        </w:tc>
        <w:tc>
          <w:tcPr>
            <w:tcW w:w="1234" w:type="dxa"/>
            <w:vAlign w:val="center"/>
          </w:tcPr>
          <w:p w14:paraId="42F93AD4" w14:textId="1C3ACA3D" w:rsidR="00C401FD" w:rsidRPr="008B5734" w:rsidRDefault="00C401FD" w:rsidP="00C401FD">
            <w:pPr>
              <w:pStyle w:val="Textocomentario"/>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Correo electrónico</w:t>
            </w:r>
            <w:r w:rsidR="00A429E8" w:rsidRPr="008B5734">
              <w:rPr>
                <w:rFonts w:ascii="Arial Narrow" w:eastAsiaTheme="minorHAnsi" w:hAnsi="Arial Narrow" w:cs="Arial"/>
                <w:sz w:val="24"/>
                <w:szCs w:val="24"/>
                <w:lang w:val="es-CO" w:eastAsia="en-US"/>
              </w:rPr>
              <w:t xml:space="preserve"> </w:t>
            </w:r>
            <w:r w:rsidR="007970BF" w:rsidRPr="008B5734">
              <w:rPr>
                <w:rFonts w:ascii="Arial Narrow" w:eastAsiaTheme="minorHAnsi" w:hAnsi="Arial Narrow" w:cs="Arial"/>
                <w:sz w:val="24"/>
                <w:szCs w:val="24"/>
                <w:lang w:val="es-CO" w:eastAsia="en-US"/>
              </w:rPr>
              <w:t>– de obra por encargo y entregables</w:t>
            </w:r>
          </w:p>
        </w:tc>
      </w:tr>
      <w:tr w:rsidR="00C401FD" w:rsidRPr="008B5734" w14:paraId="4858446B" w14:textId="77777777" w:rsidTr="00456F29">
        <w:trPr>
          <w:trHeight w:val="476"/>
          <w:jc w:val="center"/>
        </w:trPr>
        <w:tc>
          <w:tcPr>
            <w:tcW w:w="874" w:type="dxa"/>
            <w:vAlign w:val="center"/>
          </w:tcPr>
          <w:p w14:paraId="2A5A31BF" w14:textId="77777777" w:rsidR="00C401FD" w:rsidRPr="008B5734" w:rsidRDefault="00C401FD" w:rsidP="00C401FD">
            <w:pPr>
              <w:pStyle w:val="Prrafodelista"/>
              <w:numPr>
                <w:ilvl w:val="0"/>
                <w:numId w:val="11"/>
              </w:numPr>
              <w:jc w:val="both"/>
              <w:rPr>
                <w:rFonts w:ascii="Arial Narrow" w:hAnsi="Arial Narrow" w:cs="Segoe UI"/>
                <w:b/>
                <w:bCs/>
                <w:color w:val="000000"/>
                <w:sz w:val="24"/>
                <w:szCs w:val="24"/>
                <w:lang w:val="es-CO" w:eastAsia="es-CO"/>
              </w:rPr>
            </w:pPr>
          </w:p>
        </w:tc>
        <w:tc>
          <w:tcPr>
            <w:tcW w:w="8860" w:type="dxa"/>
            <w:gridSpan w:val="4"/>
            <w:vAlign w:val="center"/>
          </w:tcPr>
          <w:p w14:paraId="18897824" w14:textId="77777777" w:rsidR="00C401FD" w:rsidRPr="008B5734" w:rsidRDefault="00C401FD" w:rsidP="00C401FD">
            <w:pPr>
              <w:pStyle w:val="Textocomentario"/>
              <w:jc w:val="both"/>
              <w:rPr>
                <w:rFonts w:ascii="Arial Narrow" w:eastAsiaTheme="minorHAnsi" w:hAnsi="Arial Narrow" w:cs="Arial"/>
                <w:sz w:val="24"/>
                <w:szCs w:val="24"/>
                <w:lang w:val="es-CO" w:eastAsia="en-US"/>
              </w:rPr>
            </w:pPr>
            <w:r w:rsidRPr="008B5734">
              <w:rPr>
                <w:rFonts w:ascii="Arial Narrow" w:hAnsi="Arial Narrow" w:cs="Segoe UI"/>
                <w:bCs/>
                <w:color w:val="000000"/>
                <w:sz w:val="24"/>
                <w:szCs w:val="24"/>
                <w:lang w:val="es-CO" w:eastAsia="es-CO"/>
              </w:rPr>
              <w:t>¿</w:t>
            </w:r>
            <w:r w:rsidRPr="008B5734">
              <w:rPr>
                <w:rFonts w:ascii="Arial Narrow" w:eastAsiaTheme="minorHAnsi" w:hAnsi="Arial Narrow" w:cs="Arial"/>
                <w:sz w:val="24"/>
                <w:szCs w:val="24"/>
                <w:lang w:val="es-CO" w:eastAsia="en-US"/>
              </w:rPr>
              <w:t>Existen observaciones?</w:t>
            </w:r>
          </w:p>
          <w:p w14:paraId="2D7674BE" w14:textId="215EB3FF" w:rsidR="00C401FD" w:rsidRPr="008B5734" w:rsidRDefault="00C401FD" w:rsidP="00C401FD">
            <w:pPr>
              <w:pStyle w:val="Textocomentario"/>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 xml:space="preserve">Si la respuesta es Si continuar en </w:t>
            </w:r>
            <w:r w:rsidR="00D06750" w:rsidRPr="008B5734">
              <w:rPr>
                <w:rFonts w:ascii="Arial Narrow" w:eastAsiaTheme="minorHAnsi" w:hAnsi="Arial Narrow" w:cs="Arial"/>
                <w:sz w:val="24"/>
                <w:szCs w:val="24"/>
                <w:lang w:val="es-CO" w:eastAsia="en-US"/>
              </w:rPr>
              <w:t>7</w:t>
            </w:r>
          </w:p>
          <w:p w14:paraId="16A80F1B" w14:textId="3A76A18A" w:rsidR="00C401FD" w:rsidRPr="008B5734" w:rsidRDefault="00C401FD" w:rsidP="00C401FD">
            <w:pPr>
              <w:pStyle w:val="Textocomentario"/>
              <w:jc w:val="both"/>
              <w:rPr>
                <w:rFonts w:ascii="Arial Narrow" w:hAnsi="Arial Narrow" w:cs="Segoe UI"/>
                <w:bCs/>
                <w:color w:val="000000"/>
                <w:sz w:val="24"/>
                <w:szCs w:val="24"/>
                <w:lang w:val="es-CO" w:eastAsia="es-CO"/>
              </w:rPr>
            </w:pPr>
            <w:r w:rsidRPr="008B5734">
              <w:rPr>
                <w:rFonts w:ascii="Arial Narrow" w:eastAsiaTheme="minorHAnsi" w:hAnsi="Arial Narrow" w:cs="Arial"/>
                <w:sz w:val="24"/>
                <w:szCs w:val="24"/>
                <w:lang w:val="es-CO" w:eastAsia="en-US"/>
              </w:rPr>
              <w:t xml:space="preserve">Si la respuesta es NO continuar en </w:t>
            </w:r>
            <w:r w:rsidR="00D06750" w:rsidRPr="008B5734">
              <w:rPr>
                <w:rFonts w:ascii="Arial Narrow" w:eastAsiaTheme="minorHAnsi" w:hAnsi="Arial Narrow" w:cs="Arial"/>
                <w:sz w:val="24"/>
                <w:szCs w:val="24"/>
                <w:lang w:val="es-CO" w:eastAsia="en-US"/>
              </w:rPr>
              <w:t>8</w:t>
            </w:r>
          </w:p>
        </w:tc>
      </w:tr>
      <w:tr w:rsidR="00C401FD" w:rsidRPr="008B5734" w14:paraId="0FB12D31" w14:textId="77777777" w:rsidTr="00321C1A">
        <w:trPr>
          <w:trHeight w:val="2561"/>
          <w:jc w:val="center"/>
        </w:trPr>
        <w:tc>
          <w:tcPr>
            <w:tcW w:w="874" w:type="dxa"/>
            <w:vAlign w:val="center"/>
          </w:tcPr>
          <w:p w14:paraId="292F886F" w14:textId="77777777" w:rsidR="00C401FD" w:rsidRPr="008B5734" w:rsidRDefault="00C401FD" w:rsidP="00C401FD">
            <w:pPr>
              <w:pStyle w:val="Prrafodelista"/>
              <w:numPr>
                <w:ilvl w:val="0"/>
                <w:numId w:val="11"/>
              </w:numPr>
              <w:jc w:val="both"/>
              <w:rPr>
                <w:rFonts w:ascii="Arial Narrow" w:hAnsi="Arial Narrow" w:cs="Segoe UI"/>
                <w:b/>
                <w:bCs/>
                <w:color w:val="000000"/>
                <w:sz w:val="24"/>
                <w:szCs w:val="24"/>
                <w:lang w:val="es-CO" w:eastAsia="es-CO"/>
              </w:rPr>
            </w:pPr>
          </w:p>
        </w:tc>
        <w:tc>
          <w:tcPr>
            <w:tcW w:w="1956" w:type="dxa"/>
            <w:vAlign w:val="center"/>
          </w:tcPr>
          <w:p w14:paraId="1F91C658" w14:textId="35C5534F" w:rsidR="00C401FD" w:rsidRPr="008B5734" w:rsidRDefault="00C401FD" w:rsidP="00C401FD">
            <w:pPr>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Resolver dudas u observaciones emitidas</w:t>
            </w:r>
          </w:p>
        </w:tc>
        <w:tc>
          <w:tcPr>
            <w:tcW w:w="3544" w:type="dxa"/>
            <w:vAlign w:val="center"/>
          </w:tcPr>
          <w:p w14:paraId="054D6CF6" w14:textId="4DCB64A7" w:rsidR="00C401FD" w:rsidRPr="008B5734" w:rsidRDefault="001B7129" w:rsidP="00C401FD">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 xml:space="preserve">Resolver dudas u observaciones </w:t>
            </w:r>
            <w:r>
              <w:rPr>
                <w:rFonts w:ascii="Arial Narrow" w:eastAsiaTheme="minorHAnsi" w:hAnsi="Arial Narrow" w:cs="Arial"/>
                <w:sz w:val="24"/>
                <w:szCs w:val="24"/>
                <w:lang w:val="es-CO" w:eastAsia="en-US"/>
              </w:rPr>
              <w:t>por parte de</w:t>
            </w:r>
            <w:r w:rsidR="008A5A9F" w:rsidRPr="008B5734">
              <w:rPr>
                <w:rFonts w:ascii="Arial Narrow" w:eastAsiaTheme="minorHAnsi" w:hAnsi="Arial Narrow" w:cs="Arial"/>
                <w:sz w:val="24"/>
                <w:szCs w:val="24"/>
                <w:lang w:val="es-CO" w:eastAsia="en-US"/>
              </w:rPr>
              <w:t xml:space="preserve"> los proveedores (libretistas</w:t>
            </w:r>
            <w:r w:rsidR="0047078F" w:rsidRPr="008B5734">
              <w:rPr>
                <w:rFonts w:ascii="Arial Narrow" w:eastAsiaTheme="minorHAnsi" w:hAnsi="Arial Narrow" w:cs="Arial"/>
                <w:sz w:val="24"/>
                <w:szCs w:val="24"/>
                <w:lang w:val="es-CO" w:eastAsia="en-US"/>
              </w:rPr>
              <w:t>, productor, director, según corresponda</w:t>
            </w:r>
            <w:r w:rsidR="008A5A9F" w:rsidRPr="008B5734">
              <w:rPr>
                <w:rFonts w:ascii="Arial Narrow" w:eastAsiaTheme="minorHAnsi" w:hAnsi="Arial Narrow" w:cs="Arial"/>
                <w:sz w:val="24"/>
                <w:szCs w:val="24"/>
                <w:lang w:val="es-CO" w:eastAsia="en-US"/>
              </w:rPr>
              <w:t>)</w:t>
            </w:r>
            <w:r w:rsidR="00C401FD" w:rsidRPr="008B5734">
              <w:rPr>
                <w:rFonts w:ascii="Arial Narrow" w:eastAsiaTheme="minorHAnsi" w:hAnsi="Arial Narrow" w:cs="Arial"/>
                <w:sz w:val="24"/>
                <w:szCs w:val="24"/>
                <w:lang w:val="es-CO" w:eastAsia="en-US"/>
              </w:rPr>
              <w:t xml:space="preserve"> </w:t>
            </w:r>
            <w:r w:rsidR="008A5A9F" w:rsidRPr="008B5734">
              <w:rPr>
                <w:rFonts w:ascii="Arial Narrow" w:eastAsiaTheme="minorHAnsi" w:hAnsi="Arial Narrow" w:cs="Arial"/>
                <w:sz w:val="24"/>
                <w:szCs w:val="24"/>
                <w:lang w:val="es-CO" w:eastAsia="en-US"/>
              </w:rPr>
              <w:t>efectúan</w:t>
            </w:r>
            <w:r w:rsidR="00C401FD" w:rsidRPr="008B5734">
              <w:rPr>
                <w:rFonts w:ascii="Arial Narrow" w:eastAsiaTheme="minorHAnsi" w:hAnsi="Arial Narrow" w:cs="Arial"/>
                <w:sz w:val="24"/>
                <w:szCs w:val="24"/>
                <w:lang w:val="es-CO" w:eastAsia="en-US"/>
              </w:rPr>
              <w:t xml:space="preserve"> las revisiones </w:t>
            </w:r>
            <w:r w:rsidR="008A5A9F" w:rsidRPr="008B5734">
              <w:rPr>
                <w:rFonts w:ascii="Arial Narrow" w:eastAsiaTheme="minorHAnsi" w:hAnsi="Arial Narrow" w:cs="Arial"/>
                <w:sz w:val="24"/>
                <w:szCs w:val="24"/>
                <w:lang w:val="es-CO" w:eastAsia="en-US"/>
              </w:rPr>
              <w:t>y envían a través de correo electrónico los</w:t>
            </w:r>
            <w:r w:rsidR="00C401FD" w:rsidRPr="008B5734">
              <w:rPr>
                <w:rFonts w:ascii="Arial Narrow" w:eastAsiaTheme="minorHAnsi" w:hAnsi="Arial Narrow" w:cs="Arial"/>
                <w:sz w:val="24"/>
                <w:szCs w:val="24"/>
                <w:lang w:val="es-CO" w:eastAsia="en-US"/>
              </w:rPr>
              <w:t xml:space="preserve"> comentarios directamente en el documento y se devuelven al </w:t>
            </w:r>
            <w:r w:rsidR="008A5A9F" w:rsidRPr="008B5734">
              <w:rPr>
                <w:rFonts w:ascii="Arial Narrow" w:eastAsiaTheme="minorHAnsi" w:hAnsi="Arial Narrow" w:cs="Arial"/>
                <w:sz w:val="24"/>
                <w:szCs w:val="24"/>
                <w:lang w:val="es-CO" w:eastAsia="en-US"/>
              </w:rPr>
              <w:t>equipo de contenido original.</w:t>
            </w:r>
          </w:p>
          <w:p w14:paraId="1026D962" w14:textId="3D6E456A" w:rsidR="008A5A9F" w:rsidRPr="008B5734" w:rsidRDefault="008A5A9F" w:rsidP="00C401FD">
            <w:pPr>
              <w:autoSpaceDE w:val="0"/>
              <w:autoSpaceDN w:val="0"/>
              <w:adjustRightInd w:val="0"/>
              <w:jc w:val="both"/>
              <w:rPr>
                <w:rFonts w:ascii="Arial Narrow" w:eastAsiaTheme="minorHAnsi" w:hAnsi="Arial Narrow" w:cs="Arial"/>
                <w:sz w:val="24"/>
                <w:szCs w:val="24"/>
                <w:lang w:val="es-CO" w:eastAsia="en-US"/>
              </w:rPr>
            </w:pPr>
          </w:p>
          <w:p w14:paraId="3672EFE7" w14:textId="46551572" w:rsidR="00C401FD" w:rsidRPr="008B5734" w:rsidRDefault="008A5A9F" w:rsidP="00B05057">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 xml:space="preserve">El </w:t>
            </w:r>
            <w:proofErr w:type="spellStart"/>
            <w:r w:rsidRPr="008B5734">
              <w:rPr>
                <w:rFonts w:ascii="Arial Narrow" w:eastAsiaTheme="minorHAnsi" w:hAnsi="Arial Narrow" w:cs="Arial"/>
                <w:sz w:val="24"/>
                <w:szCs w:val="24"/>
                <w:lang w:val="es-CO" w:eastAsia="en-US"/>
              </w:rPr>
              <w:t>feedback</w:t>
            </w:r>
            <w:proofErr w:type="spellEnd"/>
            <w:r w:rsidRPr="008B5734">
              <w:rPr>
                <w:rFonts w:ascii="Arial Narrow" w:eastAsiaTheme="minorHAnsi" w:hAnsi="Arial Narrow" w:cs="Arial"/>
                <w:sz w:val="24"/>
                <w:szCs w:val="24"/>
                <w:lang w:val="es-CO" w:eastAsia="en-US"/>
              </w:rPr>
              <w:t xml:space="preserve"> correspondiente quedaran como comentarios dentro </w:t>
            </w:r>
            <w:r w:rsidR="0087618B" w:rsidRPr="008B5734">
              <w:rPr>
                <w:rFonts w:ascii="Arial Narrow" w:eastAsiaTheme="minorHAnsi" w:hAnsi="Arial Narrow" w:cs="Arial"/>
                <w:sz w:val="24"/>
                <w:szCs w:val="24"/>
                <w:lang w:val="es-CO" w:eastAsia="en-US"/>
              </w:rPr>
              <w:t>de los</w:t>
            </w:r>
            <w:r w:rsidRPr="008B5734">
              <w:rPr>
                <w:rFonts w:ascii="Arial Narrow" w:eastAsiaTheme="minorHAnsi" w:hAnsi="Arial Narrow" w:cs="Arial"/>
                <w:sz w:val="24"/>
                <w:szCs w:val="24"/>
                <w:lang w:val="es-CO" w:eastAsia="en-US"/>
              </w:rPr>
              <w:t xml:space="preserve"> </w:t>
            </w:r>
            <w:r w:rsidR="0087618B" w:rsidRPr="008B5734">
              <w:rPr>
                <w:rFonts w:ascii="Arial Narrow" w:eastAsiaTheme="minorHAnsi" w:hAnsi="Arial Narrow" w:cs="Arial"/>
                <w:sz w:val="24"/>
                <w:szCs w:val="24"/>
                <w:lang w:val="es-CO" w:eastAsia="en-US"/>
              </w:rPr>
              <w:t>mismos documentos</w:t>
            </w:r>
            <w:r w:rsidRPr="008B5734">
              <w:rPr>
                <w:rFonts w:ascii="Arial Narrow" w:eastAsiaTheme="minorHAnsi" w:hAnsi="Arial Narrow" w:cs="Arial"/>
                <w:sz w:val="24"/>
                <w:szCs w:val="24"/>
                <w:lang w:val="es-CO" w:eastAsia="en-US"/>
              </w:rPr>
              <w:t>.</w:t>
            </w:r>
          </w:p>
        </w:tc>
        <w:tc>
          <w:tcPr>
            <w:tcW w:w="2126" w:type="dxa"/>
            <w:vAlign w:val="center"/>
          </w:tcPr>
          <w:p w14:paraId="726A4F83" w14:textId="66C5C460" w:rsidR="00C401FD" w:rsidRPr="008B5734" w:rsidRDefault="0087618B" w:rsidP="00C401FD">
            <w:pPr>
              <w:pStyle w:val="Prrafodelista"/>
              <w:ind w:left="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Proveedores y equipo de contenido original</w:t>
            </w:r>
            <w:r w:rsidR="0047078F" w:rsidRPr="008B5734">
              <w:rPr>
                <w:rFonts w:ascii="Arial Narrow" w:eastAsiaTheme="minorHAnsi" w:hAnsi="Arial Narrow" w:cs="Arial"/>
                <w:sz w:val="24"/>
                <w:szCs w:val="24"/>
                <w:lang w:val="es-CO" w:eastAsia="en-US"/>
              </w:rPr>
              <w:t xml:space="preserve"> de RTVCPlay</w:t>
            </w:r>
          </w:p>
        </w:tc>
        <w:tc>
          <w:tcPr>
            <w:tcW w:w="1234" w:type="dxa"/>
            <w:vAlign w:val="center"/>
          </w:tcPr>
          <w:p w14:paraId="73794DF9" w14:textId="3451CDC1" w:rsidR="00C401FD" w:rsidRPr="008B5734" w:rsidRDefault="00EB0BBD" w:rsidP="00C401FD">
            <w:pPr>
              <w:pStyle w:val="Textocomentario"/>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C</w:t>
            </w:r>
            <w:r w:rsidR="00C401FD" w:rsidRPr="008B5734">
              <w:rPr>
                <w:rFonts w:ascii="Arial Narrow" w:eastAsiaTheme="minorHAnsi" w:hAnsi="Arial Narrow" w:cs="Arial"/>
                <w:sz w:val="24"/>
                <w:szCs w:val="24"/>
                <w:lang w:val="es-CO" w:eastAsia="en-US"/>
              </w:rPr>
              <w:t xml:space="preserve">orreo electrónico – </w:t>
            </w:r>
            <w:r w:rsidR="007970BF" w:rsidRPr="008B5734">
              <w:rPr>
                <w:rFonts w:ascii="Arial Narrow" w:eastAsiaTheme="minorHAnsi" w:hAnsi="Arial Narrow" w:cs="Arial"/>
                <w:sz w:val="24"/>
                <w:szCs w:val="24"/>
                <w:lang w:val="es-CO" w:eastAsia="en-US"/>
              </w:rPr>
              <w:t xml:space="preserve">de obra por encargo y </w:t>
            </w:r>
            <w:r w:rsidR="00A429E8" w:rsidRPr="008B5734">
              <w:rPr>
                <w:rFonts w:ascii="Arial Narrow" w:eastAsiaTheme="minorHAnsi" w:hAnsi="Arial Narrow" w:cs="Arial"/>
                <w:sz w:val="24"/>
                <w:szCs w:val="24"/>
                <w:lang w:val="es-CO" w:eastAsia="en-US"/>
              </w:rPr>
              <w:t>entregable</w:t>
            </w:r>
            <w:r w:rsidR="007970BF" w:rsidRPr="008B5734">
              <w:rPr>
                <w:rFonts w:ascii="Arial Narrow" w:eastAsiaTheme="minorHAnsi" w:hAnsi="Arial Narrow" w:cs="Arial"/>
                <w:sz w:val="24"/>
                <w:szCs w:val="24"/>
                <w:lang w:val="es-CO" w:eastAsia="en-US"/>
              </w:rPr>
              <w:t>s</w:t>
            </w:r>
            <w:r w:rsidR="00C401FD" w:rsidRPr="008B5734">
              <w:rPr>
                <w:rFonts w:ascii="Arial Narrow" w:eastAsiaTheme="minorHAnsi" w:hAnsi="Arial Narrow" w:cs="Arial"/>
                <w:sz w:val="24"/>
                <w:szCs w:val="24"/>
                <w:lang w:val="es-CO" w:eastAsia="en-US"/>
              </w:rPr>
              <w:t xml:space="preserve"> </w:t>
            </w:r>
          </w:p>
        </w:tc>
      </w:tr>
      <w:tr w:rsidR="00C401FD" w:rsidRPr="008B5734" w14:paraId="509831F1" w14:textId="77777777" w:rsidTr="00321C1A">
        <w:trPr>
          <w:trHeight w:val="476"/>
          <w:jc w:val="center"/>
        </w:trPr>
        <w:tc>
          <w:tcPr>
            <w:tcW w:w="874" w:type="dxa"/>
            <w:vAlign w:val="center"/>
          </w:tcPr>
          <w:p w14:paraId="782985C6" w14:textId="77777777" w:rsidR="00C401FD" w:rsidRPr="008B5734" w:rsidRDefault="00C401FD" w:rsidP="00C401FD">
            <w:pPr>
              <w:pStyle w:val="Prrafodelista"/>
              <w:numPr>
                <w:ilvl w:val="0"/>
                <w:numId w:val="11"/>
              </w:numPr>
              <w:jc w:val="both"/>
              <w:rPr>
                <w:rFonts w:ascii="Arial Narrow" w:hAnsi="Arial Narrow" w:cs="Segoe UI"/>
                <w:b/>
                <w:bCs/>
                <w:color w:val="000000"/>
                <w:sz w:val="24"/>
                <w:szCs w:val="24"/>
                <w:lang w:val="es-CO" w:eastAsia="es-CO"/>
              </w:rPr>
            </w:pPr>
          </w:p>
        </w:tc>
        <w:tc>
          <w:tcPr>
            <w:tcW w:w="1956" w:type="dxa"/>
            <w:vAlign w:val="center"/>
          </w:tcPr>
          <w:p w14:paraId="6BFDEBBF" w14:textId="206613F0" w:rsidR="00C401FD" w:rsidRPr="008B5734" w:rsidRDefault="00C401FD" w:rsidP="00C401FD">
            <w:pPr>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 xml:space="preserve">Presentar </w:t>
            </w:r>
            <w:r w:rsidR="007970BF" w:rsidRPr="008B5734">
              <w:rPr>
                <w:rFonts w:ascii="Arial Narrow" w:eastAsiaTheme="minorHAnsi" w:hAnsi="Arial Narrow" w:cs="Arial"/>
                <w:sz w:val="24"/>
                <w:szCs w:val="24"/>
                <w:lang w:val="es-CO" w:eastAsia="en-US"/>
              </w:rPr>
              <w:t xml:space="preserve">obra por encargo y entregables </w:t>
            </w:r>
            <w:r w:rsidRPr="008B5734">
              <w:rPr>
                <w:rFonts w:ascii="Arial Narrow" w:eastAsiaTheme="minorHAnsi" w:hAnsi="Arial Narrow" w:cs="Arial"/>
                <w:sz w:val="24"/>
                <w:szCs w:val="24"/>
                <w:lang w:val="es-CO" w:eastAsia="en-US"/>
              </w:rPr>
              <w:t>final</w:t>
            </w:r>
            <w:r w:rsidR="007970BF" w:rsidRPr="008B5734">
              <w:rPr>
                <w:rFonts w:ascii="Arial Narrow" w:eastAsiaTheme="minorHAnsi" w:hAnsi="Arial Narrow" w:cs="Arial"/>
                <w:sz w:val="24"/>
                <w:szCs w:val="24"/>
                <w:lang w:val="es-CO" w:eastAsia="en-US"/>
              </w:rPr>
              <w:t>es</w:t>
            </w:r>
          </w:p>
        </w:tc>
        <w:tc>
          <w:tcPr>
            <w:tcW w:w="3544" w:type="dxa"/>
            <w:vAlign w:val="center"/>
          </w:tcPr>
          <w:p w14:paraId="0749F11B" w14:textId="5D6B774D" w:rsidR="00C401FD" w:rsidRPr="008B5734" w:rsidRDefault="008419D7" w:rsidP="00C401FD">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 xml:space="preserve">Presentar obra por encargo y entregables finales </w:t>
            </w:r>
            <w:r w:rsidR="00C401FD" w:rsidRPr="008B5734">
              <w:rPr>
                <w:rFonts w:ascii="Arial Narrow" w:eastAsiaTheme="minorHAnsi" w:hAnsi="Arial Narrow" w:cs="Arial"/>
                <w:sz w:val="24"/>
                <w:szCs w:val="24"/>
                <w:lang w:val="es-CO" w:eastAsia="en-US"/>
              </w:rPr>
              <w:t>por correo electrónico</w:t>
            </w:r>
          </w:p>
        </w:tc>
        <w:tc>
          <w:tcPr>
            <w:tcW w:w="2126" w:type="dxa"/>
            <w:vAlign w:val="center"/>
          </w:tcPr>
          <w:p w14:paraId="3AB34FE2" w14:textId="1F023713" w:rsidR="00C401FD" w:rsidRPr="008B5734" w:rsidRDefault="009E34E4" w:rsidP="00C401FD">
            <w:pPr>
              <w:pStyle w:val="Prrafodelista"/>
              <w:ind w:left="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Proveedores</w:t>
            </w:r>
          </w:p>
        </w:tc>
        <w:tc>
          <w:tcPr>
            <w:tcW w:w="1234" w:type="dxa"/>
            <w:vAlign w:val="center"/>
          </w:tcPr>
          <w:p w14:paraId="0C0C57FD" w14:textId="1397E200" w:rsidR="00C401FD" w:rsidRPr="008B5734" w:rsidRDefault="009E34E4" w:rsidP="00C401FD">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 xml:space="preserve">Correo electrónico </w:t>
            </w:r>
            <w:r w:rsidR="00321C1A" w:rsidRPr="008B5734">
              <w:rPr>
                <w:rFonts w:ascii="Arial Narrow" w:eastAsiaTheme="minorHAnsi" w:hAnsi="Arial Narrow" w:cs="Arial"/>
                <w:sz w:val="24"/>
                <w:szCs w:val="24"/>
                <w:lang w:val="es-CO" w:eastAsia="en-US"/>
              </w:rPr>
              <w:t>– obra</w:t>
            </w:r>
            <w:r w:rsidR="007970BF" w:rsidRPr="008B5734">
              <w:rPr>
                <w:rFonts w:ascii="Arial Narrow" w:eastAsiaTheme="minorHAnsi" w:hAnsi="Arial Narrow" w:cs="Arial"/>
                <w:sz w:val="24"/>
                <w:szCs w:val="24"/>
                <w:lang w:val="es-CO" w:eastAsia="en-US"/>
              </w:rPr>
              <w:t xml:space="preserve"> por encargo y entregables finales </w:t>
            </w:r>
            <w:r w:rsidRPr="008B5734">
              <w:rPr>
                <w:rFonts w:ascii="Arial Narrow" w:eastAsiaTheme="minorHAnsi" w:hAnsi="Arial Narrow" w:cs="Arial"/>
                <w:sz w:val="24"/>
                <w:szCs w:val="24"/>
                <w:lang w:val="es-CO" w:eastAsia="en-US"/>
              </w:rPr>
              <w:t>reto</w:t>
            </w:r>
          </w:p>
        </w:tc>
      </w:tr>
      <w:tr w:rsidR="00C401FD" w:rsidRPr="008B5734" w14:paraId="581776C1" w14:textId="77777777" w:rsidTr="006A58D7">
        <w:trPr>
          <w:trHeight w:val="313"/>
          <w:jc w:val="center"/>
        </w:trPr>
        <w:tc>
          <w:tcPr>
            <w:tcW w:w="9734" w:type="dxa"/>
            <w:gridSpan w:val="5"/>
            <w:shd w:val="clear" w:color="auto" w:fill="C0504D" w:themeFill="accent2"/>
            <w:vAlign w:val="center"/>
          </w:tcPr>
          <w:p w14:paraId="140D2A2B" w14:textId="590CD438" w:rsidR="00C401FD" w:rsidRPr="008B5734" w:rsidRDefault="00C401FD" w:rsidP="00C401FD">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Contratación directa</w:t>
            </w:r>
          </w:p>
        </w:tc>
      </w:tr>
      <w:tr w:rsidR="00C401FD" w:rsidRPr="008B5734" w14:paraId="3633C0D3" w14:textId="77777777" w:rsidTr="00411835">
        <w:trPr>
          <w:trHeight w:val="1407"/>
          <w:jc w:val="center"/>
        </w:trPr>
        <w:tc>
          <w:tcPr>
            <w:tcW w:w="874" w:type="dxa"/>
            <w:vAlign w:val="center"/>
          </w:tcPr>
          <w:p w14:paraId="2F8A06C1" w14:textId="77777777" w:rsidR="00C401FD" w:rsidRPr="008B5734" w:rsidRDefault="00C401FD" w:rsidP="00C401FD">
            <w:pPr>
              <w:pStyle w:val="Prrafodelista"/>
              <w:numPr>
                <w:ilvl w:val="0"/>
                <w:numId w:val="11"/>
              </w:numPr>
              <w:jc w:val="both"/>
              <w:rPr>
                <w:rFonts w:ascii="Arial Narrow" w:hAnsi="Arial Narrow" w:cs="Segoe UI"/>
                <w:b/>
                <w:bCs/>
                <w:color w:val="000000"/>
                <w:sz w:val="24"/>
                <w:szCs w:val="24"/>
                <w:lang w:val="es-CO" w:eastAsia="es-CO"/>
              </w:rPr>
            </w:pPr>
          </w:p>
        </w:tc>
        <w:tc>
          <w:tcPr>
            <w:tcW w:w="1956" w:type="dxa"/>
            <w:vAlign w:val="center"/>
          </w:tcPr>
          <w:p w14:paraId="5D31E9FC" w14:textId="3CBC457D" w:rsidR="00C401FD" w:rsidRPr="008B5734" w:rsidRDefault="00C401FD" w:rsidP="00C401FD">
            <w:pPr>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Realizar las acciones propias de finalización y liquidación del contrato</w:t>
            </w:r>
          </w:p>
        </w:tc>
        <w:tc>
          <w:tcPr>
            <w:tcW w:w="3544" w:type="dxa"/>
            <w:vAlign w:val="center"/>
          </w:tcPr>
          <w:p w14:paraId="5EEA5A83" w14:textId="0C2BC540" w:rsidR="00C401FD" w:rsidRPr="008B5734" w:rsidRDefault="008419D7" w:rsidP="00C401FD">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Realizar las acciones propias de finalización y liquidación del contrato</w:t>
            </w:r>
            <w:r w:rsidR="00336C5C">
              <w:rPr>
                <w:rFonts w:ascii="Arial Narrow" w:eastAsiaTheme="minorHAnsi" w:hAnsi="Arial Narrow" w:cs="Arial"/>
                <w:sz w:val="24"/>
                <w:szCs w:val="24"/>
                <w:lang w:val="es-CO" w:eastAsia="en-US"/>
              </w:rPr>
              <w:t>, l</w:t>
            </w:r>
            <w:r w:rsidR="00C401FD" w:rsidRPr="008B5734">
              <w:rPr>
                <w:rFonts w:ascii="Arial Narrow" w:eastAsiaTheme="minorHAnsi" w:hAnsi="Arial Narrow" w:cs="Arial"/>
                <w:sz w:val="24"/>
                <w:szCs w:val="24"/>
                <w:lang w:val="es-CO" w:eastAsia="en-US"/>
              </w:rPr>
              <w:t xml:space="preserve">uego de recibir </w:t>
            </w:r>
            <w:r w:rsidR="00DD3EEA" w:rsidRPr="008B5734">
              <w:rPr>
                <w:rFonts w:ascii="Arial Narrow" w:eastAsiaTheme="minorHAnsi" w:hAnsi="Arial Narrow" w:cs="Arial"/>
                <w:sz w:val="24"/>
                <w:szCs w:val="24"/>
                <w:lang w:val="es-CO" w:eastAsia="en-US"/>
              </w:rPr>
              <w:t xml:space="preserve">la </w:t>
            </w:r>
            <w:r w:rsidR="000914E2" w:rsidRPr="008B5734">
              <w:rPr>
                <w:rFonts w:ascii="Arial Narrow" w:eastAsiaTheme="minorHAnsi" w:hAnsi="Arial Narrow" w:cs="Arial"/>
                <w:sz w:val="24"/>
                <w:szCs w:val="24"/>
                <w:lang w:val="es-CO" w:eastAsia="en-US"/>
              </w:rPr>
              <w:t xml:space="preserve">obra por encargo y entregables finales </w:t>
            </w:r>
            <w:r w:rsidR="00C401FD" w:rsidRPr="008B5734">
              <w:rPr>
                <w:rFonts w:ascii="Arial Narrow" w:eastAsiaTheme="minorHAnsi" w:hAnsi="Arial Narrow" w:cs="Arial"/>
                <w:sz w:val="24"/>
                <w:szCs w:val="24"/>
                <w:lang w:val="es-CO" w:eastAsia="en-US"/>
              </w:rPr>
              <w:t>en su totalidad, se realiza el acta de finalización, generalmente junto al último hito de entregables y de pago, y</w:t>
            </w:r>
            <w:r w:rsidR="00561C2A" w:rsidRPr="008B5734">
              <w:rPr>
                <w:rFonts w:ascii="Arial Narrow" w:eastAsiaTheme="minorHAnsi" w:hAnsi="Arial Narrow" w:cs="Arial"/>
                <w:sz w:val="24"/>
                <w:szCs w:val="24"/>
                <w:lang w:val="es-CO" w:eastAsia="en-US"/>
              </w:rPr>
              <w:t xml:space="preserve"> según corresponda se</w:t>
            </w:r>
            <w:r w:rsidR="00C401FD" w:rsidRPr="008B5734">
              <w:rPr>
                <w:rFonts w:ascii="Arial Narrow" w:eastAsiaTheme="minorHAnsi" w:hAnsi="Arial Narrow" w:cs="Arial"/>
                <w:sz w:val="24"/>
                <w:szCs w:val="24"/>
                <w:lang w:val="es-CO" w:eastAsia="en-US"/>
              </w:rPr>
              <w:t xml:space="preserve"> realiza el acta de liquidación. </w:t>
            </w:r>
          </w:p>
        </w:tc>
        <w:tc>
          <w:tcPr>
            <w:tcW w:w="2126" w:type="dxa"/>
            <w:vAlign w:val="center"/>
          </w:tcPr>
          <w:p w14:paraId="5F9F37FE" w14:textId="1BA5E230" w:rsidR="00C401FD" w:rsidRPr="008B5734" w:rsidRDefault="00C42260" w:rsidP="00C401FD">
            <w:pPr>
              <w:pStyle w:val="Prrafodelista"/>
              <w:ind w:left="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 xml:space="preserve">Equipo de contenido original y el </w:t>
            </w:r>
            <w:proofErr w:type="gramStart"/>
            <w:r w:rsidRPr="008B5734">
              <w:rPr>
                <w:rFonts w:ascii="Arial Narrow" w:eastAsiaTheme="minorHAnsi" w:hAnsi="Arial Narrow" w:cs="Arial"/>
                <w:sz w:val="24"/>
                <w:szCs w:val="24"/>
                <w:lang w:val="es-CO" w:eastAsia="en-US"/>
              </w:rPr>
              <w:t>Director</w:t>
            </w:r>
            <w:proofErr w:type="gramEnd"/>
            <w:r w:rsidRPr="008B5734">
              <w:rPr>
                <w:rFonts w:ascii="Arial Narrow" w:eastAsiaTheme="minorHAnsi" w:hAnsi="Arial Narrow" w:cs="Arial"/>
                <w:sz w:val="24"/>
                <w:szCs w:val="24"/>
                <w:lang w:val="es-CO" w:eastAsia="en-US"/>
              </w:rPr>
              <w:t xml:space="preserve"> de RTVCPlay</w:t>
            </w:r>
          </w:p>
        </w:tc>
        <w:tc>
          <w:tcPr>
            <w:tcW w:w="1234" w:type="dxa"/>
            <w:vAlign w:val="center"/>
          </w:tcPr>
          <w:p w14:paraId="7A33F465" w14:textId="05B6EF36" w:rsidR="00C401FD" w:rsidRPr="008B5734" w:rsidRDefault="00C401FD" w:rsidP="0060168B">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Acta de finalización</w:t>
            </w:r>
            <w:r w:rsidR="0060168B" w:rsidRPr="008B5734">
              <w:rPr>
                <w:rFonts w:ascii="Arial Narrow" w:eastAsiaTheme="minorHAnsi" w:hAnsi="Arial Narrow" w:cs="Arial"/>
                <w:sz w:val="24"/>
                <w:szCs w:val="24"/>
                <w:lang w:val="es-CO" w:eastAsia="en-US"/>
              </w:rPr>
              <w:t xml:space="preserve"> y/o</w:t>
            </w:r>
            <w:r w:rsidRPr="008B5734">
              <w:rPr>
                <w:rFonts w:ascii="Arial Narrow" w:eastAsiaTheme="minorHAnsi" w:hAnsi="Arial Narrow" w:cs="Arial"/>
                <w:sz w:val="24"/>
                <w:szCs w:val="24"/>
                <w:lang w:val="es-CO" w:eastAsia="en-US"/>
              </w:rPr>
              <w:t xml:space="preserve"> acta de liquidación</w:t>
            </w:r>
            <w:r w:rsidR="0060168B" w:rsidRPr="008B5734">
              <w:rPr>
                <w:rFonts w:ascii="Arial Narrow" w:eastAsiaTheme="minorHAnsi" w:hAnsi="Arial Narrow" w:cs="Arial"/>
                <w:sz w:val="24"/>
                <w:szCs w:val="24"/>
                <w:lang w:val="es-CO" w:eastAsia="en-US"/>
              </w:rPr>
              <w:t>, según corresponda</w:t>
            </w:r>
          </w:p>
        </w:tc>
      </w:tr>
      <w:tr w:rsidR="00411835" w:rsidRPr="008B5734" w14:paraId="4F5294F6" w14:textId="77777777" w:rsidTr="00321C1A">
        <w:trPr>
          <w:trHeight w:val="237"/>
          <w:jc w:val="center"/>
        </w:trPr>
        <w:tc>
          <w:tcPr>
            <w:tcW w:w="874" w:type="dxa"/>
            <w:vAlign w:val="center"/>
          </w:tcPr>
          <w:p w14:paraId="45F70161" w14:textId="77777777" w:rsidR="00411835" w:rsidRPr="008B5734" w:rsidRDefault="00411835" w:rsidP="00411835">
            <w:pPr>
              <w:pStyle w:val="Prrafodelista"/>
              <w:numPr>
                <w:ilvl w:val="0"/>
                <w:numId w:val="11"/>
              </w:numPr>
              <w:jc w:val="both"/>
              <w:rPr>
                <w:rFonts w:ascii="Arial Narrow" w:hAnsi="Arial Narrow" w:cs="Segoe UI"/>
                <w:b/>
                <w:bCs/>
                <w:color w:val="000000"/>
                <w:sz w:val="24"/>
                <w:szCs w:val="24"/>
                <w:lang w:val="es-CO" w:eastAsia="es-CO"/>
              </w:rPr>
            </w:pPr>
          </w:p>
        </w:tc>
        <w:tc>
          <w:tcPr>
            <w:tcW w:w="1956" w:type="dxa"/>
            <w:vAlign w:val="center"/>
          </w:tcPr>
          <w:p w14:paraId="2FFCC58C" w14:textId="76A64DBC" w:rsidR="00411835" w:rsidRPr="008B5734" w:rsidRDefault="00411835" w:rsidP="00411835">
            <w:pPr>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 xml:space="preserve">Solicitar la carga del contenido a OVP a </w:t>
            </w:r>
            <w:r w:rsidRPr="008B5734">
              <w:rPr>
                <w:rFonts w:ascii="Arial Narrow" w:eastAsiaTheme="minorHAnsi" w:hAnsi="Arial Narrow" w:cs="Arial"/>
                <w:sz w:val="24"/>
                <w:szCs w:val="24"/>
                <w:lang w:val="es-CO" w:eastAsia="en-US"/>
              </w:rPr>
              <w:lastRenderedPageBreak/>
              <w:t xml:space="preserve">través de la mesa de servicios </w:t>
            </w:r>
          </w:p>
        </w:tc>
        <w:tc>
          <w:tcPr>
            <w:tcW w:w="3544" w:type="dxa"/>
            <w:vAlign w:val="center"/>
          </w:tcPr>
          <w:p w14:paraId="0F336780" w14:textId="7972A0F3" w:rsidR="00411835" w:rsidRPr="008B5734" w:rsidRDefault="00411835" w:rsidP="00411835">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lastRenderedPageBreak/>
              <w:t>Solicitar la carga del contenido a OVP a través de la mesa de servicios</w:t>
            </w:r>
          </w:p>
        </w:tc>
        <w:tc>
          <w:tcPr>
            <w:tcW w:w="2126" w:type="dxa"/>
            <w:vAlign w:val="center"/>
          </w:tcPr>
          <w:p w14:paraId="42165298" w14:textId="5E797F71" w:rsidR="00411835" w:rsidRPr="008B5734" w:rsidRDefault="00411835" w:rsidP="00411835">
            <w:pPr>
              <w:pStyle w:val="Prrafodelista"/>
              <w:ind w:left="0"/>
              <w:jc w:val="both"/>
              <w:rPr>
                <w:rFonts w:ascii="Arial Narrow" w:eastAsiaTheme="minorHAnsi" w:hAnsi="Arial Narrow" w:cs="Arial"/>
                <w:sz w:val="24"/>
                <w:szCs w:val="24"/>
                <w:lang w:val="es-CO" w:eastAsia="en-US"/>
              </w:rPr>
            </w:pPr>
            <w:r w:rsidRPr="008B5734">
              <w:rPr>
                <w:rFonts w:ascii="Arial Narrow" w:eastAsiaTheme="minorHAnsi" w:hAnsi="Arial Narrow" w:cs="Arial"/>
                <w:color w:val="FF0000"/>
                <w:sz w:val="24"/>
                <w:szCs w:val="24"/>
                <w:lang w:val="es-CO" w:eastAsia="en-US"/>
              </w:rPr>
              <w:t xml:space="preserve"> </w:t>
            </w:r>
            <w:r w:rsidR="00336C5C" w:rsidRPr="008B5734">
              <w:rPr>
                <w:rFonts w:ascii="Arial Narrow" w:hAnsi="Arial Narrow" w:cs="Arial"/>
                <w:bCs/>
                <w:color w:val="000000"/>
                <w:sz w:val="24"/>
                <w:szCs w:val="24"/>
                <w:lang w:val="es-CO" w:eastAsia="es-CO"/>
              </w:rPr>
              <w:t>Director de RTVC Play /</w:t>
            </w:r>
            <w:r w:rsidR="00336C5C" w:rsidRPr="008B5734">
              <w:rPr>
                <w:rFonts w:ascii="Arial Narrow" w:hAnsi="Arial Narrow" w:cs="Arial"/>
                <w:bCs/>
                <w:sz w:val="24"/>
                <w:szCs w:val="24"/>
              </w:rPr>
              <w:t xml:space="preserve"> Personal asignado</w:t>
            </w:r>
          </w:p>
        </w:tc>
        <w:tc>
          <w:tcPr>
            <w:tcW w:w="1234" w:type="dxa"/>
            <w:vAlign w:val="center"/>
          </w:tcPr>
          <w:p w14:paraId="6D6B7ACA" w14:textId="3B57900B" w:rsidR="00411835" w:rsidRPr="008B5734" w:rsidRDefault="00411835" w:rsidP="00411835">
            <w:pPr>
              <w:autoSpaceDE w:val="0"/>
              <w:autoSpaceDN w:val="0"/>
              <w:adjustRightInd w:val="0"/>
              <w:jc w:val="both"/>
              <w:rPr>
                <w:rFonts w:ascii="Arial Narrow" w:eastAsiaTheme="minorHAnsi" w:hAnsi="Arial Narrow" w:cs="Arial"/>
                <w:sz w:val="24"/>
                <w:szCs w:val="24"/>
                <w:lang w:val="es-CO" w:eastAsia="en-US"/>
              </w:rPr>
            </w:pPr>
            <w:r w:rsidRPr="008B5734">
              <w:rPr>
                <w:rFonts w:ascii="Arial Narrow" w:eastAsiaTheme="minorHAnsi" w:hAnsi="Arial Narrow" w:cs="Arial"/>
                <w:sz w:val="24"/>
                <w:szCs w:val="24"/>
                <w:lang w:val="es-CO" w:eastAsia="en-US"/>
              </w:rPr>
              <w:t>Contenido cargado</w:t>
            </w:r>
          </w:p>
        </w:tc>
      </w:tr>
      <w:tr w:rsidR="004A51CE" w:rsidRPr="008B5734" w14:paraId="22221EAC" w14:textId="77777777" w:rsidTr="00B859C5">
        <w:trPr>
          <w:trHeight w:val="237"/>
          <w:jc w:val="center"/>
        </w:trPr>
        <w:tc>
          <w:tcPr>
            <w:tcW w:w="9734" w:type="dxa"/>
            <w:gridSpan w:val="5"/>
            <w:vAlign w:val="center"/>
          </w:tcPr>
          <w:p w14:paraId="443E391E" w14:textId="104F4989" w:rsidR="004A51CE" w:rsidRPr="008B5734" w:rsidRDefault="004A51CE" w:rsidP="004A51CE">
            <w:pPr>
              <w:autoSpaceDE w:val="0"/>
              <w:autoSpaceDN w:val="0"/>
              <w:adjustRightInd w:val="0"/>
              <w:jc w:val="center"/>
              <w:rPr>
                <w:rFonts w:ascii="Arial Narrow" w:eastAsiaTheme="minorHAnsi" w:hAnsi="Arial Narrow" w:cs="Arial"/>
                <w:sz w:val="24"/>
                <w:szCs w:val="24"/>
                <w:lang w:val="es-CO" w:eastAsia="en-US"/>
              </w:rPr>
            </w:pPr>
            <w:r w:rsidRPr="004A51CE">
              <w:rPr>
                <w:rFonts w:ascii="Arial Narrow" w:eastAsiaTheme="minorHAnsi" w:hAnsi="Arial Narrow" w:cs="Arial"/>
                <w:color w:val="C4BC96" w:themeColor="background2" w:themeShade="BF"/>
                <w:sz w:val="24"/>
                <w:szCs w:val="24"/>
                <w:lang w:val="es-CO" w:eastAsia="en-US"/>
              </w:rPr>
              <w:t>FIN</w:t>
            </w:r>
          </w:p>
        </w:tc>
      </w:tr>
    </w:tbl>
    <w:p w14:paraId="61673F11" w14:textId="77777777" w:rsidR="00DC0A0A" w:rsidRPr="00037F59" w:rsidRDefault="00DC0A0A" w:rsidP="00A80D11">
      <w:pPr>
        <w:rPr>
          <w:rFonts w:ascii="Arial" w:hAnsi="Arial" w:cs="Arial"/>
          <w:b/>
          <w:bCs/>
          <w:sz w:val="18"/>
          <w:szCs w:val="18"/>
        </w:rPr>
      </w:pPr>
    </w:p>
    <w:p w14:paraId="43431BEB" w14:textId="15F6C656" w:rsidR="00DC0A0A" w:rsidRDefault="002337E5" w:rsidP="00A80D11">
      <w:pPr>
        <w:rPr>
          <w:rFonts w:ascii="Arial" w:hAnsi="Arial" w:cs="Arial"/>
          <w:b/>
          <w:bCs/>
          <w:sz w:val="18"/>
          <w:szCs w:val="18"/>
        </w:rPr>
      </w:pPr>
      <w:r>
        <w:rPr>
          <w:rFonts w:ascii="Arial" w:hAnsi="Arial" w:cs="Arial"/>
          <w:b/>
          <w:bCs/>
          <w:sz w:val="18"/>
          <w:szCs w:val="18"/>
        </w:rPr>
        <w:t>CONTROL DE CAMBIOS</w:t>
      </w:r>
    </w:p>
    <w:p w14:paraId="6BAF7598" w14:textId="77777777" w:rsidR="002337E5" w:rsidRDefault="002337E5" w:rsidP="00A80D11">
      <w:pPr>
        <w:rPr>
          <w:rFonts w:ascii="Arial" w:hAnsi="Arial" w:cs="Arial"/>
          <w:b/>
          <w:bCs/>
          <w:sz w:val="18"/>
          <w:szCs w:val="18"/>
        </w:rPr>
      </w:pPr>
    </w:p>
    <w:p w14:paraId="27B32A04" w14:textId="77777777" w:rsidR="002337E5" w:rsidRDefault="002337E5" w:rsidP="00A80D11">
      <w:pPr>
        <w:rPr>
          <w:rFonts w:ascii="Arial" w:hAnsi="Arial" w:cs="Arial"/>
          <w:b/>
          <w:bCs/>
          <w:sz w:val="18"/>
          <w:szCs w:val="18"/>
        </w:rPr>
      </w:pPr>
    </w:p>
    <w:tbl>
      <w:tblPr>
        <w:tblW w:w="5216" w:type="pct"/>
        <w:tblCellMar>
          <w:left w:w="70" w:type="dxa"/>
          <w:right w:w="70" w:type="dxa"/>
        </w:tblCellMar>
        <w:tblLook w:val="04A0" w:firstRow="1" w:lastRow="0" w:firstColumn="1" w:lastColumn="0" w:noHBand="0" w:noVBand="1"/>
      </w:tblPr>
      <w:tblGrid>
        <w:gridCol w:w="1129"/>
        <w:gridCol w:w="3969"/>
        <w:gridCol w:w="2267"/>
        <w:gridCol w:w="1844"/>
      </w:tblGrid>
      <w:tr w:rsidR="002337E5" w:rsidRPr="002337E5" w14:paraId="03341BC0" w14:textId="77777777" w:rsidTr="002337E5">
        <w:trPr>
          <w:trHeight w:val="330"/>
        </w:trPr>
        <w:tc>
          <w:tcPr>
            <w:tcW w:w="613" w:type="pct"/>
            <w:tcBorders>
              <w:top w:val="single" w:sz="4" w:space="0" w:color="auto"/>
              <w:left w:val="single" w:sz="4" w:space="0" w:color="auto"/>
              <w:bottom w:val="single" w:sz="4" w:space="0" w:color="auto"/>
              <w:right w:val="single" w:sz="4" w:space="0" w:color="auto"/>
            </w:tcBorders>
            <w:vAlign w:val="center"/>
            <w:hideMark/>
          </w:tcPr>
          <w:p w14:paraId="6B403836" w14:textId="77777777" w:rsidR="002337E5" w:rsidRPr="002337E5" w:rsidRDefault="002337E5" w:rsidP="002337E5">
            <w:pPr>
              <w:jc w:val="center"/>
              <w:rPr>
                <w:rFonts w:ascii="Arial Narrow" w:hAnsi="Arial Narrow"/>
                <w:b/>
                <w:bCs/>
                <w:color w:val="000000"/>
                <w:sz w:val="22"/>
                <w:szCs w:val="22"/>
                <w:lang w:val="es-CO" w:eastAsia="es-CO"/>
              </w:rPr>
            </w:pPr>
            <w:r w:rsidRPr="002337E5">
              <w:rPr>
                <w:rFonts w:ascii="Arial Narrow" w:hAnsi="Arial Narrow"/>
                <w:b/>
                <w:bCs/>
                <w:color w:val="000000"/>
                <w:sz w:val="22"/>
                <w:szCs w:val="22"/>
                <w:lang w:val="es-CO" w:eastAsia="es-CO"/>
              </w:rPr>
              <w:t>Versión</w:t>
            </w:r>
          </w:p>
        </w:tc>
        <w:tc>
          <w:tcPr>
            <w:tcW w:w="2155" w:type="pct"/>
            <w:tcBorders>
              <w:top w:val="single" w:sz="4" w:space="0" w:color="auto"/>
              <w:left w:val="nil"/>
              <w:bottom w:val="single" w:sz="4" w:space="0" w:color="auto"/>
              <w:right w:val="single" w:sz="4" w:space="0" w:color="auto"/>
            </w:tcBorders>
            <w:vAlign w:val="center"/>
            <w:hideMark/>
          </w:tcPr>
          <w:p w14:paraId="19B954D9" w14:textId="77777777" w:rsidR="002337E5" w:rsidRPr="002337E5" w:rsidRDefault="002337E5" w:rsidP="002337E5">
            <w:pPr>
              <w:jc w:val="center"/>
              <w:rPr>
                <w:rFonts w:ascii="Arial Narrow" w:hAnsi="Arial Narrow"/>
                <w:b/>
                <w:bCs/>
                <w:color w:val="000000"/>
                <w:sz w:val="22"/>
                <w:szCs w:val="22"/>
                <w:lang w:val="es-CO" w:eastAsia="es-CO"/>
              </w:rPr>
            </w:pPr>
            <w:r w:rsidRPr="002337E5">
              <w:rPr>
                <w:rFonts w:ascii="Arial Narrow" w:hAnsi="Arial Narrow"/>
                <w:b/>
                <w:bCs/>
                <w:color w:val="000000"/>
                <w:sz w:val="22"/>
                <w:szCs w:val="22"/>
                <w:lang w:val="es-CO" w:eastAsia="es-CO"/>
              </w:rPr>
              <w:t>Descripción del cambio</w:t>
            </w:r>
          </w:p>
        </w:tc>
        <w:tc>
          <w:tcPr>
            <w:tcW w:w="1231" w:type="pct"/>
            <w:tcBorders>
              <w:top w:val="single" w:sz="4" w:space="0" w:color="auto"/>
              <w:left w:val="nil"/>
              <w:bottom w:val="single" w:sz="4" w:space="0" w:color="auto"/>
              <w:right w:val="single" w:sz="4" w:space="0" w:color="auto"/>
            </w:tcBorders>
            <w:vAlign w:val="center"/>
            <w:hideMark/>
          </w:tcPr>
          <w:p w14:paraId="75F8CB97" w14:textId="77777777" w:rsidR="002337E5" w:rsidRPr="002337E5" w:rsidRDefault="002337E5" w:rsidP="002337E5">
            <w:pPr>
              <w:jc w:val="center"/>
              <w:rPr>
                <w:rFonts w:ascii="Arial Narrow" w:hAnsi="Arial Narrow"/>
                <w:b/>
                <w:bCs/>
                <w:color w:val="000000"/>
                <w:sz w:val="22"/>
                <w:szCs w:val="22"/>
                <w:lang w:val="es-CO" w:eastAsia="es-CO"/>
              </w:rPr>
            </w:pPr>
            <w:r w:rsidRPr="002337E5">
              <w:rPr>
                <w:rFonts w:ascii="Arial Narrow" w:hAnsi="Arial Narrow"/>
                <w:b/>
                <w:bCs/>
                <w:color w:val="000000"/>
                <w:sz w:val="22"/>
                <w:szCs w:val="22"/>
                <w:lang w:val="es-CO" w:eastAsia="es-CO"/>
              </w:rPr>
              <w:t>Área productora</w:t>
            </w:r>
          </w:p>
        </w:tc>
        <w:tc>
          <w:tcPr>
            <w:tcW w:w="1001" w:type="pct"/>
            <w:tcBorders>
              <w:top w:val="single" w:sz="4" w:space="0" w:color="auto"/>
              <w:left w:val="nil"/>
              <w:bottom w:val="single" w:sz="4" w:space="0" w:color="auto"/>
              <w:right w:val="single" w:sz="4" w:space="0" w:color="auto"/>
            </w:tcBorders>
            <w:vAlign w:val="center"/>
            <w:hideMark/>
          </w:tcPr>
          <w:p w14:paraId="64A759FD" w14:textId="77777777" w:rsidR="002337E5" w:rsidRPr="002337E5" w:rsidRDefault="002337E5" w:rsidP="002337E5">
            <w:pPr>
              <w:jc w:val="center"/>
              <w:rPr>
                <w:rFonts w:ascii="Arial Narrow" w:hAnsi="Arial Narrow"/>
                <w:b/>
                <w:bCs/>
                <w:color w:val="000000"/>
                <w:sz w:val="22"/>
                <w:szCs w:val="22"/>
                <w:lang w:val="es-CO" w:eastAsia="es-CO"/>
              </w:rPr>
            </w:pPr>
            <w:r w:rsidRPr="002337E5">
              <w:rPr>
                <w:rFonts w:ascii="Arial Narrow" w:hAnsi="Arial Narrow"/>
                <w:b/>
                <w:bCs/>
                <w:color w:val="000000"/>
                <w:sz w:val="22"/>
                <w:szCs w:val="22"/>
                <w:lang w:val="es-CO" w:eastAsia="es-CO"/>
              </w:rPr>
              <w:t>Fecha de Publicación</w:t>
            </w:r>
          </w:p>
        </w:tc>
      </w:tr>
      <w:tr w:rsidR="002337E5" w:rsidRPr="002337E5" w14:paraId="2F1292A4" w14:textId="77777777" w:rsidTr="002337E5">
        <w:trPr>
          <w:trHeight w:val="2820"/>
        </w:trPr>
        <w:tc>
          <w:tcPr>
            <w:tcW w:w="613" w:type="pct"/>
            <w:tcBorders>
              <w:top w:val="nil"/>
              <w:left w:val="single" w:sz="4" w:space="0" w:color="auto"/>
              <w:bottom w:val="single" w:sz="4" w:space="0" w:color="auto"/>
              <w:right w:val="single" w:sz="4" w:space="0" w:color="auto"/>
            </w:tcBorders>
            <w:vAlign w:val="center"/>
            <w:hideMark/>
          </w:tcPr>
          <w:p w14:paraId="01194A41" w14:textId="77777777" w:rsidR="002337E5" w:rsidRPr="002337E5" w:rsidRDefault="002337E5" w:rsidP="002337E5">
            <w:pPr>
              <w:jc w:val="center"/>
              <w:rPr>
                <w:rFonts w:ascii="Arial Narrow" w:hAnsi="Arial Narrow"/>
                <w:color w:val="000000"/>
                <w:sz w:val="22"/>
                <w:szCs w:val="22"/>
                <w:lang w:val="es-CO" w:eastAsia="es-CO"/>
              </w:rPr>
            </w:pPr>
            <w:r w:rsidRPr="002337E5">
              <w:rPr>
                <w:rFonts w:ascii="Arial Narrow" w:hAnsi="Arial Narrow"/>
                <w:color w:val="000000"/>
                <w:sz w:val="22"/>
                <w:szCs w:val="22"/>
                <w:lang w:val="es-CO" w:eastAsia="es-CO"/>
              </w:rPr>
              <w:t>1</w:t>
            </w:r>
          </w:p>
        </w:tc>
        <w:tc>
          <w:tcPr>
            <w:tcW w:w="2155" w:type="pct"/>
            <w:tcBorders>
              <w:top w:val="nil"/>
              <w:left w:val="nil"/>
              <w:bottom w:val="single" w:sz="4" w:space="0" w:color="auto"/>
              <w:right w:val="single" w:sz="4" w:space="0" w:color="auto"/>
            </w:tcBorders>
            <w:shd w:val="clear" w:color="000000" w:fill="FFFFFF"/>
            <w:vAlign w:val="center"/>
            <w:hideMark/>
          </w:tcPr>
          <w:p w14:paraId="42424741" w14:textId="629A85AC" w:rsidR="002337E5" w:rsidRPr="002337E5" w:rsidRDefault="002337E5" w:rsidP="002337E5">
            <w:pPr>
              <w:jc w:val="both"/>
              <w:rPr>
                <w:rFonts w:ascii="Arial Narrow" w:hAnsi="Arial Narrow"/>
                <w:color w:val="000000"/>
                <w:sz w:val="22"/>
                <w:szCs w:val="22"/>
                <w:lang w:val="es-CO" w:eastAsia="es-CO"/>
              </w:rPr>
            </w:pPr>
            <w:r w:rsidRPr="002337E5">
              <w:rPr>
                <w:rFonts w:ascii="Arial Narrow" w:hAnsi="Arial Narrow"/>
                <w:color w:val="000000"/>
                <w:sz w:val="22"/>
                <w:szCs w:val="22"/>
                <w:lang w:val="es-CO" w:eastAsia="es-CO"/>
              </w:rPr>
              <w:t xml:space="preserve">Se crea el documento debido a la actualización de su codificación, pasando de </w:t>
            </w:r>
            <w:r w:rsidRPr="002337E5">
              <w:rPr>
                <w:rFonts w:ascii="Arial Narrow" w:hAnsi="Arial Narrow"/>
                <w:color w:val="000000"/>
                <w:sz w:val="22"/>
                <w:szCs w:val="22"/>
                <w:lang w:eastAsia="es-CO"/>
              </w:rPr>
              <w:t>S-P-28</w:t>
            </w:r>
            <w:r w:rsidRPr="002337E5">
              <w:rPr>
                <w:rFonts w:ascii="Arial Narrow" w:hAnsi="Arial Narrow"/>
                <w:color w:val="000000"/>
                <w:sz w:val="22"/>
                <w:szCs w:val="22"/>
                <w:lang w:val="es-CO" w:eastAsia="es-CO"/>
              </w:rPr>
              <w:t xml:space="preserve"> a C</w:t>
            </w:r>
            <w:r>
              <w:rPr>
                <w:rFonts w:ascii="Arial Narrow" w:hAnsi="Arial Narrow"/>
                <w:color w:val="000000"/>
                <w:sz w:val="22"/>
                <w:szCs w:val="22"/>
                <w:lang w:val="es-CO" w:eastAsia="es-CO"/>
              </w:rPr>
              <w:t>D-P-012</w:t>
            </w:r>
            <w:r w:rsidRPr="002337E5">
              <w:rPr>
                <w:rFonts w:ascii="Arial Narrow" w:hAnsi="Arial Narrow"/>
                <w:color w:val="000000"/>
                <w:sz w:val="22"/>
                <w:szCs w:val="22"/>
                <w:lang w:val="es-CO" w:eastAsia="es-CO"/>
              </w:rPr>
              <w:t xml:space="preserve">. En consecuencia, el código </w:t>
            </w:r>
            <w:r w:rsidRPr="002337E5">
              <w:rPr>
                <w:rFonts w:ascii="Arial Narrow" w:hAnsi="Arial Narrow"/>
                <w:color w:val="000000"/>
                <w:sz w:val="22"/>
                <w:szCs w:val="22"/>
                <w:lang w:eastAsia="es-CO"/>
              </w:rPr>
              <w:t>S-P-28</w:t>
            </w:r>
            <w:r>
              <w:rPr>
                <w:rFonts w:ascii="Arial Narrow" w:hAnsi="Arial Narrow"/>
                <w:color w:val="000000"/>
                <w:sz w:val="22"/>
                <w:szCs w:val="22"/>
                <w:lang w:eastAsia="es-CO"/>
              </w:rPr>
              <w:t xml:space="preserve"> </w:t>
            </w:r>
            <w:r w:rsidRPr="002337E5">
              <w:rPr>
                <w:rFonts w:ascii="Arial Narrow" w:hAnsi="Arial Narrow"/>
                <w:color w:val="000000"/>
                <w:sz w:val="22"/>
                <w:szCs w:val="22"/>
                <w:lang w:val="es-CO" w:eastAsia="es-CO"/>
              </w:rPr>
              <w:t>se elimina y se registra como obsoleto en el Listado Maestro de Documentos, debido a que presentaba una codificación que no correspondía a los lineamientos establecidos para la identificación y control documental del Sistema Integrado de Gestión (Guía de Administración de Información Documentada SIG.)</w:t>
            </w:r>
          </w:p>
        </w:tc>
        <w:tc>
          <w:tcPr>
            <w:tcW w:w="1231" w:type="pct"/>
            <w:tcBorders>
              <w:top w:val="single" w:sz="4" w:space="0" w:color="auto"/>
              <w:left w:val="nil"/>
              <w:bottom w:val="single" w:sz="4" w:space="0" w:color="auto"/>
              <w:right w:val="single" w:sz="4" w:space="0" w:color="000000"/>
            </w:tcBorders>
            <w:shd w:val="clear" w:color="000000" w:fill="FFFFFF"/>
            <w:vAlign w:val="center"/>
            <w:hideMark/>
          </w:tcPr>
          <w:p w14:paraId="03B45676" w14:textId="77777777" w:rsidR="002337E5" w:rsidRPr="002337E5" w:rsidRDefault="002337E5" w:rsidP="002337E5">
            <w:pPr>
              <w:jc w:val="center"/>
              <w:rPr>
                <w:rFonts w:ascii="Arial Narrow" w:hAnsi="Arial Narrow"/>
                <w:color w:val="000000"/>
                <w:sz w:val="22"/>
                <w:szCs w:val="22"/>
                <w:lang w:val="es-CO" w:eastAsia="es-CO"/>
              </w:rPr>
            </w:pPr>
            <w:r w:rsidRPr="002337E5">
              <w:rPr>
                <w:rFonts w:ascii="Arial Narrow" w:hAnsi="Arial Narrow"/>
                <w:color w:val="000000"/>
                <w:sz w:val="22"/>
                <w:szCs w:val="22"/>
                <w:lang w:val="es-CO" w:eastAsia="es-CO"/>
              </w:rPr>
              <w:t>Coordinación de Planeación</w:t>
            </w:r>
          </w:p>
        </w:tc>
        <w:tc>
          <w:tcPr>
            <w:tcW w:w="1001" w:type="pct"/>
            <w:tcBorders>
              <w:top w:val="single" w:sz="4" w:space="0" w:color="auto"/>
              <w:left w:val="nil"/>
              <w:bottom w:val="single" w:sz="4" w:space="0" w:color="auto"/>
              <w:right w:val="single" w:sz="4" w:space="0" w:color="000000"/>
            </w:tcBorders>
            <w:vAlign w:val="center"/>
            <w:hideMark/>
          </w:tcPr>
          <w:p w14:paraId="3865A909" w14:textId="77777777" w:rsidR="002337E5" w:rsidRPr="002337E5" w:rsidRDefault="002337E5" w:rsidP="002337E5">
            <w:pPr>
              <w:jc w:val="center"/>
              <w:rPr>
                <w:rFonts w:ascii="Arial Narrow" w:hAnsi="Arial Narrow"/>
                <w:color w:val="000000"/>
                <w:sz w:val="22"/>
                <w:szCs w:val="22"/>
                <w:lang w:val="es-CO" w:eastAsia="es-CO"/>
              </w:rPr>
            </w:pPr>
            <w:r w:rsidRPr="002337E5">
              <w:rPr>
                <w:rFonts w:ascii="Arial Narrow" w:hAnsi="Arial Narrow"/>
                <w:color w:val="000000"/>
                <w:sz w:val="22"/>
                <w:szCs w:val="22"/>
                <w:lang w:val="es-CO" w:eastAsia="es-CO"/>
              </w:rPr>
              <w:t>5/10/2026</w:t>
            </w:r>
          </w:p>
        </w:tc>
      </w:tr>
    </w:tbl>
    <w:p w14:paraId="35E5EDFB" w14:textId="77777777" w:rsidR="002337E5" w:rsidRPr="00037F59" w:rsidRDefault="002337E5" w:rsidP="00A80D11">
      <w:pPr>
        <w:rPr>
          <w:rFonts w:ascii="Arial" w:hAnsi="Arial" w:cs="Arial"/>
          <w:b/>
          <w:bCs/>
          <w:sz w:val="18"/>
          <w:szCs w:val="18"/>
        </w:rPr>
      </w:pPr>
    </w:p>
    <w:sectPr w:rsidR="002337E5" w:rsidRPr="00037F59" w:rsidSect="003264D5">
      <w:headerReference w:type="even" r:id="rId8"/>
      <w:headerReference w:type="default" r:id="rId9"/>
      <w:footerReference w:type="even" r:id="rId10"/>
      <w:footerReference w:type="default" r:id="rId11"/>
      <w:headerReference w:type="first" r:id="rId12"/>
      <w:footerReference w:type="first" r:id="rId13"/>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6DA70" w14:textId="77777777" w:rsidR="0004154C" w:rsidRDefault="0004154C" w:rsidP="00B26113">
      <w:r>
        <w:separator/>
      </w:r>
    </w:p>
  </w:endnote>
  <w:endnote w:type="continuationSeparator" w:id="0">
    <w:p w14:paraId="4841DD0F" w14:textId="77777777" w:rsidR="0004154C" w:rsidRDefault="0004154C" w:rsidP="00B26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ntique Olive">
    <w:charset w:val="00"/>
    <w:family w:val="swiss"/>
    <w:pitch w:val="variable"/>
    <w:sig w:usb0="00000003" w:usb1="00000000" w:usb2="00000000" w:usb3="00000000" w:csb0="00000001" w:csb1="00000000"/>
  </w:font>
  <w:font w:name="Futura Bk">
    <w:altName w:val="Century Gothic"/>
    <w:charset w:val="00"/>
    <w:family w:val="swiss"/>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0CC08" w14:textId="77777777" w:rsidR="002337E5" w:rsidRDefault="002337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22876" w14:textId="77777777" w:rsidR="002337E5" w:rsidRDefault="002337E5" w:rsidP="002337E5">
    <w:pPr>
      <w:jc w:val="center"/>
      <w:rPr>
        <w:color w:val="000000"/>
        <w:sz w:val="18"/>
        <w:szCs w:val="18"/>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1AA28946" w14:textId="77777777" w:rsidR="002337E5" w:rsidRDefault="002337E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E276" w14:textId="77777777" w:rsidR="002337E5" w:rsidRDefault="002337E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1D320" w14:textId="77777777" w:rsidR="0004154C" w:rsidRDefault="0004154C" w:rsidP="00B26113">
      <w:r>
        <w:separator/>
      </w:r>
    </w:p>
  </w:footnote>
  <w:footnote w:type="continuationSeparator" w:id="0">
    <w:p w14:paraId="3773FD79" w14:textId="77777777" w:rsidR="0004154C" w:rsidRDefault="0004154C" w:rsidP="00B26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507C" w14:textId="77777777" w:rsidR="002337E5" w:rsidRDefault="002337E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57"/>
      <w:gridCol w:w="5358"/>
      <w:gridCol w:w="2016"/>
    </w:tblGrid>
    <w:tr w:rsidR="002337E5" w14:paraId="61FEBF68" w14:textId="77777777" w:rsidTr="00025EFD">
      <w:trPr>
        <w:cantSplit/>
        <w:trHeight w:val="295"/>
        <w:jc w:val="center"/>
      </w:trPr>
      <w:tc>
        <w:tcPr>
          <w:tcW w:w="1857" w:type="dxa"/>
          <w:vMerge w:val="restart"/>
          <w:tcBorders>
            <w:top w:val="single" w:sz="12" w:space="0" w:color="000000"/>
            <w:left w:val="single" w:sz="12" w:space="0" w:color="000000"/>
            <w:bottom w:val="single" w:sz="12" w:space="0" w:color="000000"/>
            <w:right w:val="single" w:sz="4" w:space="0" w:color="000000"/>
          </w:tcBorders>
        </w:tcPr>
        <w:p w14:paraId="6DE90F0A" w14:textId="77777777" w:rsidR="002337E5" w:rsidRDefault="002337E5" w:rsidP="002337E5">
          <w:pPr>
            <w:pBdr>
              <w:top w:val="nil"/>
              <w:left w:val="nil"/>
              <w:bottom w:val="nil"/>
              <w:right w:val="nil"/>
              <w:between w:val="nil"/>
            </w:pBdr>
            <w:tabs>
              <w:tab w:val="left" w:pos="1260"/>
              <w:tab w:val="center" w:pos="4419"/>
              <w:tab w:val="right" w:pos="8838"/>
              <w:tab w:val="left" w:pos="11160"/>
            </w:tabs>
            <w:spacing w:before="60" w:after="60"/>
            <w:rPr>
              <w:color w:val="000000"/>
            </w:rPr>
          </w:pPr>
          <w:r>
            <w:rPr>
              <w:noProof/>
            </w:rPr>
            <w:drawing>
              <wp:anchor distT="0" distB="0" distL="114300" distR="114300" simplePos="0" relativeHeight="251659264" behindDoc="0" locked="0" layoutInCell="1" allowOverlap="1" wp14:anchorId="1C731B70" wp14:editId="06F04F4A">
                <wp:simplePos x="0" y="0"/>
                <wp:positionH relativeFrom="column">
                  <wp:posOffset>-34925</wp:posOffset>
                </wp:positionH>
                <wp:positionV relativeFrom="paragraph">
                  <wp:posOffset>316865</wp:posOffset>
                </wp:positionV>
                <wp:extent cx="1042035" cy="481330"/>
                <wp:effectExtent l="0" t="0" r="0" b="0"/>
                <wp:wrapTopAndBottom/>
                <wp:docPr id="19016613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2035" cy="4813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358" w:type="dxa"/>
          <w:tcBorders>
            <w:top w:val="single" w:sz="12" w:space="0" w:color="000000"/>
            <w:left w:val="single" w:sz="4" w:space="0" w:color="000000"/>
            <w:bottom w:val="single" w:sz="12" w:space="0" w:color="000000"/>
            <w:right w:val="single" w:sz="4" w:space="0" w:color="000000"/>
          </w:tcBorders>
          <w:vAlign w:val="center"/>
        </w:tcPr>
        <w:p w14:paraId="20F2E786" w14:textId="77777777" w:rsidR="002337E5" w:rsidRPr="00AC3B39" w:rsidRDefault="002337E5" w:rsidP="002337E5">
          <w:pPr>
            <w:pBdr>
              <w:top w:val="nil"/>
              <w:left w:val="nil"/>
              <w:bottom w:val="nil"/>
              <w:right w:val="nil"/>
              <w:between w:val="nil"/>
            </w:pBdr>
            <w:tabs>
              <w:tab w:val="left" w:pos="1260"/>
              <w:tab w:val="center" w:pos="4419"/>
              <w:tab w:val="right" w:pos="8838"/>
              <w:tab w:val="left" w:pos="11160"/>
            </w:tabs>
            <w:spacing w:before="60" w:after="60"/>
            <w:ind w:left="57"/>
            <w:jc w:val="center"/>
            <w:rPr>
              <w:rFonts w:ascii="Arial Narrow" w:hAnsi="Arial Narrow"/>
              <w:b/>
              <w:bCs/>
              <w:color w:val="000000"/>
              <w:sz w:val="22"/>
              <w:szCs w:val="22"/>
            </w:rPr>
          </w:pPr>
          <w:r w:rsidRPr="00AC3B39">
            <w:rPr>
              <w:rFonts w:ascii="Arial Narrow" w:hAnsi="Arial Narrow"/>
              <w:b/>
              <w:bCs/>
              <w:color w:val="000000"/>
              <w:sz w:val="22"/>
              <w:szCs w:val="22"/>
            </w:rPr>
            <w:t>CONTENIDOS DIGITALES</w:t>
          </w:r>
        </w:p>
      </w:tc>
      <w:tc>
        <w:tcPr>
          <w:tcW w:w="2016" w:type="dxa"/>
          <w:tcBorders>
            <w:top w:val="single" w:sz="12" w:space="0" w:color="000000"/>
            <w:left w:val="single" w:sz="4" w:space="0" w:color="000000"/>
            <w:right w:val="single" w:sz="12" w:space="0" w:color="000000"/>
          </w:tcBorders>
          <w:vAlign w:val="center"/>
        </w:tcPr>
        <w:p w14:paraId="21A8C0F2" w14:textId="6FFB7B1F" w:rsidR="002337E5" w:rsidRPr="00AC3B39" w:rsidRDefault="002337E5" w:rsidP="002337E5">
          <w:pPr>
            <w:pBdr>
              <w:top w:val="nil"/>
              <w:left w:val="nil"/>
              <w:bottom w:val="nil"/>
              <w:right w:val="nil"/>
              <w:between w:val="nil"/>
            </w:pBdr>
            <w:tabs>
              <w:tab w:val="left" w:pos="1260"/>
              <w:tab w:val="center" w:pos="4419"/>
              <w:tab w:val="right" w:pos="8838"/>
              <w:tab w:val="left" w:pos="11160"/>
            </w:tabs>
            <w:spacing w:before="60" w:after="60"/>
            <w:ind w:left="57"/>
            <w:rPr>
              <w:rFonts w:ascii="Arial Narrow" w:hAnsi="Arial Narrow"/>
              <w:color w:val="000000"/>
              <w:sz w:val="22"/>
              <w:szCs w:val="22"/>
            </w:rPr>
          </w:pPr>
          <w:r w:rsidRPr="00AC3B39">
            <w:rPr>
              <w:rFonts w:ascii="Arial Narrow" w:hAnsi="Arial Narrow"/>
              <w:color w:val="000000"/>
              <w:sz w:val="22"/>
              <w:szCs w:val="22"/>
            </w:rPr>
            <w:t>Código: CD-P-0</w:t>
          </w:r>
          <w:r>
            <w:rPr>
              <w:rFonts w:ascii="Arial Narrow" w:hAnsi="Arial Narrow"/>
              <w:color w:val="000000"/>
              <w:sz w:val="22"/>
              <w:szCs w:val="22"/>
            </w:rPr>
            <w:t>12</w:t>
          </w:r>
        </w:p>
      </w:tc>
    </w:tr>
    <w:tr w:rsidR="002337E5" w14:paraId="60CB47D2" w14:textId="77777777" w:rsidTr="00025EFD">
      <w:trPr>
        <w:cantSplit/>
        <w:trHeight w:val="295"/>
        <w:jc w:val="center"/>
      </w:trPr>
      <w:tc>
        <w:tcPr>
          <w:tcW w:w="1857" w:type="dxa"/>
          <w:vMerge/>
          <w:tcBorders>
            <w:top w:val="single" w:sz="12" w:space="0" w:color="000000"/>
            <w:left w:val="single" w:sz="12" w:space="0" w:color="000000"/>
            <w:bottom w:val="single" w:sz="12" w:space="0" w:color="000000"/>
            <w:right w:val="single" w:sz="4" w:space="0" w:color="000000"/>
          </w:tcBorders>
        </w:tcPr>
        <w:p w14:paraId="0501DB2B" w14:textId="77777777" w:rsidR="002337E5" w:rsidRDefault="002337E5" w:rsidP="002337E5">
          <w:pPr>
            <w:widowControl w:val="0"/>
            <w:pBdr>
              <w:top w:val="nil"/>
              <w:left w:val="nil"/>
              <w:bottom w:val="nil"/>
              <w:right w:val="nil"/>
              <w:between w:val="nil"/>
            </w:pBdr>
            <w:spacing w:line="276" w:lineRule="auto"/>
            <w:rPr>
              <w:color w:val="000000"/>
              <w:sz w:val="18"/>
              <w:szCs w:val="18"/>
            </w:rPr>
          </w:pPr>
        </w:p>
      </w:tc>
      <w:tc>
        <w:tcPr>
          <w:tcW w:w="5358" w:type="dxa"/>
          <w:tcBorders>
            <w:top w:val="single" w:sz="12" w:space="0" w:color="000000"/>
            <w:left w:val="single" w:sz="4" w:space="0" w:color="000000"/>
            <w:bottom w:val="single" w:sz="12" w:space="0" w:color="000000"/>
            <w:right w:val="single" w:sz="4" w:space="0" w:color="000000"/>
          </w:tcBorders>
          <w:vAlign w:val="center"/>
        </w:tcPr>
        <w:p w14:paraId="3341A0B1" w14:textId="77777777" w:rsidR="002337E5" w:rsidRPr="00AC3B39" w:rsidRDefault="002337E5" w:rsidP="002337E5">
          <w:pPr>
            <w:pBdr>
              <w:top w:val="nil"/>
              <w:left w:val="nil"/>
              <w:bottom w:val="nil"/>
              <w:right w:val="nil"/>
              <w:between w:val="nil"/>
            </w:pBdr>
            <w:tabs>
              <w:tab w:val="left" w:pos="1260"/>
              <w:tab w:val="center" w:pos="4419"/>
              <w:tab w:val="right" w:pos="8838"/>
              <w:tab w:val="left" w:pos="11160"/>
            </w:tabs>
            <w:spacing w:before="60" w:after="60"/>
            <w:ind w:left="57"/>
            <w:jc w:val="center"/>
            <w:rPr>
              <w:rFonts w:ascii="Arial Narrow" w:hAnsi="Arial Narrow"/>
              <w:b/>
              <w:bCs/>
              <w:color w:val="000000"/>
              <w:sz w:val="22"/>
              <w:szCs w:val="22"/>
            </w:rPr>
          </w:pPr>
          <w:r w:rsidRPr="00AC3B39">
            <w:rPr>
              <w:rFonts w:ascii="Arial Narrow" w:hAnsi="Arial Narrow"/>
              <w:b/>
              <w:bCs/>
              <w:color w:val="000000"/>
              <w:sz w:val="22"/>
              <w:szCs w:val="22"/>
            </w:rPr>
            <w:t>PROCEDIMIENTO</w:t>
          </w:r>
        </w:p>
      </w:tc>
      <w:tc>
        <w:tcPr>
          <w:tcW w:w="2016" w:type="dxa"/>
          <w:tcBorders>
            <w:top w:val="single" w:sz="12" w:space="0" w:color="000000"/>
            <w:left w:val="single" w:sz="4" w:space="0" w:color="000000"/>
            <w:right w:val="single" w:sz="12" w:space="0" w:color="000000"/>
          </w:tcBorders>
          <w:vAlign w:val="center"/>
        </w:tcPr>
        <w:p w14:paraId="77BE763F" w14:textId="77777777" w:rsidR="002337E5" w:rsidRPr="00AC3B39" w:rsidRDefault="002337E5" w:rsidP="002337E5">
          <w:pPr>
            <w:pBdr>
              <w:top w:val="nil"/>
              <w:left w:val="nil"/>
              <w:bottom w:val="nil"/>
              <w:right w:val="nil"/>
              <w:between w:val="nil"/>
            </w:pBdr>
            <w:tabs>
              <w:tab w:val="left" w:pos="1260"/>
              <w:tab w:val="center" w:pos="4419"/>
              <w:tab w:val="right" w:pos="8838"/>
              <w:tab w:val="left" w:pos="11160"/>
            </w:tabs>
            <w:spacing w:before="60" w:after="60"/>
            <w:ind w:left="57"/>
            <w:rPr>
              <w:rFonts w:ascii="Arial Narrow" w:hAnsi="Arial Narrow"/>
              <w:color w:val="000000"/>
              <w:sz w:val="22"/>
              <w:szCs w:val="22"/>
            </w:rPr>
          </w:pPr>
          <w:r w:rsidRPr="00AC3B39">
            <w:rPr>
              <w:rFonts w:ascii="Arial Narrow" w:hAnsi="Arial Narrow"/>
              <w:color w:val="000000"/>
              <w:sz w:val="22"/>
              <w:szCs w:val="22"/>
            </w:rPr>
            <w:t>Versión: 1</w:t>
          </w:r>
        </w:p>
      </w:tc>
    </w:tr>
    <w:tr w:rsidR="002337E5" w14:paraId="0D2EE6D5" w14:textId="77777777" w:rsidTr="00025EFD">
      <w:trPr>
        <w:cantSplit/>
        <w:trHeight w:val="295"/>
        <w:jc w:val="center"/>
      </w:trPr>
      <w:tc>
        <w:tcPr>
          <w:tcW w:w="1857" w:type="dxa"/>
          <w:vMerge/>
          <w:tcBorders>
            <w:top w:val="single" w:sz="12" w:space="0" w:color="000000"/>
            <w:left w:val="single" w:sz="12" w:space="0" w:color="000000"/>
            <w:bottom w:val="single" w:sz="12" w:space="0" w:color="000000"/>
            <w:right w:val="single" w:sz="4" w:space="0" w:color="000000"/>
          </w:tcBorders>
        </w:tcPr>
        <w:p w14:paraId="718F23B8" w14:textId="77777777" w:rsidR="002337E5" w:rsidRDefault="002337E5" w:rsidP="002337E5">
          <w:pPr>
            <w:widowControl w:val="0"/>
            <w:pBdr>
              <w:top w:val="nil"/>
              <w:left w:val="nil"/>
              <w:bottom w:val="nil"/>
              <w:right w:val="nil"/>
              <w:between w:val="nil"/>
            </w:pBdr>
            <w:spacing w:line="276" w:lineRule="auto"/>
            <w:rPr>
              <w:color w:val="000000"/>
              <w:sz w:val="18"/>
              <w:szCs w:val="18"/>
            </w:rPr>
          </w:pPr>
        </w:p>
      </w:tc>
      <w:tc>
        <w:tcPr>
          <w:tcW w:w="5358" w:type="dxa"/>
          <w:vMerge w:val="restart"/>
          <w:tcBorders>
            <w:top w:val="single" w:sz="12" w:space="0" w:color="000000"/>
            <w:left w:val="single" w:sz="4" w:space="0" w:color="000000"/>
            <w:right w:val="single" w:sz="4" w:space="0" w:color="000000"/>
          </w:tcBorders>
          <w:vAlign w:val="center"/>
        </w:tcPr>
        <w:p w14:paraId="1B5A4148" w14:textId="31CA236C" w:rsidR="002337E5" w:rsidRPr="00AC3B39" w:rsidRDefault="002337E5" w:rsidP="002337E5">
          <w:pPr>
            <w:pBdr>
              <w:top w:val="nil"/>
              <w:left w:val="nil"/>
              <w:bottom w:val="nil"/>
              <w:right w:val="nil"/>
              <w:between w:val="nil"/>
            </w:pBdr>
            <w:tabs>
              <w:tab w:val="left" w:pos="1260"/>
              <w:tab w:val="center" w:pos="4419"/>
              <w:tab w:val="right" w:pos="8838"/>
              <w:tab w:val="left" w:pos="11160"/>
            </w:tabs>
            <w:spacing w:before="60" w:after="60"/>
            <w:ind w:left="57"/>
            <w:jc w:val="center"/>
            <w:rPr>
              <w:rFonts w:ascii="Arial Narrow" w:hAnsi="Arial Narrow"/>
              <w:b/>
              <w:bCs/>
              <w:color w:val="000000"/>
              <w:sz w:val="22"/>
              <w:szCs w:val="22"/>
            </w:rPr>
          </w:pPr>
          <w:r w:rsidRPr="002337E5">
            <w:rPr>
              <w:rFonts w:ascii="Arial Narrow" w:hAnsi="Arial Narrow"/>
              <w:b/>
              <w:bCs/>
              <w:color w:val="000000"/>
              <w:sz w:val="22"/>
              <w:szCs w:val="22"/>
            </w:rPr>
            <w:t>PLANEACIÓN Y PRODUCCIÓN RTVCPLAY</w:t>
          </w:r>
        </w:p>
      </w:tc>
      <w:tc>
        <w:tcPr>
          <w:tcW w:w="2016" w:type="dxa"/>
          <w:tcBorders>
            <w:top w:val="single" w:sz="12" w:space="0" w:color="000000"/>
            <w:left w:val="single" w:sz="4" w:space="0" w:color="000000"/>
            <w:right w:val="single" w:sz="12" w:space="0" w:color="000000"/>
          </w:tcBorders>
          <w:vAlign w:val="center"/>
        </w:tcPr>
        <w:p w14:paraId="70872F4F" w14:textId="77777777" w:rsidR="002337E5" w:rsidRPr="00AC3B39" w:rsidRDefault="002337E5" w:rsidP="002337E5">
          <w:pPr>
            <w:pBdr>
              <w:top w:val="nil"/>
              <w:left w:val="nil"/>
              <w:bottom w:val="nil"/>
              <w:right w:val="nil"/>
              <w:between w:val="nil"/>
            </w:pBdr>
            <w:tabs>
              <w:tab w:val="left" w:pos="1260"/>
              <w:tab w:val="center" w:pos="4419"/>
              <w:tab w:val="right" w:pos="8838"/>
              <w:tab w:val="left" w:pos="11160"/>
            </w:tabs>
            <w:spacing w:before="60" w:after="60"/>
            <w:ind w:left="57"/>
            <w:rPr>
              <w:rFonts w:ascii="Arial Narrow" w:hAnsi="Arial Narrow"/>
              <w:color w:val="000000"/>
              <w:sz w:val="22"/>
              <w:szCs w:val="22"/>
            </w:rPr>
          </w:pPr>
          <w:r w:rsidRPr="00AC3B39">
            <w:rPr>
              <w:rFonts w:ascii="Arial Narrow" w:hAnsi="Arial Narrow"/>
              <w:color w:val="000000"/>
              <w:sz w:val="22"/>
              <w:szCs w:val="22"/>
            </w:rPr>
            <w:t>Fecha: 05/10/2026</w:t>
          </w:r>
        </w:p>
      </w:tc>
    </w:tr>
    <w:tr w:rsidR="002337E5" w14:paraId="12F35791" w14:textId="77777777" w:rsidTr="00025EFD">
      <w:trPr>
        <w:cantSplit/>
        <w:trHeight w:val="233"/>
        <w:jc w:val="center"/>
      </w:trPr>
      <w:tc>
        <w:tcPr>
          <w:tcW w:w="1857" w:type="dxa"/>
          <w:vMerge/>
          <w:tcBorders>
            <w:top w:val="single" w:sz="12" w:space="0" w:color="000000"/>
            <w:left w:val="single" w:sz="12" w:space="0" w:color="000000"/>
            <w:bottom w:val="single" w:sz="12" w:space="0" w:color="000000"/>
            <w:right w:val="single" w:sz="4" w:space="0" w:color="000000"/>
          </w:tcBorders>
        </w:tcPr>
        <w:p w14:paraId="5B5A3A0A" w14:textId="77777777" w:rsidR="002337E5" w:rsidRDefault="002337E5" w:rsidP="002337E5">
          <w:pPr>
            <w:widowControl w:val="0"/>
            <w:pBdr>
              <w:top w:val="nil"/>
              <w:left w:val="nil"/>
              <w:bottom w:val="nil"/>
              <w:right w:val="nil"/>
              <w:between w:val="nil"/>
            </w:pBdr>
            <w:spacing w:line="276" w:lineRule="auto"/>
            <w:rPr>
              <w:color w:val="000000"/>
              <w:sz w:val="18"/>
              <w:szCs w:val="18"/>
            </w:rPr>
          </w:pPr>
        </w:p>
      </w:tc>
      <w:tc>
        <w:tcPr>
          <w:tcW w:w="5358" w:type="dxa"/>
          <w:vMerge/>
          <w:tcBorders>
            <w:top w:val="single" w:sz="12" w:space="0" w:color="000000"/>
            <w:left w:val="single" w:sz="4" w:space="0" w:color="000000"/>
            <w:bottom w:val="single" w:sz="12" w:space="0" w:color="000000"/>
            <w:right w:val="single" w:sz="4" w:space="0" w:color="000000"/>
          </w:tcBorders>
          <w:vAlign w:val="center"/>
        </w:tcPr>
        <w:p w14:paraId="2F718878" w14:textId="77777777" w:rsidR="002337E5" w:rsidRPr="00AC3B39" w:rsidRDefault="002337E5" w:rsidP="002337E5">
          <w:pPr>
            <w:widowControl w:val="0"/>
            <w:pBdr>
              <w:top w:val="nil"/>
              <w:left w:val="nil"/>
              <w:bottom w:val="nil"/>
              <w:right w:val="nil"/>
              <w:between w:val="nil"/>
            </w:pBdr>
            <w:spacing w:line="276" w:lineRule="auto"/>
            <w:rPr>
              <w:rFonts w:ascii="Arial Narrow" w:hAnsi="Arial Narrow"/>
              <w:color w:val="000000"/>
              <w:sz w:val="22"/>
              <w:szCs w:val="22"/>
            </w:rPr>
          </w:pPr>
        </w:p>
      </w:tc>
      <w:tc>
        <w:tcPr>
          <w:tcW w:w="2016" w:type="dxa"/>
          <w:tcBorders>
            <w:top w:val="single" w:sz="4" w:space="0" w:color="000000"/>
            <w:left w:val="single" w:sz="4" w:space="0" w:color="000000"/>
            <w:bottom w:val="single" w:sz="12" w:space="0" w:color="000000"/>
            <w:right w:val="single" w:sz="12" w:space="0" w:color="000000"/>
          </w:tcBorders>
          <w:vAlign w:val="center"/>
        </w:tcPr>
        <w:p w14:paraId="318D4095" w14:textId="77777777" w:rsidR="002337E5" w:rsidRPr="00AC3B39" w:rsidRDefault="002337E5" w:rsidP="002337E5">
          <w:pPr>
            <w:pBdr>
              <w:top w:val="nil"/>
              <w:left w:val="nil"/>
              <w:bottom w:val="nil"/>
              <w:right w:val="nil"/>
              <w:between w:val="nil"/>
            </w:pBdr>
            <w:tabs>
              <w:tab w:val="left" w:pos="1260"/>
              <w:tab w:val="center" w:pos="4419"/>
              <w:tab w:val="right" w:pos="8838"/>
              <w:tab w:val="left" w:pos="11160"/>
            </w:tabs>
            <w:spacing w:before="60" w:after="60"/>
            <w:ind w:left="57"/>
            <w:rPr>
              <w:rFonts w:ascii="Arial Narrow" w:hAnsi="Arial Narrow"/>
              <w:color w:val="000000"/>
              <w:sz w:val="22"/>
              <w:szCs w:val="22"/>
            </w:rPr>
          </w:pPr>
          <w:r w:rsidRPr="00AC3B39">
            <w:rPr>
              <w:rFonts w:ascii="Arial Narrow" w:hAnsi="Arial Narrow"/>
              <w:color w:val="000000"/>
              <w:sz w:val="22"/>
              <w:szCs w:val="22"/>
            </w:rPr>
            <w:t xml:space="preserve">Página </w:t>
          </w:r>
          <w:r w:rsidRPr="00AC3B39">
            <w:rPr>
              <w:rFonts w:ascii="Arial Narrow" w:hAnsi="Arial Narrow"/>
              <w:color w:val="000000"/>
              <w:sz w:val="22"/>
              <w:szCs w:val="22"/>
            </w:rPr>
            <w:fldChar w:fldCharType="begin"/>
          </w:r>
          <w:r w:rsidRPr="00AC3B39">
            <w:rPr>
              <w:rFonts w:ascii="Arial Narrow" w:hAnsi="Arial Narrow"/>
              <w:color w:val="000000"/>
              <w:sz w:val="22"/>
              <w:szCs w:val="22"/>
            </w:rPr>
            <w:instrText>PAGE</w:instrText>
          </w:r>
          <w:r w:rsidRPr="00AC3B39">
            <w:rPr>
              <w:rFonts w:ascii="Arial Narrow" w:hAnsi="Arial Narrow"/>
              <w:color w:val="000000"/>
              <w:sz w:val="22"/>
              <w:szCs w:val="22"/>
            </w:rPr>
            <w:fldChar w:fldCharType="separate"/>
          </w:r>
          <w:r w:rsidRPr="00AC3B39">
            <w:rPr>
              <w:rFonts w:ascii="Arial Narrow" w:hAnsi="Arial Narrow"/>
              <w:noProof/>
              <w:color w:val="000000"/>
              <w:sz w:val="22"/>
              <w:szCs w:val="22"/>
            </w:rPr>
            <w:t>1</w:t>
          </w:r>
          <w:r w:rsidRPr="00AC3B39">
            <w:rPr>
              <w:rFonts w:ascii="Arial Narrow" w:hAnsi="Arial Narrow"/>
              <w:color w:val="000000"/>
              <w:sz w:val="22"/>
              <w:szCs w:val="22"/>
            </w:rPr>
            <w:fldChar w:fldCharType="end"/>
          </w:r>
          <w:r w:rsidRPr="00AC3B39">
            <w:rPr>
              <w:rFonts w:ascii="Arial Narrow" w:hAnsi="Arial Narrow"/>
              <w:color w:val="000000"/>
              <w:sz w:val="22"/>
              <w:szCs w:val="22"/>
            </w:rPr>
            <w:t xml:space="preserve"> de </w:t>
          </w:r>
          <w:r w:rsidRPr="00AC3B39">
            <w:rPr>
              <w:rFonts w:ascii="Arial Narrow" w:hAnsi="Arial Narrow"/>
              <w:color w:val="000000"/>
              <w:sz w:val="22"/>
              <w:szCs w:val="22"/>
            </w:rPr>
            <w:fldChar w:fldCharType="begin"/>
          </w:r>
          <w:r w:rsidRPr="00AC3B39">
            <w:rPr>
              <w:rFonts w:ascii="Arial Narrow" w:hAnsi="Arial Narrow"/>
              <w:color w:val="000000"/>
              <w:sz w:val="22"/>
              <w:szCs w:val="22"/>
            </w:rPr>
            <w:instrText>NUMPAGES</w:instrText>
          </w:r>
          <w:r w:rsidRPr="00AC3B39">
            <w:rPr>
              <w:rFonts w:ascii="Arial Narrow" w:hAnsi="Arial Narrow"/>
              <w:color w:val="000000"/>
              <w:sz w:val="22"/>
              <w:szCs w:val="22"/>
            </w:rPr>
            <w:fldChar w:fldCharType="separate"/>
          </w:r>
          <w:r w:rsidRPr="00AC3B39">
            <w:rPr>
              <w:rFonts w:ascii="Arial Narrow" w:hAnsi="Arial Narrow"/>
              <w:noProof/>
              <w:color w:val="000000"/>
              <w:sz w:val="22"/>
              <w:szCs w:val="22"/>
            </w:rPr>
            <w:t>2</w:t>
          </w:r>
          <w:r w:rsidRPr="00AC3B39">
            <w:rPr>
              <w:rFonts w:ascii="Arial Narrow" w:hAnsi="Arial Narrow"/>
              <w:color w:val="000000"/>
              <w:sz w:val="22"/>
              <w:szCs w:val="22"/>
            </w:rPr>
            <w:fldChar w:fldCharType="end"/>
          </w:r>
        </w:p>
      </w:tc>
    </w:tr>
  </w:tbl>
  <w:p w14:paraId="71EB8DAF" w14:textId="77777777" w:rsidR="008F5100" w:rsidRDefault="008F5100">
    <w:pPr>
      <w:pStyle w:val="Encabezado"/>
    </w:pPr>
  </w:p>
  <w:p w14:paraId="74A775B2" w14:textId="77777777" w:rsidR="008F5100" w:rsidRDefault="008F510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B5A3" w14:textId="77777777" w:rsidR="002337E5" w:rsidRDefault="002337E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E2462"/>
    <w:multiLevelType w:val="hybridMultilevel"/>
    <w:tmpl w:val="6C52E07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5D00B34"/>
    <w:multiLevelType w:val="hybridMultilevel"/>
    <w:tmpl w:val="BB52BE3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6FF79BA"/>
    <w:multiLevelType w:val="hybridMultilevel"/>
    <w:tmpl w:val="39BA0448"/>
    <w:lvl w:ilvl="0" w:tplc="51EEAEE6">
      <w:start w:val="5"/>
      <w:numFmt w:val="bullet"/>
      <w:lvlText w:val="-"/>
      <w:lvlJc w:val="left"/>
      <w:pPr>
        <w:ind w:left="720" w:hanging="360"/>
      </w:pPr>
      <w:rPr>
        <w:rFonts w:ascii="Arial" w:eastAsia="Segoe UI" w:hAnsi="Arial" w:cs="Arial" w:hint="default"/>
        <w:color w:val="00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71A7E36"/>
    <w:multiLevelType w:val="hybridMultilevel"/>
    <w:tmpl w:val="A6F0F18E"/>
    <w:lvl w:ilvl="0" w:tplc="55C00CA6">
      <w:start w:val="1"/>
      <w:numFmt w:val="decimal"/>
      <w:lvlText w:val="%1."/>
      <w:lvlJc w:val="left"/>
      <w:pPr>
        <w:ind w:left="720" w:hanging="360"/>
      </w:pPr>
      <w:rPr>
        <w:rFonts w:ascii="Arial Narrow" w:hAnsi="Arial Narrow" w:hint="default"/>
        <w:b/>
        <w:sz w:val="24"/>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71F42E8"/>
    <w:multiLevelType w:val="hybridMultilevel"/>
    <w:tmpl w:val="2662CE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3CF4E9A"/>
    <w:multiLevelType w:val="hybridMultilevel"/>
    <w:tmpl w:val="9850BDA6"/>
    <w:lvl w:ilvl="0" w:tplc="33A21E74">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6" w15:restartNumberingAfterBreak="0">
    <w:nsid w:val="351F2DA7"/>
    <w:multiLevelType w:val="hybridMultilevel"/>
    <w:tmpl w:val="988CBB70"/>
    <w:lvl w:ilvl="0" w:tplc="523429D4">
      <w:start w:val="1"/>
      <w:numFmt w:val="decimal"/>
      <w:lvlText w:val="%1."/>
      <w:lvlJc w:val="left"/>
      <w:pPr>
        <w:ind w:left="720" w:hanging="360"/>
      </w:pPr>
      <w:rPr>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5941CDA"/>
    <w:multiLevelType w:val="hybridMultilevel"/>
    <w:tmpl w:val="FA90F0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6DE1B73"/>
    <w:multiLevelType w:val="hybridMultilevel"/>
    <w:tmpl w:val="044065F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836340D"/>
    <w:multiLevelType w:val="hybridMultilevel"/>
    <w:tmpl w:val="4CE0B3F2"/>
    <w:lvl w:ilvl="0" w:tplc="240A0001">
      <w:start w:val="1"/>
      <w:numFmt w:val="bullet"/>
      <w:lvlText w:val=""/>
      <w:lvlJc w:val="left"/>
      <w:pPr>
        <w:ind w:left="478" w:hanging="360"/>
      </w:pPr>
      <w:rPr>
        <w:rFonts w:ascii="Symbol" w:hAnsi="Symbol" w:hint="default"/>
      </w:rPr>
    </w:lvl>
    <w:lvl w:ilvl="1" w:tplc="240A0003" w:tentative="1">
      <w:start w:val="1"/>
      <w:numFmt w:val="bullet"/>
      <w:lvlText w:val="o"/>
      <w:lvlJc w:val="left"/>
      <w:pPr>
        <w:ind w:left="1198" w:hanging="360"/>
      </w:pPr>
      <w:rPr>
        <w:rFonts w:ascii="Courier New" w:hAnsi="Courier New" w:cs="Courier New" w:hint="default"/>
      </w:rPr>
    </w:lvl>
    <w:lvl w:ilvl="2" w:tplc="240A0005" w:tentative="1">
      <w:start w:val="1"/>
      <w:numFmt w:val="bullet"/>
      <w:lvlText w:val=""/>
      <w:lvlJc w:val="left"/>
      <w:pPr>
        <w:ind w:left="1918" w:hanging="360"/>
      </w:pPr>
      <w:rPr>
        <w:rFonts w:ascii="Wingdings" w:hAnsi="Wingdings" w:hint="default"/>
      </w:rPr>
    </w:lvl>
    <w:lvl w:ilvl="3" w:tplc="240A0001" w:tentative="1">
      <w:start w:val="1"/>
      <w:numFmt w:val="bullet"/>
      <w:lvlText w:val=""/>
      <w:lvlJc w:val="left"/>
      <w:pPr>
        <w:ind w:left="2638" w:hanging="360"/>
      </w:pPr>
      <w:rPr>
        <w:rFonts w:ascii="Symbol" w:hAnsi="Symbol" w:hint="default"/>
      </w:rPr>
    </w:lvl>
    <w:lvl w:ilvl="4" w:tplc="240A0003" w:tentative="1">
      <w:start w:val="1"/>
      <w:numFmt w:val="bullet"/>
      <w:lvlText w:val="o"/>
      <w:lvlJc w:val="left"/>
      <w:pPr>
        <w:ind w:left="3358" w:hanging="360"/>
      </w:pPr>
      <w:rPr>
        <w:rFonts w:ascii="Courier New" w:hAnsi="Courier New" w:cs="Courier New" w:hint="default"/>
      </w:rPr>
    </w:lvl>
    <w:lvl w:ilvl="5" w:tplc="240A0005" w:tentative="1">
      <w:start w:val="1"/>
      <w:numFmt w:val="bullet"/>
      <w:lvlText w:val=""/>
      <w:lvlJc w:val="left"/>
      <w:pPr>
        <w:ind w:left="4078" w:hanging="360"/>
      </w:pPr>
      <w:rPr>
        <w:rFonts w:ascii="Wingdings" w:hAnsi="Wingdings" w:hint="default"/>
      </w:rPr>
    </w:lvl>
    <w:lvl w:ilvl="6" w:tplc="240A0001" w:tentative="1">
      <w:start w:val="1"/>
      <w:numFmt w:val="bullet"/>
      <w:lvlText w:val=""/>
      <w:lvlJc w:val="left"/>
      <w:pPr>
        <w:ind w:left="4798" w:hanging="360"/>
      </w:pPr>
      <w:rPr>
        <w:rFonts w:ascii="Symbol" w:hAnsi="Symbol" w:hint="default"/>
      </w:rPr>
    </w:lvl>
    <w:lvl w:ilvl="7" w:tplc="240A0003" w:tentative="1">
      <w:start w:val="1"/>
      <w:numFmt w:val="bullet"/>
      <w:lvlText w:val="o"/>
      <w:lvlJc w:val="left"/>
      <w:pPr>
        <w:ind w:left="5518" w:hanging="360"/>
      </w:pPr>
      <w:rPr>
        <w:rFonts w:ascii="Courier New" w:hAnsi="Courier New" w:cs="Courier New" w:hint="default"/>
      </w:rPr>
    </w:lvl>
    <w:lvl w:ilvl="8" w:tplc="240A0005" w:tentative="1">
      <w:start w:val="1"/>
      <w:numFmt w:val="bullet"/>
      <w:lvlText w:val=""/>
      <w:lvlJc w:val="left"/>
      <w:pPr>
        <w:ind w:left="6238" w:hanging="360"/>
      </w:pPr>
      <w:rPr>
        <w:rFonts w:ascii="Wingdings" w:hAnsi="Wingdings" w:hint="default"/>
      </w:rPr>
    </w:lvl>
  </w:abstractNum>
  <w:abstractNum w:abstractNumId="10" w15:restartNumberingAfterBreak="0">
    <w:nsid w:val="3CB3630A"/>
    <w:multiLevelType w:val="hybridMultilevel"/>
    <w:tmpl w:val="044065F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16D303D"/>
    <w:multiLevelType w:val="hybridMultilevel"/>
    <w:tmpl w:val="044065F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90D4179"/>
    <w:multiLevelType w:val="hybridMultilevel"/>
    <w:tmpl w:val="FDA2BD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C330D97"/>
    <w:multiLevelType w:val="multilevel"/>
    <w:tmpl w:val="B6DCAAD0"/>
    <w:lvl w:ilvl="0">
      <w:start w:val="1"/>
      <w:numFmt w:val="decimal"/>
      <w:lvlText w:val="%1."/>
      <w:lvlJc w:val="left"/>
      <w:pPr>
        <w:ind w:left="720" w:hanging="360"/>
      </w:pPr>
      <w:rPr>
        <w:rFonts w:hint="default"/>
        <w:b/>
        <w:i w:val="0"/>
      </w:rPr>
    </w:lvl>
    <w:lvl w:ilvl="1">
      <w:start w:val="1"/>
      <w:numFmt w:val="decimal"/>
      <w:isLgl/>
      <w:lvlText w:val="%1.%2"/>
      <w:lvlJc w:val="left"/>
      <w:pPr>
        <w:ind w:left="1070" w:hanging="360"/>
      </w:pPr>
      <w:rPr>
        <w:rFonts w:ascii="Arial" w:hAnsi="Arial" w:cs="Arial" w:hint="default"/>
        <w:b/>
        <w:i w:val="0"/>
        <w:sz w:val="18"/>
        <w:szCs w:val="18"/>
      </w:rPr>
    </w:lvl>
    <w:lvl w:ilvl="2">
      <w:start w:val="1"/>
      <w:numFmt w:val="decimal"/>
      <w:isLgl/>
      <w:lvlText w:val="%1.%2.%3"/>
      <w:lvlJc w:val="left"/>
      <w:pPr>
        <w:ind w:left="86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368124D"/>
    <w:multiLevelType w:val="hybridMultilevel"/>
    <w:tmpl w:val="9872B1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7D6034C"/>
    <w:multiLevelType w:val="hybridMultilevel"/>
    <w:tmpl w:val="B36CE610"/>
    <w:lvl w:ilvl="0" w:tplc="3A400A0C">
      <w:start w:val="3"/>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5C637FE"/>
    <w:multiLevelType w:val="hybridMultilevel"/>
    <w:tmpl w:val="A2D8E498"/>
    <w:lvl w:ilvl="0" w:tplc="240A0001">
      <w:start w:val="1"/>
      <w:numFmt w:val="bullet"/>
      <w:lvlText w:val=""/>
      <w:lvlJc w:val="left"/>
      <w:pPr>
        <w:ind w:left="770" w:hanging="360"/>
      </w:pPr>
      <w:rPr>
        <w:rFonts w:ascii="Symbol" w:hAnsi="Symbol" w:hint="default"/>
      </w:rPr>
    </w:lvl>
    <w:lvl w:ilvl="1" w:tplc="240A0003" w:tentative="1">
      <w:start w:val="1"/>
      <w:numFmt w:val="bullet"/>
      <w:lvlText w:val="o"/>
      <w:lvlJc w:val="left"/>
      <w:pPr>
        <w:ind w:left="1490" w:hanging="360"/>
      </w:pPr>
      <w:rPr>
        <w:rFonts w:ascii="Courier New" w:hAnsi="Courier New" w:cs="Courier New" w:hint="default"/>
      </w:rPr>
    </w:lvl>
    <w:lvl w:ilvl="2" w:tplc="240A0005" w:tentative="1">
      <w:start w:val="1"/>
      <w:numFmt w:val="bullet"/>
      <w:lvlText w:val=""/>
      <w:lvlJc w:val="left"/>
      <w:pPr>
        <w:ind w:left="2210" w:hanging="360"/>
      </w:pPr>
      <w:rPr>
        <w:rFonts w:ascii="Wingdings" w:hAnsi="Wingdings" w:hint="default"/>
      </w:rPr>
    </w:lvl>
    <w:lvl w:ilvl="3" w:tplc="240A0001" w:tentative="1">
      <w:start w:val="1"/>
      <w:numFmt w:val="bullet"/>
      <w:lvlText w:val=""/>
      <w:lvlJc w:val="left"/>
      <w:pPr>
        <w:ind w:left="2930" w:hanging="360"/>
      </w:pPr>
      <w:rPr>
        <w:rFonts w:ascii="Symbol" w:hAnsi="Symbol" w:hint="default"/>
      </w:rPr>
    </w:lvl>
    <w:lvl w:ilvl="4" w:tplc="240A0003" w:tentative="1">
      <w:start w:val="1"/>
      <w:numFmt w:val="bullet"/>
      <w:lvlText w:val="o"/>
      <w:lvlJc w:val="left"/>
      <w:pPr>
        <w:ind w:left="3650" w:hanging="360"/>
      </w:pPr>
      <w:rPr>
        <w:rFonts w:ascii="Courier New" w:hAnsi="Courier New" w:cs="Courier New" w:hint="default"/>
      </w:rPr>
    </w:lvl>
    <w:lvl w:ilvl="5" w:tplc="240A0005" w:tentative="1">
      <w:start w:val="1"/>
      <w:numFmt w:val="bullet"/>
      <w:lvlText w:val=""/>
      <w:lvlJc w:val="left"/>
      <w:pPr>
        <w:ind w:left="4370" w:hanging="360"/>
      </w:pPr>
      <w:rPr>
        <w:rFonts w:ascii="Wingdings" w:hAnsi="Wingdings" w:hint="default"/>
      </w:rPr>
    </w:lvl>
    <w:lvl w:ilvl="6" w:tplc="240A0001" w:tentative="1">
      <w:start w:val="1"/>
      <w:numFmt w:val="bullet"/>
      <w:lvlText w:val=""/>
      <w:lvlJc w:val="left"/>
      <w:pPr>
        <w:ind w:left="5090" w:hanging="360"/>
      </w:pPr>
      <w:rPr>
        <w:rFonts w:ascii="Symbol" w:hAnsi="Symbol" w:hint="default"/>
      </w:rPr>
    </w:lvl>
    <w:lvl w:ilvl="7" w:tplc="240A0003" w:tentative="1">
      <w:start w:val="1"/>
      <w:numFmt w:val="bullet"/>
      <w:lvlText w:val="o"/>
      <w:lvlJc w:val="left"/>
      <w:pPr>
        <w:ind w:left="5810" w:hanging="360"/>
      </w:pPr>
      <w:rPr>
        <w:rFonts w:ascii="Courier New" w:hAnsi="Courier New" w:cs="Courier New" w:hint="default"/>
      </w:rPr>
    </w:lvl>
    <w:lvl w:ilvl="8" w:tplc="240A0005" w:tentative="1">
      <w:start w:val="1"/>
      <w:numFmt w:val="bullet"/>
      <w:lvlText w:val=""/>
      <w:lvlJc w:val="left"/>
      <w:pPr>
        <w:ind w:left="6530" w:hanging="360"/>
      </w:pPr>
      <w:rPr>
        <w:rFonts w:ascii="Wingdings" w:hAnsi="Wingdings" w:hint="default"/>
      </w:rPr>
    </w:lvl>
  </w:abstractNum>
  <w:abstractNum w:abstractNumId="17" w15:restartNumberingAfterBreak="0">
    <w:nsid w:val="680B2BFF"/>
    <w:multiLevelType w:val="hybridMultilevel"/>
    <w:tmpl w:val="17128A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15B773A"/>
    <w:multiLevelType w:val="hybridMultilevel"/>
    <w:tmpl w:val="5AEA1F4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F360F9E"/>
    <w:multiLevelType w:val="hybridMultilevel"/>
    <w:tmpl w:val="044065F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836462652">
    <w:abstractNumId w:val="13"/>
  </w:num>
  <w:num w:numId="2" w16cid:durableId="22247733">
    <w:abstractNumId w:val="2"/>
  </w:num>
  <w:num w:numId="3" w16cid:durableId="52042972">
    <w:abstractNumId w:val="5"/>
  </w:num>
  <w:num w:numId="4" w16cid:durableId="654454058">
    <w:abstractNumId w:val="18"/>
  </w:num>
  <w:num w:numId="5" w16cid:durableId="592738404">
    <w:abstractNumId w:val="8"/>
  </w:num>
  <w:num w:numId="6" w16cid:durableId="2135169833">
    <w:abstractNumId w:val="10"/>
  </w:num>
  <w:num w:numId="7" w16cid:durableId="1649289305">
    <w:abstractNumId w:val="11"/>
  </w:num>
  <w:num w:numId="8" w16cid:durableId="577448387">
    <w:abstractNumId w:val="19"/>
  </w:num>
  <w:num w:numId="9" w16cid:durableId="1399791149">
    <w:abstractNumId w:val="4"/>
  </w:num>
  <w:num w:numId="10" w16cid:durableId="1204178298">
    <w:abstractNumId w:val="0"/>
  </w:num>
  <w:num w:numId="11" w16cid:durableId="266891127">
    <w:abstractNumId w:val="6"/>
  </w:num>
  <w:num w:numId="12" w16cid:durableId="6687345">
    <w:abstractNumId w:val="17"/>
  </w:num>
  <w:num w:numId="13" w16cid:durableId="578250320">
    <w:abstractNumId w:val="1"/>
  </w:num>
  <w:num w:numId="14" w16cid:durableId="309141863">
    <w:abstractNumId w:val="7"/>
  </w:num>
  <w:num w:numId="15" w16cid:durableId="468212986">
    <w:abstractNumId w:val="16"/>
  </w:num>
  <w:num w:numId="16" w16cid:durableId="795294245">
    <w:abstractNumId w:val="12"/>
  </w:num>
  <w:num w:numId="17" w16cid:durableId="1433666024">
    <w:abstractNumId w:val="14"/>
  </w:num>
  <w:num w:numId="18" w16cid:durableId="1669477530">
    <w:abstractNumId w:val="9"/>
  </w:num>
  <w:num w:numId="19" w16cid:durableId="926840528">
    <w:abstractNumId w:val="3"/>
  </w:num>
  <w:num w:numId="20" w16cid:durableId="1205211774">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113"/>
    <w:rsid w:val="00000119"/>
    <w:rsid w:val="0000068C"/>
    <w:rsid w:val="00000A26"/>
    <w:rsid w:val="00000B1D"/>
    <w:rsid w:val="00000CE9"/>
    <w:rsid w:val="00001E19"/>
    <w:rsid w:val="00003603"/>
    <w:rsid w:val="0000399E"/>
    <w:rsid w:val="00004A39"/>
    <w:rsid w:val="0000539C"/>
    <w:rsid w:val="0000618A"/>
    <w:rsid w:val="0000737A"/>
    <w:rsid w:val="000075EC"/>
    <w:rsid w:val="0001010E"/>
    <w:rsid w:val="00011922"/>
    <w:rsid w:val="00011FE2"/>
    <w:rsid w:val="000122EC"/>
    <w:rsid w:val="000123DF"/>
    <w:rsid w:val="000127E5"/>
    <w:rsid w:val="00012ABF"/>
    <w:rsid w:val="00013468"/>
    <w:rsid w:val="0001387F"/>
    <w:rsid w:val="00013BE8"/>
    <w:rsid w:val="00014271"/>
    <w:rsid w:val="000146A9"/>
    <w:rsid w:val="0001563C"/>
    <w:rsid w:val="00015A12"/>
    <w:rsid w:val="00015A1F"/>
    <w:rsid w:val="00017BCC"/>
    <w:rsid w:val="00017D8C"/>
    <w:rsid w:val="00017F36"/>
    <w:rsid w:val="0002241E"/>
    <w:rsid w:val="00022479"/>
    <w:rsid w:val="0002303E"/>
    <w:rsid w:val="000230E8"/>
    <w:rsid w:val="000231FE"/>
    <w:rsid w:val="000243B9"/>
    <w:rsid w:val="00024A86"/>
    <w:rsid w:val="00024CF5"/>
    <w:rsid w:val="00025178"/>
    <w:rsid w:val="00027BAB"/>
    <w:rsid w:val="0003086B"/>
    <w:rsid w:val="00030F28"/>
    <w:rsid w:val="00031AB6"/>
    <w:rsid w:val="00031C1C"/>
    <w:rsid w:val="00032DEA"/>
    <w:rsid w:val="00032EE5"/>
    <w:rsid w:val="000337E4"/>
    <w:rsid w:val="00033E26"/>
    <w:rsid w:val="00035233"/>
    <w:rsid w:val="00035BB8"/>
    <w:rsid w:val="000369D3"/>
    <w:rsid w:val="00037F59"/>
    <w:rsid w:val="0004043F"/>
    <w:rsid w:val="00040AEA"/>
    <w:rsid w:val="00040EBD"/>
    <w:rsid w:val="0004154C"/>
    <w:rsid w:val="0004164E"/>
    <w:rsid w:val="00041D2A"/>
    <w:rsid w:val="00041D9E"/>
    <w:rsid w:val="00042140"/>
    <w:rsid w:val="000421EF"/>
    <w:rsid w:val="00042DCF"/>
    <w:rsid w:val="000442DD"/>
    <w:rsid w:val="00044BF7"/>
    <w:rsid w:val="000467C0"/>
    <w:rsid w:val="00046875"/>
    <w:rsid w:val="000474AE"/>
    <w:rsid w:val="000475E2"/>
    <w:rsid w:val="000509FD"/>
    <w:rsid w:val="00050D87"/>
    <w:rsid w:val="00051A65"/>
    <w:rsid w:val="00051E7F"/>
    <w:rsid w:val="00052EC8"/>
    <w:rsid w:val="000539B0"/>
    <w:rsid w:val="00053AF7"/>
    <w:rsid w:val="00054727"/>
    <w:rsid w:val="00055FC4"/>
    <w:rsid w:val="00060BA0"/>
    <w:rsid w:val="0007061A"/>
    <w:rsid w:val="00070911"/>
    <w:rsid w:val="00071B43"/>
    <w:rsid w:val="00073648"/>
    <w:rsid w:val="00074117"/>
    <w:rsid w:val="00074358"/>
    <w:rsid w:val="00075160"/>
    <w:rsid w:val="000759EB"/>
    <w:rsid w:val="000760FA"/>
    <w:rsid w:val="000763F2"/>
    <w:rsid w:val="00077555"/>
    <w:rsid w:val="00077842"/>
    <w:rsid w:val="00077D4A"/>
    <w:rsid w:val="00080444"/>
    <w:rsid w:val="0008100B"/>
    <w:rsid w:val="000817A8"/>
    <w:rsid w:val="00082168"/>
    <w:rsid w:val="00082B12"/>
    <w:rsid w:val="00082FD2"/>
    <w:rsid w:val="000833C5"/>
    <w:rsid w:val="00083742"/>
    <w:rsid w:val="00083F28"/>
    <w:rsid w:val="0008456F"/>
    <w:rsid w:val="00084990"/>
    <w:rsid w:val="0008575D"/>
    <w:rsid w:val="000866D1"/>
    <w:rsid w:val="000874DE"/>
    <w:rsid w:val="00087F3A"/>
    <w:rsid w:val="000906BC"/>
    <w:rsid w:val="00090D3D"/>
    <w:rsid w:val="00090FF4"/>
    <w:rsid w:val="000914E2"/>
    <w:rsid w:val="0009260A"/>
    <w:rsid w:val="00092955"/>
    <w:rsid w:val="00093F44"/>
    <w:rsid w:val="000946D4"/>
    <w:rsid w:val="000948C5"/>
    <w:rsid w:val="0009562E"/>
    <w:rsid w:val="0009592E"/>
    <w:rsid w:val="00095DB9"/>
    <w:rsid w:val="00095F11"/>
    <w:rsid w:val="0009721A"/>
    <w:rsid w:val="00097AFE"/>
    <w:rsid w:val="000A1F63"/>
    <w:rsid w:val="000A2135"/>
    <w:rsid w:val="000A33E9"/>
    <w:rsid w:val="000A3CCE"/>
    <w:rsid w:val="000A3F1E"/>
    <w:rsid w:val="000A3FB2"/>
    <w:rsid w:val="000A5631"/>
    <w:rsid w:val="000A6E5A"/>
    <w:rsid w:val="000A74BF"/>
    <w:rsid w:val="000A765A"/>
    <w:rsid w:val="000A7C3A"/>
    <w:rsid w:val="000A7EB8"/>
    <w:rsid w:val="000B251E"/>
    <w:rsid w:val="000B378D"/>
    <w:rsid w:val="000B44E7"/>
    <w:rsid w:val="000B453D"/>
    <w:rsid w:val="000B5513"/>
    <w:rsid w:val="000B5F1D"/>
    <w:rsid w:val="000B6168"/>
    <w:rsid w:val="000B6564"/>
    <w:rsid w:val="000C18FD"/>
    <w:rsid w:val="000C1A6A"/>
    <w:rsid w:val="000C2188"/>
    <w:rsid w:val="000C3689"/>
    <w:rsid w:val="000C3EFE"/>
    <w:rsid w:val="000C50F8"/>
    <w:rsid w:val="000C5526"/>
    <w:rsid w:val="000C6D89"/>
    <w:rsid w:val="000C735B"/>
    <w:rsid w:val="000C7566"/>
    <w:rsid w:val="000C79F2"/>
    <w:rsid w:val="000D09D1"/>
    <w:rsid w:val="000D1B4E"/>
    <w:rsid w:val="000D2215"/>
    <w:rsid w:val="000D32E0"/>
    <w:rsid w:val="000D468E"/>
    <w:rsid w:val="000D5146"/>
    <w:rsid w:val="000D516D"/>
    <w:rsid w:val="000D5B0B"/>
    <w:rsid w:val="000D6701"/>
    <w:rsid w:val="000D6B2B"/>
    <w:rsid w:val="000D70F8"/>
    <w:rsid w:val="000E00A9"/>
    <w:rsid w:val="000E062A"/>
    <w:rsid w:val="000E150C"/>
    <w:rsid w:val="000E164A"/>
    <w:rsid w:val="000E1F61"/>
    <w:rsid w:val="000E262E"/>
    <w:rsid w:val="000E2876"/>
    <w:rsid w:val="000E371F"/>
    <w:rsid w:val="000E43D2"/>
    <w:rsid w:val="000E473E"/>
    <w:rsid w:val="000E481B"/>
    <w:rsid w:val="000E53AA"/>
    <w:rsid w:val="000E6063"/>
    <w:rsid w:val="000E6D1F"/>
    <w:rsid w:val="000E70C7"/>
    <w:rsid w:val="000E756A"/>
    <w:rsid w:val="000E7661"/>
    <w:rsid w:val="000F1C72"/>
    <w:rsid w:val="000F2359"/>
    <w:rsid w:val="000F2D31"/>
    <w:rsid w:val="000F3547"/>
    <w:rsid w:val="000F35BB"/>
    <w:rsid w:val="000F3F90"/>
    <w:rsid w:val="000F4BB7"/>
    <w:rsid w:val="000F58E9"/>
    <w:rsid w:val="000F6C51"/>
    <w:rsid w:val="000F714F"/>
    <w:rsid w:val="00100134"/>
    <w:rsid w:val="00100506"/>
    <w:rsid w:val="00100BDD"/>
    <w:rsid w:val="00101584"/>
    <w:rsid w:val="00101BF7"/>
    <w:rsid w:val="00101CA3"/>
    <w:rsid w:val="00102435"/>
    <w:rsid w:val="00102E73"/>
    <w:rsid w:val="00103986"/>
    <w:rsid w:val="00103A4D"/>
    <w:rsid w:val="00105BBF"/>
    <w:rsid w:val="00106778"/>
    <w:rsid w:val="00106964"/>
    <w:rsid w:val="00106B63"/>
    <w:rsid w:val="00106EB6"/>
    <w:rsid w:val="0010779A"/>
    <w:rsid w:val="00110383"/>
    <w:rsid w:val="001107C6"/>
    <w:rsid w:val="00110902"/>
    <w:rsid w:val="001109E4"/>
    <w:rsid w:val="00111CC3"/>
    <w:rsid w:val="00113364"/>
    <w:rsid w:val="00114882"/>
    <w:rsid w:val="0011492E"/>
    <w:rsid w:val="00115AF0"/>
    <w:rsid w:val="00116697"/>
    <w:rsid w:val="0012012D"/>
    <w:rsid w:val="00120554"/>
    <w:rsid w:val="00120DDF"/>
    <w:rsid w:val="00120F4C"/>
    <w:rsid w:val="00121ADB"/>
    <w:rsid w:val="001221DB"/>
    <w:rsid w:val="00122294"/>
    <w:rsid w:val="00122998"/>
    <w:rsid w:val="00123912"/>
    <w:rsid w:val="00124269"/>
    <w:rsid w:val="0012601E"/>
    <w:rsid w:val="001301AE"/>
    <w:rsid w:val="001312DD"/>
    <w:rsid w:val="00131666"/>
    <w:rsid w:val="00131BB4"/>
    <w:rsid w:val="00132F68"/>
    <w:rsid w:val="0013323E"/>
    <w:rsid w:val="00133F73"/>
    <w:rsid w:val="00136C28"/>
    <w:rsid w:val="0013758E"/>
    <w:rsid w:val="00140A2A"/>
    <w:rsid w:val="00141F00"/>
    <w:rsid w:val="001426AD"/>
    <w:rsid w:val="001472B4"/>
    <w:rsid w:val="00150BE6"/>
    <w:rsid w:val="001518B8"/>
    <w:rsid w:val="00151B89"/>
    <w:rsid w:val="00151E2C"/>
    <w:rsid w:val="00151F14"/>
    <w:rsid w:val="00153262"/>
    <w:rsid w:val="001535D1"/>
    <w:rsid w:val="00154C20"/>
    <w:rsid w:val="00155209"/>
    <w:rsid w:val="00155551"/>
    <w:rsid w:val="00156063"/>
    <w:rsid w:val="00156113"/>
    <w:rsid w:val="001572D4"/>
    <w:rsid w:val="0015742D"/>
    <w:rsid w:val="00161380"/>
    <w:rsid w:val="001625AE"/>
    <w:rsid w:val="00163732"/>
    <w:rsid w:val="00164BE6"/>
    <w:rsid w:val="00165DAA"/>
    <w:rsid w:val="00165E11"/>
    <w:rsid w:val="00167EDD"/>
    <w:rsid w:val="001704E6"/>
    <w:rsid w:val="001709AE"/>
    <w:rsid w:val="0017313B"/>
    <w:rsid w:val="00173D16"/>
    <w:rsid w:val="00176040"/>
    <w:rsid w:val="00177EBA"/>
    <w:rsid w:val="001810EA"/>
    <w:rsid w:val="001811B0"/>
    <w:rsid w:val="00181472"/>
    <w:rsid w:val="001819D0"/>
    <w:rsid w:val="00182322"/>
    <w:rsid w:val="00183199"/>
    <w:rsid w:val="001838BD"/>
    <w:rsid w:val="00183E5F"/>
    <w:rsid w:val="0018424A"/>
    <w:rsid w:val="00184410"/>
    <w:rsid w:val="0018587A"/>
    <w:rsid w:val="00185FF5"/>
    <w:rsid w:val="001868AB"/>
    <w:rsid w:val="001874B9"/>
    <w:rsid w:val="00190478"/>
    <w:rsid w:val="0019177D"/>
    <w:rsid w:val="0019271B"/>
    <w:rsid w:val="001943DD"/>
    <w:rsid w:val="001952A5"/>
    <w:rsid w:val="00195334"/>
    <w:rsid w:val="001953B9"/>
    <w:rsid w:val="00196172"/>
    <w:rsid w:val="0019646A"/>
    <w:rsid w:val="00196758"/>
    <w:rsid w:val="001A0B1C"/>
    <w:rsid w:val="001A35C2"/>
    <w:rsid w:val="001A39A0"/>
    <w:rsid w:val="001A4617"/>
    <w:rsid w:val="001A49C0"/>
    <w:rsid w:val="001A4BCE"/>
    <w:rsid w:val="001A5A13"/>
    <w:rsid w:val="001A6AF9"/>
    <w:rsid w:val="001A6D28"/>
    <w:rsid w:val="001A7087"/>
    <w:rsid w:val="001A7179"/>
    <w:rsid w:val="001B0B70"/>
    <w:rsid w:val="001B1023"/>
    <w:rsid w:val="001B12E1"/>
    <w:rsid w:val="001B15E2"/>
    <w:rsid w:val="001B1975"/>
    <w:rsid w:val="001B227E"/>
    <w:rsid w:val="001B48F7"/>
    <w:rsid w:val="001B5EEA"/>
    <w:rsid w:val="001B7129"/>
    <w:rsid w:val="001C19AF"/>
    <w:rsid w:val="001C1D2E"/>
    <w:rsid w:val="001C2D1B"/>
    <w:rsid w:val="001C2DA5"/>
    <w:rsid w:val="001C4ECC"/>
    <w:rsid w:val="001C5BF8"/>
    <w:rsid w:val="001C5CED"/>
    <w:rsid w:val="001C6641"/>
    <w:rsid w:val="001C6884"/>
    <w:rsid w:val="001C6FA6"/>
    <w:rsid w:val="001C77C5"/>
    <w:rsid w:val="001C7A00"/>
    <w:rsid w:val="001C7EE7"/>
    <w:rsid w:val="001D06AD"/>
    <w:rsid w:val="001D1267"/>
    <w:rsid w:val="001D134F"/>
    <w:rsid w:val="001D1595"/>
    <w:rsid w:val="001D4166"/>
    <w:rsid w:val="001D43CA"/>
    <w:rsid w:val="001D5804"/>
    <w:rsid w:val="001D5FE3"/>
    <w:rsid w:val="001D6BB8"/>
    <w:rsid w:val="001D77E7"/>
    <w:rsid w:val="001D78D2"/>
    <w:rsid w:val="001E07D5"/>
    <w:rsid w:val="001E33EF"/>
    <w:rsid w:val="001E4C6E"/>
    <w:rsid w:val="001E55E2"/>
    <w:rsid w:val="001E5C56"/>
    <w:rsid w:val="001E6DF8"/>
    <w:rsid w:val="001F117D"/>
    <w:rsid w:val="001F134E"/>
    <w:rsid w:val="001F1498"/>
    <w:rsid w:val="001F1689"/>
    <w:rsid w:val="001F2F6C"/>
    <w:rsid w:val="001F56D6"/>
    <w:rsid w:val="001F6742"/>
    <w:rsid w:val="001F708F"/>
    <w:rsid w:val="002008F2"/>
    <w:rsid w:val="002019B0"/>
    <w:rsid w:val="00202C5B"/>
    <w:rsid w:val="00203F75"/>
    <w:rsid w:val="002048E5"/>
    <w:rsid w:val="00204D0A"/>
    <w:rsid w:val="00205CA3"/>
    <w:rsid w:val="002074B2"/>
    <w:rsid w:val="002078D4"/>
    <w:rsid w:val="00207A15"/>
    <w:rsid w:val="00207D30"/>
    <w:rsid w:val="00207EA8"/>
    <w:rsid w:val="00207ED1"/>
    <w:rsid w:val="00211CB2"/>
    <w:rsid w:val="00211CB4"/>
    <w:rsid w:val="00212395"/>
    <w:rsid w:val="00212542"/>
    <w:rsid w:val="0021308E"/>
    <w:rsid w:val="0021345F"/>
    <w:rsid w:val="00214DB0"/>
    <w:rsid w:val="00214F16"/>
    <w:rsid w:val="00215477"/>
    <w:rsid w:val="00217A63"/>
    <w:rsid w:val="0022036B"/>
    <w:rsid w:val="0022055C"/>
    <w:rsid w:val="002218F3"/>
    <w:rsid w:val="00221ADF"/>
    <w:rsid w:val="0022223B"/>
    <w:rsid w:val="0022308F"/>
    <w:rsid w:val="00223BC3"/>
    <w:rsid w:val="002252DE"/>
    <w:rsid w:val="0022674B"/>
    <w:rsid w:val="00226F6B"/>
    <w:rsid w:val="00227087"/>
    <w:rsid w:val="00227AFB"/>
    <w:rsid w:val="00227F18"/>
    <w:rsid w:val="0023369D"/>
    <w:rsid w:val="002337E5"/>
    <w:rsid w:val="002349B9"/>
    <w:rsid w:val="002351CA"/>
    <w:rsid w:val="0023561D"/>
    <w:rsid w:val="00235F45"/>
    <w:rsid w:val="0023647A"/>
    <w:rsid w:val="00236699"/>
    <w:rsid w:val="00236781"/>
    <w:rsid w:val="00236A76"/>
    <w:rsid w:val="0023759D"/>
    <w:rsid w:val="00237928"/>
    <w:rsid w:val="00237BC9"/>
    <w:rsid w:val="00237CF3"/>
    <w:rsid w:val="00240544"/>
    <w:rsid w:val="00241957"/>
    <w:rsid w:val="002438F2"/>
    <w:rsid w:val="00243E27"/>
    <w:rsid w:val="002459DD"/>
    <w:rsid w:val="0024618A"/>
    <w:rsid w:val="0024619C"/>
    <w:rsid w:val="0024788F"/>
    <w:rsid w:val="00247A53"/>
    <w:rsid w:val="002506FB"/>
    <w:rsid w:val="00251628"/>
    <w:rsid w:val="00251B79"/>
    <w:rsid w:val="00253471"/>
    <w:rsid w:val="00253FEC"/>
    <w:rsid w:val="00254080"/>
    <w:rsid w:val="002547BA"/>
    <w:rsid w:val="00254F97"/>
    <w:rsid w:val="002555A7"/>
    <w:rsid w:val="00255725"/>
    <w:rsid w:val="00255C26"/>
    <w:rsid w:val="00257B59"/>
    <w:rsid w:val="002609E1"/>
    <w:rsid w:val="002625B2"/>
    <w:rsid w:val="00262D5B"/>
    <w:rsid w:val="00262ED7"/>
    <w:rsid w:val="00263436"/>
    <w:rsid w:val="00263576"/>
    <w:rsid w:val="00263A77"/>
    <w:rsid w:val="00264240"/>
    <w:rsid w:val="002653D6"/>
    <w:rsid w:val="00265827"/>
    <w:rsid w:val="00266101"/>
    <w:rsid w:val="002666E8"/>
    <w:rsid w:val="00270B4D"/>
    <w:rsid w:val="00270D5E"/>
    <w:rsid w:val="00272482"/>
    <w:rsid w:val="002736BD"/>
    <w:rsid w:val="00273AC4"/>
    <w:rsid w:val="00273D70"/>
    <w:rsid w:val="00276A1C"/>
    <w:rsid w:val="00276DEA"/>
    <w:rsid w:val="00277602"/>
    <w:rsid w:val="00277AD3"/>
    <w:rsid w:val="0028129F"/>
    <w:rsid w:val="00282C38"/>
    <w:rsid w:val="002857AB"/>
    <w:rsid w:val="00286373"/>
    <w:rsid w:val="00286F9B"/>
    <w:rsid w:val="002911E2"/>
    <w:rsid w:val="00293686"/>
    <w:rsid w:val="0029407C"/>
    <w:rsid w:val="002940F0"/>
    <w:rsid w:val="002946E9"/>
    <w:rsid w:val="00295B05"/>
    <w:rsid w:val="00297253"/>
    <w:rsid w:val="002A0BED"/>
    <w:rsid w:val="002A161F"/>
    <w:rsid w:val="002A1E8A"/>
    <w:rsid w:val="002A1EB4"/>
    <w:rsid w:val="002A26DE"/>
    <w:rsid w:val="002A2976"/>
    <w:rsid w:val="002A3037"/>
    <w:rsid w:val="002A4706"/>
    <w:rsid w:val="002A6E63"/>
    <w:rsid w:val="002B1056"/>
    <w:rsid w:val="002B11BD"/>
    <w:rsid w:val="002B174F"/>
    <w:rsid w:val="002B240F"/>
    <w:rsid w:val="002B261A"/>
    <w:rsid w:val="002B3C7B"/>
    <w:rsid w:val="002B3F7C"/>
    <w:rsid w:val="002B43DD"/>
    <w:rsid w:val="002B5762"/>
    <w:rsid w:val="002B5A8E"/>
    <w:rsid w:val="002B6535"/>
    <w:rsid w:val="002B699B"/>
    <w:rsid w:val="002B6CD3"/>
    <w:rsid w:val="002B6E36"/>
    <w:rsid w:val="002B7CBF"/>
    <w:rsid w:val="002C02F8"/>
    <w:rsid w:val="002C0461"/>
    <w:rsid w:val="002C0D59"/>
    <w:rsid w:val="002C0D81"/>
    <w:rsid w:val="002C0D83"/>
    <w:rsid w:val="002C0DA2"/>
    <w:rsid w:val="002C1BE3"/>
    <w:rsid w:val="002C1D18"/>
    <w:rsid w:val="002C2198"/>
    <w:rsid w:val="002C4203"/>
    <w:rsid w:val="002C4868"/>
    <w:rsid w:val="002C539D"/>
    <w:rsid w:val="002C5B8E"/>
    <w:rsid w:val="002C5DDC"/>
    <w:rsid w:val="002C754C"/>
    <w:rsid w:val="002C7A5A"/>
    <w:rsid w:val="002C7BC5"/>
    <w:rsid w:val="002D071D"/>
    <w:rsid w:val="002D110A"/>
    <w:rsid w:val="002D1C1E"/>
    <w:rsid w:val="002D1D5F"/>
    <w:rsid w:val="002D22B0"/>
    <w:rsid w:val="002D2E94"/>
    <w:rsid w:val="002D4DFA"/>
    <w:rsid w:val="002D5015"/>
    <w:rsid w:val="002D5F02"/>
    <w:rsid w:val="002E0C63"/>
    <w:rsid w:val="002E1741"/>
    <w:rsid w:val="002E1D05"/>
    <w:rsid w:val="002E1E4F"/>
    <w:rsid w:val="002E3A4C"/>
    <w:rsid w:val="002E4CE9"/>
    <w:rsid w:val="002E4D3E"/>
    <w:rsid w:val="002E61E4"/>
    <w:rsid w:val="002E627E"/>
    <w:rsid w:val="002E7043"/>
    <w:rsid w:val="002E7843"/>
    <w:rsid w:val="002F000D"/>
    <w:rsid w:val="002F043D"/>
    <w:rsid w:val="002F1C46"/>
    <w:rsid w:val="002F2539"/>
    <w:rsid w:val="002F4A6D"/>
    <w:rsid w:val="002F58A5"/>
    <w:rsid w:val="002F5CA7"/>
    <w:rsid w:val="002F61C8"/>
    <w:rsid w:val="002F7301"/>
    <w:rsid w:val="002F7F8A"/>
    <w:rsid w:val="00300523"/>
    <w:rsid w:val="00300D59"/>
    <w:rsid w:val="00300D85"/>
    <w:rsid w:val="003023AD"/>
    <w:rsid w:val="00302E7B"/>
    <w:rsid w:val="00304184"/>
    <w:rsid w:val="0030433E"/>
    <w:rsid w:val="00304D9C"/>
    <w:rsid w:val="00305FDD"/>
    <w:rsid w:val="0030740F"/>
    <w:rsid w:val="0031054E"/>
    <w:rsid w:val="00310ED1"/>
    <w:rsid w:val="00311093"/>
    <w:rsid w:val="003126B1"/>
    <w:rsid w:val="00313AE9"/>
    <w:rsid w:val="003155AC"/>
    <w:rsid w:val="00315A64"/>
    <w:rsid w:val="00315EE2"/>
    <w:rsid w:val="00316EDF"/>
    <w:rsid w:val="0032007A"/>
    <w:rsid w:val="0032146B"/>
    <w:rsid w:val="00321C1A"/>
    <w:rsid w:val="003221DE"/>
    <w:rsid w:val="00322D3D"/>
    <w:rsid w:val="003242B6"/>
    <w:rsid w:val="003264D5"/>
    <w:rsid w:val="00327583"/>
    <w:rsid w:val="003302AE"/>
    <w:rsid w:val="00333DCA"/>
    <w:rsid w:val="003346FF"/>
    <w:rsid w:val="00334897"/>
    <w:rsid w:val="0033497D"/>
    <w:rsid w:val="00334AE6"/>
    <w:rsid w:val="00336C5C"/>
    <w:rsid w:val="0033771C"/>
    <w:rsid w:val="00340B39"/>
    <w:rsid w:val="00341A40"/>
    <w:rsid w:val="00342BAF"/>
    <w:rsid w:val="00342C7A"/>
    <w:rsid w:val="00343D64"/>
    <w:rsid w:val="00343EF6"/>
    <w:rsid w:val="00345A70"/>
    <w:rsid w:val="003464C3"/>
    <w:rsid w:val="00346618"/>
    <w:rsid w:val="0034684C"/>
    <w:rsid w:val="00347685"/>
    <w:rsid w:val="00352477"/>
    <w:rsid w:val="0035252D"/>
    <w:rsid w:val="0035369D"/>
    <w:rsid w:val="003548C0"/>
    <w:rsid w:val="00354F68"/>
    <w:rsid w:val="0035525D"/>
    <w:rsid w:val="003602D7"/>
    <w:rsid w:val="00362D25"/>
    <w:rsid w:val="003652D9"/>
    <w:rsid w:val="00365910"/>
    <w:rsid w:val="00365A4F"/>
    <w:rsid w:val="00366B8D"/>
    <w:rsid w:val="00366FC3"/>
    <w:rsid w:val="003672CF"/>
    <w:rsid w:val="003712BC"/>
    <w:rsid w:val="00372126"/>
    <w:rsid w:val="003726EF"/>
    <w:rsid w:val="00372E57"/>
    <w:rsid w:val="00372FA1"/>
    <w:rsid w:val="0037374F"/>
    <w:rsid w:val="00375019"/>
    <w:rsid w:val="00377EF8"/>
    <w:rsid w:val="00381D31"/>
    <w:rsid w:val="00382FD8"/>
    <w:rsid w:val="00386866"/>
    <w:rsid w:val="003879FC"/>
    <w:rsid w:val="00390732"/>
    <w:rsid w:val="0039095E"/>
    <w:rsid w:val="0039378F"/>
    <w:rsid w:val="00394E92"/>
    <w:rsid w:val="0039546B"/>
    <w:rsid w:val="00395EA3"/>
    <w:rsid w:val="0039685F"/>
    <w:rsid w:val="00396E6B"/>
    <w:rsid w:val="0039700A"/>
    <w:rsid w:val="00397430"/>
    <w:rsid w:val="003A0700"/>
    <w:rsid w:val="003A0C05"/>
    <w:rsid w:val="003A1344"/>
    <w:rsid w:val="003A1F77"/>
    <w:rsid w:val="003A28B5"/>
    <w:rsid w:val="003A2AFD"/>
    <w:rsid w:val="003A36D5"/>
    <w:rsid w:val="003A67D5"/>
    <w:rsid w:val="003A6FAA"/>
    <w:rsid w:val="003A70AD"/>
    <w:rsid w:val="003B006B"/>
    <w:rsid w:val="003B0714"/>
    <w:rsid w:val="003B1500"/>
    <w:rsid w:val="003B41C0"/>
    <w:rsid w:val="003B5B01"/>
    <w:rsid w:val="003B5D5A"/>
    <w:rsid w:val="003B5D9D"/>
    <w:rsid w:val="003B761C"/>
    <w:rsid w:val="003B7FF7"/>
    <w:rsid w:val="003C034D"/>
    <w:rsid w:val="003C132B"/>
    <w:rsid w:val="003C22E4"/>
    <w:rsid w:val="003C2441"/>
    <w:rsid w:val="003C2D96"/>
    <w:rsid w:val="003C3798"/>
    <w:rsid w:val="003C4EA4"/>
    <w:rsid w:val="003C517E"/>
    <w:rsid w:val="003C66C4"/>
    <w:rsid w:val="003C736D"/>
    <w:rsid w:val="003D0732"/>
    <w:rsid w:val="003D13C0"/>
    <w:rsid w:val="003D1689"/>
    <w:rsid w:val="003D21EB"/>
    <w:rsid w:val="003D324D"/>
    <w:rsid w:val="003D3D6C"/>
    <w:rsid w:val="003D457B"/>
    <w:rsid w:val="003D45E2"/>
    <w:rsid w:val="003D4EA1"/>
    <w:rsid w:val="003D51C8"/>
    <w:rsid w:val="003D55D7"/>
    <w:rsid w:val="003D62FA"/>
    <w:rsid w:val="003D6FBF"/>
    <w:rsid w:val="003D7740"/>
    <w:rsid w:val="003E1C26"/>
    <w:rsid w:val="003E73C4"/>
    <w:rsid w:val="003E7B7B"/>
    <w:rsid w:val="003F0C10"/>
    <w:rsid w:val="003F10D0"/>
    <w:rsid w:val="003F29C6"/>
    <w:rsid w:val="003F2CA6"/>
    <w:rsid w:val="003F2EE7"/>
    <w:rsid w:val="003F6501"/>
    <w:rsid w:val="003F6523"/>
    <w:rsid w:val="003F6B2F"/>
    <w:rsid w:val="003F7E81"/>
    <w:rsid w:val="0040166B"/>
    <w:rsid w:val="0040170D"/>
    <w:rsid w:val="00404076"/>
    <w:rsid w:val="00404DCC"/>
    <w:rsid w:val="00407839"/>
    <w:rsid w:val="0041106E"/>
    <w:rsid w:val="0041137C"/>
    <w:rsid w:val="00411441"/>
    <w:rsid w:val="00411835"/>
    <w:rsid w:val="00411D59"/>
    <w:rsid w:val="004124A0"/>
    <w:rsid w:val="004134C4"/>
    <w:rsid w:val="00413814"/>
    <w:rsid w:val="0041421A"/>
    <w:rsid w:val="004147E8"/>
    <w:rsid w:val="00414F39"/>
    <w:rsid w:val="00415E6F"/>
    <w:rsid w:val="00416820"/>
    <w:rsid w:val="00416F3F"/>
    <w:rsid w:val="00420016"/>
    <w:rsid w:val="004218E4"/>
    <w:rsid w:val="00422A17"/>
    <w:rsid w:val="00422AB4"/>
    <w:rsid w:val="00422BF6"/>
    <w:rsid w:val="004245D6"/>
    <w:rsid w:val="004247B8"/>
    <w:rsid w:val="00425088"/>
    <w:rsid w:val="004253CC"/>
    <w:rsid w:val="00425F6C"/>
    <w:rsid w:val="00430662"/>
    <w:rsid w:val="0043147C"/>
    <w:rsid w:val="00431F3E"/>
    <w:rsid w:val="00433835"/>
    <w:rsid w:val="00433FDD"/>
    <w:rsid w:val="00434414"/>
    <w:rsid w:val="004357D9"/>
    <w:rsid w:val="0043644F"/>
    <w:rsid w:val="00436A55"/>
    <w:rsid w:val="004377AD"/>
    <w:rsid w:val="00437C22"/>
    <w:rsid w:val="00437DAD"/>
    <w:rsid w:val="00441DA3"/>
    <w:rsid w:val="004439EF"/>
    <w:rsid w:val="00443C0D"/>
    <w:rsid w:val="00443F4B"/>
    <w:rsid w:val="004446D1"/>
    <w:rsid w:val="00445A06"/>
    <w:rsid w:val="00447D5F"/>
    <w:rsid w:val="004519F4"/>
    <w:rsid w:val="00451B7D"/>
    <w:rsid w:val="0045264E"/>
    <w:rsid w:val="0045376C"/>
    <w:rsid w:val="00454A65"/>
    <w:rsid w:val="00455230"/>
    <w:rsid w:val="004554A7"/>
    <w:rsid w:val="004555A9"/>
    <w:rsid w:val="00455984"/>
    <w:rsid w:val="00455AEC"/>
    <w:rsid w:val="00456F29"/>
    <w:rsid w:val="00457291"/>
    <w:rsid w:val="004576E7"/>
    <w:rsid w:val="004602F3"/>
    <w:rsid w:val="00462157"/>
    <w:rsid w:val="00462453"/>
    <w:rsid w:val="00463B65"/>
    <w:rsid w:val="00464A29"/>
    <w:rsid w:val="00464E7F"/>
    <w:rsid w:val="00464FCF"/>
    <w:rsid w:val="00466025"/>
    <w:rsid w:val="004663B8"/>
    <w:rsid w:val="00467A53"/>
    <w:rsid w:val="0047017B"/>
    <w:rsid w:val="0047078F"/>
    <w:rsid w:val="00470EEE"/>
    <w:rsid w:val="004730B7"/>
    <w:rsid w:val="0047410E"/>
    <w:rsid w:val="004749BD"/>
    <w:rsid w:val="004772AF"/>
    <w:rsid w:val="004779DA"/>
    <w:rsid w:val="00477D6A"/>
    <w:rsid w:val="0048038B"/>
    <w:rsid w:val="00480D29"/>
    <w:rsid w:val="00480E9B"/>
    <w:rsid w:val="00482CA6"/>
    <w:rsid w:val="00483A9C"/>
    <w:rsid w:val="00483D32"/>
    <w:rsid w:val="00484439"/>
    <w:rsid w:val="00484EA8"/>
    <w:rsid w:val="00485686"/>
    <w:rsid w:val="00485C8B"/>
    <w:rsid w:val="004861A2"/>
    <w:rsid w:val="00486283"/>
    <w:rsid w:val="004902AF"/>
    <w:rsid w:val="00491329"/>
    <w:rsid w:val="004915DD"/>
    <w:rsid w:val="0049230B"/>
    <w:rsid w:val="00492971"/>
    <w:rsid w:val="00493B5D"/>
    <w:rsid w:val="00495593"/>
    <w:rsid w:val="004977FF"/>
    <w:rsid w:val="00497A4D"/>
    <w:rsid w:val="004A090B"/>
    <w:rsid w:val="004A0E1E"/>
    <w:rsid w:val="004A2321"/>
    <w:rsid w:val="004A261D"/>
    <w:rsid w:val="004A3B24"/>
    <w:rsid w:val="004A3E3A"/>
    <w:rsid w:val="004A5117"/>
    <w:rsid w:val="004A51CE"/>
    <w:rsid w:val="004A6DCA"/>
    <w:rsid w:val="004A6E49"/>
    <w:rsid w:val="004A6F97"/>
    <w:rsid w:val="004A7781"/>
    <w:rsid w:val="004A7CC9"/>
    <w:rsid w:val="004B1B59"/>
    <w:rsid w:val="004B225C"/>
    <w:rsid w:val="004B28C4"/>
    <w:rsid w:val="004B5416"/>
    <w:rsid w:val="004B59C6"/>
    <w:rsid w:val="004B5AA7"/>
    <w:rsid w:val="004B5D54"/>
    <w:rsid w:val="004B65FA"/>
    <w:rsid w:val="004B6E2B"/>
    <w:rsid w:val="004B75D4"/>
    <w:rsid w:val="004C0273"/>
    <w:rsid w:val="004C1DCA"/>
    <w:rsid w:val="004C2FD3"/>
    <w:rsid w:val="004C301B"/>
    <w:rsid w:val="004C3064"/>
    <w:rsid w:val="004C3356"/>
    <w:rsid w:val="004C4259"/>
    <w:rsid w:val="004C5286"/>
    <w:rsid w:val="004C6569"/>
    <w:rsid w:val="004D0103"/>
    <w:rsid w:val="004D0BF3"/>
    <w:rsid w:val="004D1166"/>
    <w:rsid w:val="004D2F21"/>
    <w:rsid w:val="004D3965"/>
    <w:rsid w:val="004D4EC1"/>
    <w:rsid w:val="004D6CC7"/>
    <w:rsid w:val="004E0FCA"/>
    <w:rsid w:val="004E2429"/>
    <w:rsid w:val="004E2D8A"/>
    <w:rsid w:val="004E4143"/>
    <w:rsid w:val="004E502F"/>
    <w:rsid w:val="004E610F"/>
    <w:rsid w:val="004E714E"/>
    <w:rsid w:val="004F1BA2"/>
    <w:rsid w:val="004F2BE6"/>
    <w:rsid w:val="004F5591"/>
    <w:rsid w:val="004F5FCB"/>
    <w:rsid w:val="004F60EE"/>
    <w:rsid w:val="004F61BC"/>
    <w:rsid w:val="005013B2"/>
    <w:rsid w:val="00501649"/>
    <w:rsid w:val="00504136"/>
    <w:rsid w:val="00504A62"/>
    <w:rsid w:val="00504B35"/>
    <w:rsid w:val="00504FDA"/>
    <w:rsid w:val="00506048"/>
    <w:rsid w:val="005069BF"/>
    <w:rsid w:val="0050750A"/>
    <w:rsid w:val="00507862"/>
    <w:rsid w:val="00507A08"/>
    <w:rsid w:val="00507F60"/>
    <w:rsid w:val="00507F6D"/>
    <w:rsid w:val="00507FE7"/>
    <w:rsid w:val="005106C3"/>
    <w:rsid w:val="00510DAF"/>
    <w:rsid w:val="005119EA"/>
    <w:rsid w:val="005132D4"/>
    <w:rsid w:val="00513BBB"/>
    <w:rsid w:val="00515B50"/>
    <w:rsid w:val="00515F3A"/>
    <w:rsid w:val="005161ED"/>
    <w:rsid w:val="0051638D"/>
    <w:rsid w:val="005165BD"/>
    <w:rsid w:val="00520C31"/>
    <w:rsid w:val="00521A3F"/>
    <w:rsid w:val="0052217F"/>
    <w:rsid w:val="00522B44"/>
    <w:rsid w:val="00522E6A"/>
    <w:rsid w:val="005253B9"/>
    <w:rsid w:val="005256FF"/>
    <w:rsid w:val="0052577C"/>
    <w:rsid w:val="0052601B"/>
    <w:rsid w:val="00527A74"/>
    <w:rsid w:val="00527B03"/>
    <w:rsid w:val="0053147E"/>
    <w:rsid w:val="005327D2"/>
    <w:rsid w:val="00532BA0"/>
    <w:rsid w:val="005343DC"/>
    <w:rsid w:val="005346AE"/>
    <w:rsid w:val="00534E80"/>
    <w:rsid w:val="00535F6A"/>
    <w:rsid w:val="005364F5"/>
    <w:rsid w:val="005367C2"/>
    <w:rsid w:val="0054013C"/>
    <w:rsid w:val="0054095A"/>
    <w:rsid w:val="00541860"/>
    <w:rsid w:val="00541E27"/>
    <w:rsid w:val="00541FD9"/>
    <w:rsid w:val="00542CE4"/>
    <w:rsid w:val="005447D3"/>
    <w:rsid w:val="005448FD"/>
    <w:rsid w:val="005462D8"/>
    <w:rsid w:val="00547FEE"/>
    <w:rsid w:val="00550905"/>
    <w:rsid w:val="00550C3C"/>
    <w:rsid w:val="00550C9E"/>
    <w:rsid w:val="00550E82"/>
    <w:rsid w:val="00551F85"/>
    <w:rsid w:val="0055316D"/>
    <w:rsid w:val="005533F5"/>
    <w:rsid w:val="00553CCE"/>
    <w:rsid w:val="00554471"/>
    <w:rsid w:val="00554707"/>
    <w:rsid w:val="005562BA"/>
    <w:rsid w:val="00556768"/>
    <w:rsid w:val="00557027"/>
    <w:rsid w:val="005575A3"/>
    <w:rsid w:val="00557C17"/>
    <w:rsid w:val="005612C4"/>
    <w:rsid w:val="00561C2A"/>
    <w:rsid w:val="00562E55"/>
    <w:rsid w:val="00563086"/>
    <w:rsid w:val="00564E6D"/>
    <w:rsid w:val="0056538E"/>
    <w:rsid w:val="005657F6"/>
    <w:rsid w:val="0056641E"/>
    <w:rsid w:val="00566A9E"/>
    <w:rsid w:val="00566C4A"/>
    <w:rsid w:val="00567536"/>
    <w:rsid w:val="00572DE7"/>
    <w:rsid w:val="005748D9"/>
    <w:rsid w:val="00575C36"/>
    <w:rsid w:val="0058088A"/>
    <w:rsid w:val="00581EFC"/>
    <w:rsid w:val="0058206C"/>
    <w:rsid w:val="00582CDD"/>
    <w:rsid w:val="005831C8"/>
    <w:rsid w:val="00583AD2"/>
    <w:rsid w:val="00583FB4"/>
    <w:rsid w:val="00584540"/>
    <w:rsid w:val="005848C6"/>
    <w:rsid w:val="00584E8B"/>
    <w:rsid w:val="00584F03"/>
    <w:rsid w:val="00584FAD"/>
    <w:rsid w:val="00585A5F"/>
    <w:rsid w:val="00585A67"/>
    <w:rsid w:val="00587B76"/>
    <w:rsid w:val="005904F8"/>
    <w:rsid w:val="00590DA2"/>
    <w:rsid w:val="005913AB"/>
    <w:rsid w:val="00591F82"/>
    <w:rsid w:val="005936A0"/>
    <w:rsid w:val="005937CD"/>
    <w:rsid w:val="00593FAD"/>
    <w:rsid w:val="00594621"/>
    <w:rsid w:val="00594CD7"/>
    <w:rsid w:val="005957A9"/>
    <w:rsid w:val="00596211"/>
    <w:rsid w:val="00596AC0"/>
    <w:rsid w:val="005A049D"/>
    <w:rsid w:val="005A06A4"/>
    <w:rsid w:val="005A07C0"/>
    <w:rsid w:val="005A139A"/>
    <w:rsid w:val="005A228B"/>
    <w:rsid w:val="005A37E1"/>
    <w:rsid w:val="005A4666"/>
    <w:rsid w:val="005A4BA4"/>
    <w:rsid w:val="005A5CFD"/>
    <w:rsid w:val="005A5E36"/>
    <w:rsid w:val="005A6FEA"/>
    <w:rsid w:val="005A7B5C"/>
    <w:rsid w:val="005B0D55"/>
    <w:rsid w:val="005B23B9"/>
    <w:rsid w:val="005B2650"/>
    <w:rsid w:val="005B46C5"/>
    <w:rsid w:val="005B4A42"/>
    <w:rsid w:val="005B7D64"/>
    <w:rsid w:val="005C09D5"/>
    <w:rsid w:val="005C0AE9"/>
    <w:rsid w:val="005C12C4"/>
    <w:rsid w:val="005C1F33"/>
    <w:rsid w:val="005C2119"/>
    <w:rsid w:val="005C261E"/>
    <w:rsid w:val="005C3C5B"/>
    <w:rsid w:val="005C4620"/>
    <w:rsid w:val="005C51C9"/>
    <w:rsid w:val="005C58C6"/>
    <w:rsid w:val="005C59DD"/>
    <w:rsid w:val="005C61FE"/>
    <w:rsid w:val="005C6A35"/>
    <w:rsid w:val="005C7331"/>
    <w:rsid w:val="005D14F2"/>
    <w:rsid w:val="005D17C7"/>
    <w:rsid w:val="005D17DD"/>
    <w:rsid w:val="005D24D1"/>
    <w:rsid w:val="005D3B87"/>
    <w:rsid w:val="005D5505"/>
    <w:rsid w:val="005D5B1A"/>
    <w:rsid w:val="005D62F2"/>
    <w:rsid w:val="005D6B53"/>
    <w:rsid w:val="005E1077"/>
    <w:rsid w:val="005E238E"/>
    <w:rsid w:val="005E3CFE"/>
    <w:rsid w:val="005E3F58"/>
    <w:rsid w:val="005E5444"/>
    <w:rsid w:val="005E5511"/>
    <w:rsid w:val="005E5C11"/>
    <w:rsid w:val="005E6FA6"/>
    <w:rsid w:val="005E726B"/>
    <w:rsid w:val="005E7A8E"/>
    <w:rsid w:val="005F0225"/>
    <w:rsid w:val="005F0439"/>
    <w:rsid w:val="005F2B77"/>
    <w:rsid w:val="005F4747"/>
    <w:rsid w:val="005F4BEB"/>
    <w:rsid w:val="005F4C69"/>
    <w:rsid w:val="005F5F47"/>
    <w:rsid w:val="005F62C8"/>
    <w:rsid w:val="005F6EA8"/>
    <w:rsid w:val="005F734D"/>
    <w:rsid w:val="0060022A"/>
    <w:rsid w:val="00601168"/>
    <w:rsid w:val="0060168B"/>
    <w:rsid w:val="006027F2"/>
    <w:rsid w:val="006060BC"/>
    <w:rsid w:val="00607531"/>
    <w:rsid w:val="006075E2"/>
    <w:rsid w:val="00607761"/>
    <w:rsid w:val="00610593"/>
    <w:rsid w:val="00610E84"/>
    <w:rsid w:val="00611B88"/>
    <w:rsid w:val="00611FFC"/>
    <w:rsid w:val="00612FF6"/>
    <w:rsid w:val="0061337A"/>
    <w:rsid w:val="00614770"/>
    <w:rsid w:val="00616175"/>
    <w:rsid w:val="00617938"/>
    <w:rsid w:val="00617D89"/>
    <w:rsid w:val="00620277"/>
    <w:rsid w:val="00620465"/>
    <w:rsid w:val="006205CE"/>
    <w:rsid w:val="0062067E"/>
    <w:rsid w:val="00622840"/>
    <w:rsid w:val="00622C18"/>
    <w:rsid w:val="006244E5"/>
    <w:rsid w:val="00626304"/>
    <w:rsid w:val="006302FB"/>
    <w:rsid w:val="006303B7"/>
    <w:rsid w:val="006320CE"/>
    <w:rsid w:val="00632343"/>
    <w:rsid w:val="00632C9E"/>
    <w:rsid w:val="006333C6"/>
    <w:rsid w:val="0063381A"/>
    <w:rsid w:val="00633E04"/>
    <w:rsid w:val="00635755"/>
    <w:rsid w:val="006361CE"/>
    <w:rsid w:val="006368E3"/>
    <w:rsid w:val="00636CB5"/>
    <w:rsid w:val="00640E08"/>
    <w:rsid w:val="0064143D"/>
    <w:rsid w:val="00643AA6"/>
    <w:rsid w:val="00644210"/>
    <w:rsid w:val="006453D3"/>
    <w:rsid w:val="00645505"/>
    <w:rsid w:val="0064555A"/>
    <w:rsid w:val="006469CB"/>
    <w:rsid w:val="00646C1E"/>
    <w:rsid w:val="00647959"/>
    <w:rsid w:val="00647975"/>
    <w:rsid w:val="00647ADE"/>
    <w:rsid w:val="006525F7"/>
    <w:rsid w:val="00652967"/>
    <w:rsid w:val="00652AC0"/>
    <w:rsid w:val="00653EB0"/>
    <w:rsid w:val="00653FDD"/>
    <w:rsid w:val="00655C86"/>
    <w:rsid w:val="00656095"/>
    <w:rsid w:val="006565BD"/>
    <w:rsid w:val="00656963"/>
    <w:rsid w:val="00656DBA"/>
    <w:rsid w:val="00656EAC"/>
    <w:rsid w:val="00656F7C"/>
    <w:rsid w:val="00660F3B"/>
    <w:rsid w:val="00661826"/>
    <w:rsid w:val="0066219A"/>
    <w:rsid w:val="00662214"/>
    <w:rsid w:val="00663000"/>
    <w:rsid w:val="00666F40"/>
    <w:rsid w:val="0067049B"/>
    <w:rsid w:val="00675AD2"/>
    <w:rsid w:val="006766E4"/>
    <w:rsid w:val="006772A3"/>
    <w:rsid w:val="00677C42"/>
    <w:rsid w:val="006802F3"/>
    <w:rsid w:val="00682498"/>
    <w:rsid w:val="00682687"/>
    <w:rsid w:val="006834F0"/>
    <w:rsid w:val="0069058E"/>
    <w:rsid w:val="00690E70"/>
    <w:rsid w:val="0069192B"/>
    <w:rsid w:val="0069344B"/>
    <w:rsid w:val="00693F84"/>
    <w:rsid w:val="0069454D"/>
    <w:rsid w:val="006947AF"/>
    <w:rsid w:val="00694D19"/>
    <w:rsid w:val="00695150"/>
    <w:rsid w:val="006965D6"/>
    <w:rsid w:val="00696A95"/>
    <w:rsid w:val="00697CC7"/>
    <w:rsid w:val="006A0358"/>
    <w:rsid w:val="006A10FE"/>
    <w:rsid w:val="006A297C"/>
    <w:rsid w:val="006A350E"/>
    <w:rsid w:val="006A39A4"/>
    <w:rsid w:val="006A3E8C"/>
    <w:rsid w:val="006A440D"/>
    <w:rsid w:val="006A58D7"/>
    <w:rsid w:val="006A59CD"/>
    <w:rsid w:val="006A68F8"/>
    <w:rsid w:val="006A74BA"/>
    <w:rsid w:val="006A7B20"/>
    <w:rsid w:val="006B0E28"/>
    <w:rsid w:val="006B11A1"/>
    <w:rsid w:val="006B14FF"/>
    <w:rsid w:val="006B30A7"/>
    <w:rsid w:val="006B3DD3"/>
    <w:rsid w:val="006B4E78"/>
    <w:rsid w:val="006B5749"/>
    <w:rsid w:val="006B6006"/>
    <w:rsid w:val="006C13B6"/>
    <w:rsid w:val="006C1DCF"/>
    <w:rsid w:val="006C2503"/>
    <w:rsid w:val="006C3EC9"/>
    <w:rsid w:val="006C4244"/>
    <w:rsid w:val="006C59F3"/>
    <w:rsid w:val="006C74ED"/>
    <w:rsid w:val="006C7BC6"/>
    <w:rsid w:val="006D00FD"/>
    <w:rsid w:val="006D1748"/>
    <w:rsid w:val="006D2EAA"/>
    <w:rsid w:val="006D3C24"/>
    <w:rsid w:val="006D40F3"/>
    <w:rsid w:val="006D5784"/>
    <w:rsid w:val="006D5C69"/>
    <w:rsid w:val="006D5CEE"/>
    <w:rsid w:val="006D5E1A"/>
    <w:rsid w:val="006D5F29"/>
    <w:rsid w:val="006E081D"/>
    <w:rsid w:val="006E1072"/>
    <w:rsid w:val="006E136A"/>
    <w:rsid w:val="006E22A6"/>
    <w:rsid w:val="006E263D"/>
    <w:rsid w:val="006E2A08"/>
    <w:rsid w:val="006E2C55"/>
    <w:rsid w:val="006E366F"/>
    <w:rsid w:val="006E36D8"/>
    <w:rsid w:val="006E36FA"/>
    <w:rsid w:val="006E4CF9"/>
    <w:rsid w:val="006E5262"/>
    <w:rsid w:val="006E5948"/>
    <w:rsid w:val="006E6040"/>
    <w:rsid w:val="006E63FA"/>
    <w:rsid w:val="006F04D3"/>
    <w:rsid w:val="006F0E07"/>
    <w:rsid w:val="006F1D26"/>
    <w:rsid w:val="006F220B"/>
    <w:rsid w:val="006F26C5"/>
    <w:rsid w:val="006F2ED0"/>
    <w:rsid w:val="006F3831"/>
    <w:rsid w:val="006F4361"/>
    <w:rsid w:val="006F4FA3"/>
    <w:rsid w:val="006F5D7C"/>
    <w:rsid w:val="006F5ED6"/>
    <w:rsid w:val="006F732C"/>
    <w:rsid w:val="006F740E"/>
    <w:rsid w:val="007005C4"/>
    <w:rsid w:val="00700AF0"/>
    <w:rsid w:val="00700C04"/>
    <w:rsid w:val="00701EC5"/>
    <w:rsid w:val="007026C9"/>
    <w:rsid w:val="00704EC5"/>
    <w:rsid w:val="00704F05"/>
    <w:rsid w:val="007053EC"/>
    <w:rsid w:val="00706EF6"/>
    <w:rsid w:val="00707655"/>
    <w:rsid w:val="0070766F"/>
    <w:rsid w:val="00707850"/>
    <w:rsid w:val="0070786D"/>
    <w:rsid w:val="007102C4"/>
    <w:rsid w:val="00710575"/>
    <w:rsid w:val="007111D7"/>
    <w:rsid w:val="00712C49"/>
    <w:rsid w:val="00712F89"/>
    <w:rsid w:val="007134E2"/>
    <w:rsid w:val="0071636E"/>
    <w:rsid w:val="0071654C"/>
    <w:rsid w:val="00716843"/>
    <w:rsid w:val="00717314"/>
    <w:rsid w:val="00717D5B"/>
    <w:rsid w:val="00717F56"/>
    <w:rsid w:val="00720B74"/>
    <w:rsid w:val="007210CD"/>
    <w:rsid w:val="00722DAE"/>
    <w:rsid w:val="007230EE"/>
    <w:rsid w:val="007232E5"/>
    <w:rsid w:val="00723413"/>
    <w:rsid w:val="00724B13"/>
    <w:rsid w:val="0072576C"/>
    <w:rsid w:val="00726A72"/>
    <w:rsid w:val="00726CF7"/>
    <w:rsid w:val="00727F85"/>
    <w:rsid w:val="00730264"/>
    <w:rsid w:val="0073054D"/>
    <w:rsid w:val="00730EB6"/>
    <w:rsid w:val="0073264A"/>
    <w:rsid w:val="00732A39"/>
    <w:rsid w:val="00733393"/>
    <w:rsid w:val="007343C3"/>
    <w:rsid w:val="00734C44"/>
    <w:rsid w:val="0073507E"/>
    <w:rsid w:val="007351C1"/>
    <w:rsid w:val="00735A3C"/>
    <w:rsid w:val="00736EF6"/>
    <w:rsid w:val="00737415"/>
    <w:rsid w:val="007375F3"/>
    <w:rsid w:val="007378B3"/>
    <w:rsid w:val="00740388"/>
    <w:rsid w:val="00741688"/>
    <w:rsid w:val="007417CA"/>
    <w:rsid w:val="00742CA3"/>
    <w:rsid w:val="007441E5"/>
    <w:rsid w:val="00746CB0"/>
    <w:rsid w:val="00747A0B"/>
    <w:rsid w:val="00747E6A"/>
    <w:rsid w:val="00747FE2"/>
    <w:rsid w:val="00750617"/>
    <w:rsid w:val="00750FE3"/>
    <w:rsid w:val="00751FEB"/>
    <w:rsid w:val="007541B4"/>
    <w:rsid w:val="0075592A"/>
    <w:rsid w:val="00757887"/>
    <w:rsid w:val="00760034"/>
    <w:rsid w:val="00761EF5"/>
    <w:rsid w:val="00762790"/>
    <w:rsid w:val="00763385"/>
    <w:rsid w:val="007646D8"/>
    <w:rsid w:val="00765591"/>
    <w:rsid w:val="007656BD"/>
    <w:rsid w:val="0076647C"/>
    <w:rsid w:val="00766E0C"/>
    <w:rsid w:val="00766F35"/>
    <w:rsid w:val="007674A1"/>
    <w:rsid w:val="00770EBB"/>
    <w:rsid w:val="00771549"/>
    <w:rsid w:val="007717E0"/>
    <w:rsid w:val="007719EA"/>
    <w:rsid w:val="00771FA8"/>
    <w:rsid w:val="00773763"/>
    <w:rsid w:val="00773F77"/>
    <w:rsid w:val="007755B6"/>
    <w:rsid w:val="00776204"/>
    <w:rsid w:val="00776A3B"/>
    <w:rsid w:val="0078014D"/>
    <w:rsid w:val="00780325"/>
    <w:rsid w:val="00780460"/>
    <w:rsid w:val="00781747"/>
    <w:rsid w:val="0078200C"/>
    <w:rsid w:val="00782F40"/>
    <w:rsid w:val="00783693"/>
    <w:rsid w:val="007837F9"/>
    <w:rsid w:val="0078386C"/>
    <w:rsid w:val="00784553"/>
    <w:rsid w:val="00785B9E"/>
    <w:rsid w:val="007867ED"/>
    <w:rsid w:val="00786FA3"/>
    <w:rsid w:val="00787C6D"/>
    <w:rsid w:val="00790792"/>
    <w:rsid w:val="00792181"/>
    <w:rsid w:val="00793129"/>
    <w:rsid w:val="00793B5F"/>
    <w:rsid w:val="00793E36"/>
    <w:rsid w:val="007940E0"/>
    <w:rsid w:val="00795AEB"/>
    <w:rsid w:val="007970BF"/>
    <w:rsid w:val="00797145"/>
    <w:rsid w:val="00797CD8"/>
    <w:rsid w:val="007A00B1"/>
    <w:rsid w:val="007A01F3"/>
    <w:rsid w:val="007A0B1E"/>
    <w:rsid w:val="007A1DF6"/>
    <w:rsid w:val="007A212A"/>
    <w:rsid w:val="007A2C24"/>
    <w:rsid w:val="007A382C"/>
    <w:rsid w:val="007A5F1A"/>
    <w:rsid w:val="007A67BB"/>
    <w:rsid w:val="007A69C0"/>
    <w:rsid w:val="007A6EE5"/>
    <w:rsid w:val="007B09A7"/>
    <w:rsid w:val="007B0FEB"/>
    <w:rsid w:val="007B259F"/>
    <w:rsid w:val="007B35D8"/>
    <w:rsid w:val="007B363C"/>
    <w:rsid w:val="007B3DA4"/>
    <w:rsid w:val="007B3EAF"/>
    <w:rsid w:val="007B5BE8"/>
    <w:rsid w:val="007B5CFF"/>
    <w:rsid w:val="007B614C"/>
    <w:rsid w:val="007B68A1"/>
    <w:rsid w:val="007B7101"/>
    <w:rsid w:val="007C0C1E"/>
    <w:rsid w:val="007C1C69"/>
    <w:rsid w:val="007C2359"/>
    <w:rsid w:val="007C2670"/>
    <w:rsid w:val="007C3E90"/>
    <w:rsid w:val="007C7BDF"/>
    <w:rsid w:val="007D00D1"/>
    <w:rsid w:val="007D0A08"/>
    <w:rsid w:val="007D0EAB"/>
    <w:rsid w:val="007D1B7B"/>
    <w:rsid w:val="007D1BAC"/>
    <w:rsid w:val="007D2EE3"/>
    <w:rsid w:val="007D3021"/>
    <w:rsid w:val="007D37A4"/>
    <w:rsid w:val="007D3896"/>
    <w:rsid w:val="007D3ADD"/>
    <w:rsid w:val="007D40F6"/>
    <w:rsid w:val="007D4FED"/>
    <w:rsid w:val="007D6E1C"/>
    <w:rsid w:val="007D7915"/>
    <w:rsid w:val="007D7A77"/>
    <w:rsid w:val="007E0224"/>
    <w:rsid w:val="007E0E74"/>
    <w:rsid w:val="007E1357"/>
    <w:rsid w:val="007E22C1"/>
    <w:rsid w:val="007E2FFD"/>
    <w:rsid w:val="007E4057"/>
    <w:rsid w:val="007E405D"/>
    <w:rsid w:val="007E4330"/>
    <w:rsid w:val="007E46F1"/>
    <w:rsid w:val="007E5170"/>
    <w:rsid w:val="007E5446"/>
    <w:rsid w:val="007E552E"/>
    <w:rsid w:val="007E6A5D"/>
    <w:rsid w:val="007F155B"/>
    <w:rsid w:val="007F1BCB"/>
    <w:rsid w:val="007F2363"/>
    <w:rsid w:val="007F297B"/>
    <w:rsid w:val="007F337F"/>
    <w:rsid w:val="007F486A"/>
    <w:rsid w:val="007F4FA1"/>
    <w:rsid w:val="007F54E8"/>
    <w:rsid w:val="007F5E37"/>
    <w:rsid w:val="007F5FA5"/>
    <w:rsid w:val="007F6200"/>
    <w:rsid w:val="007F624E"/>
    <w:rsid w:val="007F7491"/>
    <w:rsid w:val="007F7A8E"/>
    <w:rsid w:val="007F7B73"/>
    <w:rsid w:val="00800B78"/>
    <w:rsid w:val="00801DF6"/>
    <w:rsid w:val="00802A19"/>
    <w:rsid w:val="00802EBE"/>
    <w:rsid w:val="008031A3"/>
    <w:rsid w:val="0080339C"/>
    <w:rsid w:val="0080378A"/>
    <w:rsid w:val="008038F6"/>
    <w:rsid w:val="00804602"/>
    <w:rsid w:val="008059D6"/>
    <w:rsid w:val="00805A26"/>
    <w:rsid w:val="0080721E"/>
    <w:rsid w:val="00810241"/>
    <w:rsid w:val="00810B15"/>
    <w:rsid w:val="00812406"/>
    <w:rsid w:val="0081259E"/>
    <w:rsid w:val="00812E6B"/>
    <w:rsid w:val="0081446E"/>
    <w:rsid w:val="00814B02"/>
    <w:rsid w:val="00815028"/>
    <w:rsid w:val="0081526F"/>
    <w:rsid w:val="0081646B"/>
    <w:rsid w:val="00816F1A"/>
    <w:rsid w:val="0081724C"/>
    <w:rsid w:val="008204F7"/>
    <w:rsid w:val="00820C14"/>
    <w:rsid w:val="00821409"/>
    <w:rsid w:val="0082273A"/>
    <w:rsid w:val="00824B20"/>
    <w:rsid w:val="00825F14"/>
    <w:rsid w:val="00826F36"/>
    <w:rsid w:val="00827738"/>
    <w:rsid w:val="00830E0E"/>
    <w:rsid w:val="008318E9"/>
    <w:rsid w:val="008318F0"/>
    <w:rsid w:val="00832879"/>
    <w:rsid w:val="00832D7C"/>
    <w:rsid w:val="00833C76"/>
    <w:rsid w:val="00834218"/>
    <w:rsid w:val="008355BE"/>
    <w:rsid w:val="00836E3E"/>
    <w:rsid w:val="00840D17"/>
    <w:rsid w:val="0084138C"/>
    <w:rsid w:val="008419D7"/>
    <w:rsid w:val="008428C7"/>
    <w:rsid w:val="00842A7E"/>
    <w:rsid w:val="00842B43"/>
    <w:rsid w:val="00842C42"/>
    <w:rsid w:val="0084427C"/>
    <w:rsid w:val="008449E2"/>
    <w:rsid w:val="00844EDB"/>
    <w:rsid w:val="008478D6"/>
    <w:rsid w:val="008478E7"/>
    <w:rsid w:val="00850635"/>
    <w:rsid w:val="00850CCD"/>
    <w:rsid w:val="00851194"/>
    <w:rsid w:val="0085123D"/>
    <w:rsid w:val="00854362"/>
    <w:rsid w:val="008547ED"/>
    <w:rsid w:val="0085484D"/>
    <w:rsid w:val="008556BE"/>
    <w:rsid w:val="00855AE6"/>
    <w:rsid w:val="00856C20"/>
    <w:rsid w:val="0085774C"/>
    <w:rsid w:val="00860040"/>
    <w:rsid w:val="008603E5"/>
    <w:rsid w:val="00861739"/>
    <w:rsid w:val="00862168"/>
    <w:rsid w:val="00862857"/>
    <w:rsid w:val="0086348A"/>
    <w:rsid w:val="00863A86"/>
    <w:rsid w:val="00867EC5"/>
    <w:rsid w:val="0087109C"/>
    <w:rsid w:val="0087123B"/>
    <w:rsid w:val="008713D8"/>
    <w:rsid w:val="00871845"/>
    <w:rsid w:val="00874807"/>
    <w:rsid w:val="0087618B"/>
    <w:rsid w:val="00876298"/>
    <w:rsid w:val="00876669"/>
    <w:rsid w:val="00876700"/>
    <w:rsid w:val="00876E44"/>
    <w:rsid w:val="008770A5"/>
    <w:rsid w:val="008772C7"/>
    <w:rsid w:val="00877853"/>
    <w:rsid w:val="00880B12"/>
    <w:rsid w:val="008829D8"/>
    <w:rsid w:val="0088437C"/>
    <w:rsid w:val="008848DC"/>
    <w:rsid w:val="008857A6"/>
    <w:rsid w:val="00885EED"/>
    <w:rsid w:val="0088638A"/>
    <w:rsid w:val="00886415"/>
    <w:rsid w:val="008866F6"/>
    <w:rsid w:val="00890DF8"/>
    <w:rsid w:val="008910A0"/>
    <w:rsid w:val="008913BD"/>
    <w:rsid w:val="00891523"/>
    <w:rsid w:val="008916B0"/>
    <w:rsid w:val="00893248"/>
    <w:rsid w:val="008948C6"/>
    <w:rsid w:val="00895114"/>
    <w:rsid w:val="00895119"/>
    <w:rsid w:val="0089565C"/>
    <w:rsid w:val="00897B73"/>
    <w:rsid w:val="00897CBD"/>
    <w:rsid w:val="00897EA8"/>
    <w:rsid w:val="008A03DD"/>
    <w:rsid w:val="008A1E2F"/>
    <w:rsid w:val="008A1F0C"/>
    <w:rsid w:val="008A20EF"/>
    <w:rsid w:val="008A4117"/>
    <w:rsid w:val="008A4131"/>
    <w:rsid w:val="008A5A9F"/>
    <w:rsid w:val="008A5D31"/>
    <w:rsid w:val="008A7135"/>
    <w:rsid w:val="008B08A2"/>
    <w:rsid w:val="008B3202"/>
    <w:rsid w:val="008B3397"/>
    <w:rsid w:val="008B4AC0"/>
    <w:rsid w:val="008B5734"/>
    <w:rsid w:val="008B61E4"/>
    <w:rsid w:val="008C0543"/>
    <w:rsid w:val="008C1896"/>
    <w:rsid w:val="008C20F8"/>
    <w:rsid w:val="008C46D4"/>
    <w:rsid w:val="008C470C"/>
    <w:rsid w:val="008C5C3A"/>
    <w:rsid w:val="008C6364"/>
    <w:rsid w:val="008C711F"/>
    <w:rsid w:val="008D05B5"/>
    <w:rsid w:val="008D08B5"/>
    <w:rsid w:val="008D0EC4"/>
    <w:rsid w:val="008D1ECA"/>
    <w:rsid w:val="008D1F24"/>
    <w:rsid w:val="008D2093"/>
    <w:rsid w:val="008D2738"/>
    <w:rsid w:val="008D2F07"/>
    <w:rsid w:val="008D60DD"/>
    <w:rsid w:val="008D66A9"/>
    <w:rsid w:val="008D66FF"/>
    <w:rsid w:val="008D7B56"/>
    <w:rsid w:val="008E01A0"/>
    <w:rsid w:val="008E01AD"/>
    <w:rsid w:val="008E08B9"/>
    <w:rsid w:val="008E0A04"/>
    <w:rsid w:val="008E2612"/>
    <w:rsid w:val="008E34E6"/>
    <w:rsid w:val="008E408B"/>
    <w:rsid w:val="008E46D7"/>
    <w:rsid w:val="008E6D92"/>
    <w:rsid w:val="008E7324"/>
    <w:rsid w:val="008F081E"/>
    <w:rsid w:val="008F15EA"/>
    <w:rsid w:val="008F1EE9"/>
    <w:rsid w:val="008F3266"/>
    <w:rsid w:val="008F4938"/>
    <w:rsid w:val="008F495B"/>
    <w:rsid w:val="008F5100"/>
    <w:rsid w:val="008F64D3"/>
    <w:rsid w:val="008F791B"/>
    <w:rsid w:val="0090041A"/>
    <w:rsid w:val="00902221"/>
    <w:rsid w:val="00902BD4"/>
    <w:rsid w:val="009038A5"/>
    <w:rsid w:val="009045D8"/>
    <w:rsid w:val="009060B9"/>
    <w:rsid w:val="009066D0"/>
    <w:rsid w:val="009073F6"/>
    <w:rsid w:val="00907804"/>
    <w:rsid w:val="00910784"/>
    <w:rsid w:val="009109FD"/>
    <w:rsid w:val="00911303"/>
    <w:rsid w:val="00911710"/>
    <w:rsid w:val="00911971"/>
    <w:rsid w:val="00911D62"/>
    <w:rsid w:val="0091327E"/>
    <w:rsid w:val="00914CEE"/>
    <w:rsid w:val="00915478"/>
    <w:rsid w:val="00917774"/>
    <w:rsid w:val="00921C18"/>
    <w:rsid w:val="00921D6F"/>
    <w:rsid w:val="00922E69"/>
    <w:rsid w:val="00922F2F"/>
    <w:rsid w:val="00925821"/>
    <w:rsid w:val="00926399"/>
    <w:rsid w:val="009312A2"/>
    <w:rsid w:val="00932A0B"/>
    <w:rsid w:val="0093340A"/>
    <w:rsid w:val="009337A3"/>
    <w:rsid w:val="009338EE"/>
    <w:rsid w:val="00933FBB"/>
    <w:rsid w:val="00934372"/>
    <w:rsid w:val="00935303"/>
    <w:rsid w:val="00937880"/>
    <w:rsid w:val="0094166E"/>
    <w:rsid w:val="00941F15"/>
    <w:rsid w:val="0094299F"/>
    <w:rsid w:val="00942BF4"/>
    <w:rsid w:val="0094426B"/>
    <w:rsid w:val="0094466A"/>
    <w:rsid w:val="00944779"/>
    <w:rsid w:val="00945131"/>
    <w:rsid w:val="009456C9"/>
    <w:rsid w:val="00946DCC"/>
    <w:rsid w:val="00950072"/>
    <w:rsid w:val="009501DD"/>
    <w:rsid w:val="009507D7"/>
    <w:rsid w:val="00950EE1"/>
    <w:rsid w:val="00951A67"/>
    <w:rsid w:val="00951D8C"/>
    <w:rsid w:val="00951E06"/>
    <w:rsid w:val="0095248B"/>
    <w:rsid w:val="00954A48"/>
    <w:rsid w:val="009553F7"/>
    <w:rsid w:val="00956AA6"/>
    <w:rsid w:val="00956D43"/>
    <w:rsid w:val="00957B75"/>
    <w:rsid w:val="00957BE7"/>
    <w:rsid w:val="00957E5F"/>
    <w:rsid w:val="0096029C"/>
    <w:rsid w:val="00961C80"/>
    <w:rsid w:val="00961D4A"/>
    <w:rsid w:val="00962FEC"/>
    <w:rsid w:val="00963AC0"/>
    <w:rsid w:val="00964F3D"/>
    <w:rsid w:val="00965277"/>
    <w:rsid w:val="00966590"/>
    <w:rsid w:val="00967293"/>
    <w:rsid w:val="009706AA"/>
    <w:rsid w:val="009727FD"/>
    <w:rsid w:val="00972828"/>
    <w:rsid w:val="0097294F"/>
    <w:rsid w:val="00972E1D"/>
    <w:rsid w:val="009754CB"/>
    <w:rsid w:val="00976623"/>
    <w:rsid w:val="00977335"/>
    <w:rsid w:val="00977527"/>
    <w:rsid w:val="00977822"/>
    <w:rsid w:val="00981662"/>
    <w:rsid w:val="00982438"/>
    <w:rsid w:val="00983643"/>
    <w:rsid w:val="00983E51"/>
    <w:rsid w:val="0098556E"/>
    <w:rsid w:val="00986693"/>
    <w:rsid w:val="00986C99"/>
    <w:rsid w:val="00987481"/>
    <w:rsid w:val="0098778A"/>
    <w:rsid w:val="00987F58"/>
    <w:rsid w:val="00991BA0"/>
    <w:rsid w:val="00992D5C"/>
    <w:rsid w:val="0099629D"/>
    <w:rsid w:val="009A2890"/>
    <w:rsid w:val="009A2AB6"/>
    <w:rsid w:val="009A3AAB"/>
    <w:rsid w:val="009A3B4C"/>
    <w:rsid w:val="009A41FD"/>
    <w:rsid w:val="009A6038"/>
    <w:rsid w:val="009A62B3"/>
    <w:rsid w:val="009A7142"/>
    <w:rsid w:val="009B03BB"/>
    <w:rsid w:val="009B0C99"/>
    <w:rsid w:val="009B28A7"/>
    <w:rsid w:val="009B35AF"/>
    <w:rsid w:val="009B3C04"/>
    <w:rsid w:val="009B43D7"/>
    <w:rsid w:val="009B5B34"/>
    <w:rsid w:val="009B6AFD"/>
    <w:rsid w:val="009B7C39"/>
    <w:rsid w:val="009C25B8"/>
    <w:rsid w:val="009C33CE"/>
    <w:rsid w:val="009C56FA"/>
    <w:rsid w:val="009C75C1"/>
    <w:rsid w:val="009C7818"/>
    <w:rsid w:val="009D0217"/>
    <w:rsid w:val="009D0D75"/>
    <w:rsid w:val="009D0D8C"/>
    <w:rsid w:val="009D145E"/>
    <w:rsid w:val="009D2373"/>
    <w:rsid w:val="009D305E"/>
    <w:rsid w:val="009D333A"/>
    <w:rsid w:val="009D369D"/>
    <w:rsid w:val="009D4944"/>
    <w:rsid w:val="009D5E04"/>
    <w:rsid w:val="009E019C"/>
    <w:rsid w:val="009E0B73"/>
    <w:rsid w:val="009E0F87"/>
    <w:rsid w:val="009E11CD"/>
    <w:rsid w:val="009E262F"/>
    <w:rsid w:val="009E2D55"/>
    <w:rsid w:val="009E34E4"/>
    <w:rsid w:val="009E3869"/>
    <w:rsid w:val="009E3D84"/>
    <w:rsid w:val="009E4991"/>
    <w:rsid w:val="009E5411"/>
    <w:rsid w:val="009E58D1"/>
    <w:rsid w:val="009E62DB"/>
    <w:rsid w:val="009E646D"/>
    <w:rsid w:val="009F0B12"/>
    <w:rsid w:val="009F17DA"/>
    <w:rsid w:val="009F2172"/>
    <w:rsid w:val="009F4700"/>
    <w:rsid w:val="00A00181"/>
    <w:rsid w:val="00A0084A"/>
    <w:rsid w:val="00A00949"/>
    <w:rsid w:val="00A01A36"/>
    <w:rsid w:val="00A023CB"/>
    <w:rsid w:val="00A025DB"/>
    <w:rsid w:val="00A031A6"/>
    <w:rsid w:val="00A047F1"/>
    <w:rsid w:val="00A05B50"/>
    <w:rsid w:val="00A05E02"/>
    <w:rsid w:val="00A0767B"/>
    <w:rsid w:val="00A07884"/>
    <w:rsid w:val="00A1196F"/>
    <w:rsid w:val="00A14192"/>
    <w:rsid w:val="00A14C1E"/>
    <w:rsid w:val="00A14CB7"/>
    <w:rsid w:val="00A168EC"/>
    <w:rsid w:val="00A17144"/>
    <w:rsid w:val="00A1781F"/>
    <w:rsid w:val="00A17F7A"/>
    <w:rsid w:val="00A2178E"/>
    <w:rsid w:val="00A21F55"/>
    <w:rsid w:val="00A2210C"/>
    <w:rsid w:val="00A22D59"/>
    <w:rsid w:val="00A23C72"/>
    <w:rsid w:val="00A251E1"/>
    <w:rsid w:val="00A2533A"/>
    <w:rsid w:val="00A27142"/>
    <w:rsid w:val="00A279CE"/>
    <w:rsid w:val="00A27B4C"/>
    <w:rsid w:val="00A3022F"/>
    <w:rsid w:val="00A3339D"/>
    <w:rsid w:val="00A339A8"/>
    <w:rsid w:val="00A33CD4"/>
    <w:rsid w:val="00A347F8"/>
    <w:rsid w:val="00A350CA"/>
    <w:rsid w:val="00A356BD"/>
    <w:rsid w:val="00A3615A"/>
    <w:rsid w:val="00A40849"/>
    <w:rsid w:val="00A41589"/>
    <w:rsid w:val="00A4160D"/>
    <w:rsid w:val="00A420EF"/>
    <w:rsid w:val="00A428B7"/>
    <w:rsid w:val="00A428CD"/>
    <w:rsid w:val="00A429E8"/>
    <w:rsid w:val="00A44193"/>
    <w:rsid w:val="00A4461B"/>
    <w:rsid w:val="00A45859"/>
    <w:rsid w:val="00A45966"/>
    <w:rsid w:val="00A45B84"/>
    <w:rsid w:val="00A4672A"/>
    <w:rsid w:val="00A46B5C"/>
    <w:rsid w:val="00A476A7"/>
    <w:rsid w:val="00A5007D"/>
    <w:rsid w:val="00A504CE"/>
    <w:rsid w:val="00A5132B"/>
    <w:rsid w:val="00A5159E"/>
    <w:rsid w:val="00A51D9C"/>
    <w:rsid w:val="00A52672"/>
    <w:rsid w:val="00A52CDE"/>
    <w:rsid w:val="00A543F5"/>
    <w:rsid w:val="00A549A4"/>
    <w:rsid w:val="00A55261"/>
    <w:rsid w:val="00A56566"/>
    <w:rsid w:val="00A56BED"/>
    <w:rsid w:val="00A57621"/>
    <w:rsid w:val="00A606D1"/>
    <w:rsid w:val="00A60722"/>
    <w:rsid w:val="00A608B9"/>
    <w:rsid w:val="00A60B5B"/>
    <w:rsid w:val="00A60E91"/>
    <w:rsid w:val="00A6271B"/>
    <w:rsid w:val="00A62A59"/>
    <w:rsid w:val="00A62EE0"/>
    <w:rsid w:val="00A639D7"/>
    <w:rsid w:val="00A647D2"/>
    <w:rsid w:val="00A65234"/>
    <w:rsid w:val="00A66EF9"/>
    <w:rsid w:val="00A714C3"/>
    <w:rsid w:val="00A728A5"/>
    <w:rsid w:val="00A72BDE"/>
    <w:rsid w:val="00A72DC0"/>
    <w:rsid w:val="00A7356F"/>
    <w:rsid w:val="00A73D95"/>
    <w:rsid w:val="00A73DE1"/>
    <w:rsid w:val="00A74079"/>
    <w:rsid w:val="00A74353"/>
    <w:rsid w:val="00A754A2"/>
    <w:rsid w:val="00A8003B"/>
    <w:rsid w:val="00A803E2"/>
    <w:rsid w:val="00A80D11"/>
    <w:rsid w:val="00A80D38"/>
    <w:rsid w:val="00A80DAA"/>
    <w:rsid w:val="00A81364"/>
    <w:rsid w:val="00A8199F"/>
    <w:rsid w:val="00A834D7"/>
    <w:rsid w:val="00A84814"/>
    <w:rsid w:val="00A84BA1"/>
    <w:rsid w:val="00A85249"/>
    <w:rsid w:val="00A90C99"/>
    <w:rsid w:val="00A91049"/>
    <w:rsid w:val="00A9116A"/>
    <w:rsid w:val="00A91C6F"/>
    <w:rsid w:val="00A92372"/>
    <w:rsid w:val="00A93A0F"/>
    <w:rsid w:val="00A93AA5"/>
    <w:rsid w:val="00A94DB7"/>
    <w:rsid w:val="00A94F35"/>
    <w:rsid w:val="00A952C5"/>
    <w:rsid w:val="00A95BD0"/>
    <w:rsid w:val="00A96A84"/>
    <w:rsid w:val="00A96E47"/>
    <w:rsid w:val="00A96EBB"/>
    <w:rsid w:val="00A97747"/>
    <w:rsid w:val="00AA14CE"/>
    <w:rsid w:val="00AA16D8"/>
    <w:rsid w:val="00AA2D1B"/>
    <w:rsid w:val="00AA3593"/>
    <w:rsid w:val="00AA37CC"/>
    <w:rsid w:val="00AA3A82"/>
    <w:rsid w:val="00AA44BF"/>
    <w:rsid w:val="00AA5757"/>
    <w:rsid w:val="00AA6103"/>
    <w:rsid w:val="00AA621B"/>
    <w:rsid w:val="00AA6BE3"/>
    <w:rsid w:val="00AA7299"/>
    <w:rsid w:val="00AA7D87"/>
    <w:rsid w:val="00AB0EBA"/>
    <w:rsid w:val="00AB17F2"/>
    <w:rsid w:val="00AB2797"/>
    <w:rsid w:val="00AB5BF0"/>
    <w:rsid w:val="00AB7400"/>
    <w:rsid w:val="00AB76A7"/>
    <w:rsid w:val="00AB77C6"/>
    <w:rsid w:val="00AC178B"/>
    <w:rsid w:val="00AC2A60"/>
    <w:rsid w:val="00AC3585"/>
    <w:rsid w:val="00AC46C1"/>
    <w:rsid w:val="00AC5842"/>
    <w:rsid w:val="00AD0556"/>
    <w:rsid w:val="00AD0AF6"/>
    <w:rsid w:val="00AD1F84"/>
    <w:rsid w:val="00AD214D"/>
    <w:rsid w:val="00AD4CD6"/>
    <w:rsid w:val="00AD6BF3"/>
    <w:rsid w:val="00AD7418"/>
    <w:rsid w:val="00AD7C8A"/>
    <w:rsid w:val="00AD7D66"/>
    <w:rsid w:val="00AE0891"/>
    <w:rsid w:val="00AE4A44"/>
    <w:rsid w:val="00AE6967"/>
    <w:rsid w:val="00AF1002"/>
    <w:rsid w:val="00AF150B"/>
    <w:rsid w:val="00AF2C8B"/>
    <w:rsid w:val="00AF319C"/>
    <w:rsid w:val="00AF3941"/>
    <w:rsid w:val="00AF52AB"/>
    <w:rsid w:val="00AF5AD2"/>
    <w:rsid w:val="00AF6D84"/>
    <w:rsid w:val="00AF772A"/>
    <w:rsid w:val="00AF7C9F"/>
    <w:rsid w:val="00B00237"/>
    <w:rsid w:val="00B00303"/>
    <w:rsid w:val="00B00346"/>
    <w:rsid w:val="00B00430"/>
    <w:rsid w:val="00B01E19"/>
    <w:rsid w:val="00B02753"/>
    <w:rsid w:val="00B05057"/>
    <w:rsid w:val="00B05250"/>
    <w:rsid w:val="00B06911"/>
    <w:rsid w:val="00B111A8"/>
    <w:rsid w:val="00B11272"/>
    <w:rsid w:val="00B125CE"/>
    <w:rsid w:val="00B135DE"/>
    <w:rsid w:val="00B13AE7"/>
    <w:rsid w:val="00B1483A"/>
    <w:rsid w:val="00B14BFB"/>
    <w:rsid w:val="00B16080"/>
    <w:rsid w:val="00B16B3A"/>
    <w:rsid w:val="00B22421"/>
    <w:rsid w:val="00B23115"/>
    <w:rsid w:val="00B239D2"/>
    <w:rsid w:val="00B24DC3"/>
    <w:rsid w:val="00B25CB0"/>
    <w:rsid w:val="00B26113"/>
    <w:rsid w:val="00B2611B"/>
    <w:rsid w:val="00B26AA0"/>
    <w:rsid w:val="00B26F18"/>
    <w:rsid w:val="00B27B85"/>
    <w:rsid w:val="00B30153"/>
    <w:rsid w:val="00B3096D"/>
    <w:rsid w:val="00B30CBA"/>
    <w:rsid w:val="00B3169A"/>
    <w:rsid w:val="00B32C16"/>
    <w:rsid w:val="00B32CE0"/>
    <w:rsid w:val="00B32CF1"/>
    <w:rsid w:val="00B34D16"/>
    <w:rsid w:val="00B354C6"/>
    <w:rsid w:val="00B35CFD"/>
    <w:rsid w:val="00B36D62"/>
    <w:rsid w:val="00B37A37"/>
    <w:rsid w:val="00B4117C"/>
    <w:rsid w:val="00B41902"/>
    <w:rsid w:val="00B41CD2"/>
    <w:rsid w:val="00B43461"/>
    <w:rsid w:val="00B439FB"/>
    <w:rsid w:val="00B43B5E"/>
    <w:rsid w:val="00B43F41"/>
    <w:rsid w:val="00B45DB8"/>
    <w:rsid w:val="00B460AE"/>
    <w:rsid w:val="00B46CCC"/>
    <w:rsid w:val="00B47894"/>
    <w:rsid w:val="00B5109C"/>
    <w:rsid w:val="00B515C7"/>
    <w:rsid w:val="00B5167A"/>
    <w:rsid w:val="00B5217D"/>
    <w:rsid w:val="00B53096"/>
    <w:rsid w:val="00B53EAA"/>
    <w:rsid w:val="00B54136"/>
    <w:rsid w:val="00B5420F"/>
    <w:rsid w:val="00B54562"/>
    <w:rsid w:val="00B54720"/>
    <w:rsid w:val="00B54D74"/>
    <w:rsid w:val="00B551BE"/>
    <w:rsid w:val="00B57244"/>
    <w:rsid w:val="00B61C90"/>
    <w:rsid w:val="00B620D7"/>
    <w:rsid w:val="00B6233A"/>
    <w:rsid w:val="00B6280A"/>
    <w:rsid w:val="00B62A90"/>
    <w:rsid w:val="00B637D8"/>
    <w:rsid w:val="00B63BB1"/>
    <w:rsid w:val="00B64601"/>
    <w:rsid w:val="00B64ECD"/>
    <w:rsid w:val="00B665A8"/>
    <w:rsid w:val="00B66688"/>
    <w:rsid w:val="00B7193E"/>
    <w:rsid w:val="00B7222E"/>
    <w:rsid w:val="00B72F61"/>
    <w:rsid w:val="00B73FDE"/>
    <w:rsid w:val="00B7572F"/>
    <w:rsid w:val="00B75F3A"/>
    <w:rsid w:val="00B76E6C"/>
    <w:rsid w:val="00B77B9C"/>
    <w:rsid w:val="00B8026E"/>
    <w:rsid w:val="00B8045C"/>
    <w:rsid w:val="00B805D2"/>
    <w:rsid w:val="00B806BE"/>
    <w:rsid w:val="00B80A18"/>
    <w:rsid w:val="00B80CAC"/>
    <w:rsid w:val="00B870C5"/>
    <w:rsid w:val="00B871C6"/>
    <w:rsid w:val="00B872F1"/>
    <w:rsid w:val="00B901A7"/>
    <w:rsid w:val="00B901C2"/>
    <w:rsid w:val="00B9051C"/>
    <w:rsid w:val="00B90D56"/>
    <w:rsid w:val="00B90F9D"/>
    <w:rsid w:val="00B9152C"/>
    <w:rsid w:val="00B91BE6"/>
    <w:rsid w:val="00B92B25"/>
    <w:rsid w:val="00B92ECE"/>
    <w:rsid w:val="00B93607"/>
    <w:rsid w:val="00B93B2D"/>
    <w:rsid w:val="00B9471E"/>
    <w:rsid w:val="00B955E1"/>
    <w:rsid w:val="00B95B5F"/>
    <w:rsid w:val="00B96119"/>
    <w:rsid w:val="00B97267"/>
    <w:rsid w:val="00B9755E"/>
    <w:rsid w:val="00B97D1C"/>
    <w:rsid w:val="00BA0D0A"/>
    <w:rsid w:val="00BA2F01"/>
    <w:rsid w:val="00BA47AA"/>
    <w:rsid w:val="00BA5337"/>
    <w:rsid w:val="00BA713E"/>
    <w:rsid w:val="00BA7C5C"/>
    <w:rsid w:val="00BB0002"/>
    <w:rsid w:val="00BB0D4C"/>
    <w:rsid w:val="00BB0F04"/>
    <w:rsid w:val="00BB0FC6"/>
    <w:rsid w:val="00BB1200"/>
    <w:rsid w:val="00BB168D"/>
    <w:rsid w:val="00BB2D1B"/>
    <w:rsid w:val="00BB4256"/>
    <w:rsid w:val="00BB4559"/>
    <w:rsid w:val="00BB4BD3"/>
    <w:rsid w:val="00BB555C"/>
    <w:rsid w:val="00BB5CD5"/>
    <w:rsid w:val="00BB769D"/>
    <w:rsid w:val="00BC0719"/>
    <w:rsid w:val="00BC0953"/>
    <w:rsid w:val="00BC0F60"/>
    <w:rsid w:val="00BC11D3"/>
    <w:rsid w:val="00BC11E0"/>
    <w:rsid w:val="00BC2269"/>
    <w:rsid w:val="00BC23BA"/>
    <w:rsid w:val="00BC2DB7"/>
    <w:rsid w:val="00BC3104"/>
    <w:rsid w:val="00BC3BFA"/>
    <w:rsid w:val="00BC4052"/>
    <w:rsid w:val="00BC447E"/>
    <w:rsid w:val="00BC50C2"/>
    <w:rsid w:val="00BC5391"/>
    <w:rsid w:val="00BC673F"/>
    <w:rsid w:val="00BC68AC"/>
    <w:rsid w:val="00BD0698"/>
    <w:rsid w:val="00BD2153"/>
    <w:rsid w:val="00BD4C7A"/>
    <w:rsid w:val="00BD5806"/>
    <w:rsid w:val="00BD5845"/>
    <w:rsid w:val="00BD617B"/>
    <w:rsid w:val="00BD6B37"/>
    <w:rsid w:val="00BD70FA"/>
    <w:rsid w:val="00BD7CC0"/>
    <w:rsid w:val="00BD7E44"/>
    <w:rsid w:val="00BE030D"/>
    <w:rsid w:val="00BE074C"/>
    <w:rsid w:val="00BE0FC2"/>
    <w:rsid w:val="00BE1591"/>
    <w:rsid w:val="00BE5147"/>
    <w:rsid w:val="00BE6995"/>
    <w:rsid w:val="00BE6CD3"/>
    <w:rsid w:val="00BE732B"/>
    <w:rsid w:val="00BE797A"/>
    <w:rsid w:val="00BF019E"/>
    <w:rsid w:val="00BF0336"/>
    <w:rsid w:val="00BF0620"/>
    <w:rsid w:val="00BF1740"/>
    <w:rsid w:val="00BF1A07"/>
    <w:rsid w:val="00BF56DD"/>
    <w:rsid w:val="00BF58DC"/>
    <w:rsid w:val="00BF5A2D"/>
    <w:rsid w:val="00BF61AD"/>
    <w:rsid w:val="00BF63B7"/>
    <w:rsid w:val="00BF6606"/>
    <w:rsid w:val="00BF6EBF"/>
    <w:rsid w:val="00BF702C"/>
    <w:rsid w:val="00BF7DA2"/>
    <w:rsid w:val="00BF7DF5"/>
    <w:rsid w:val="00C00B68"/>
    <w:rsid w:val="00C0333B"/>
    <w:rsid w:val="00C03B9A"/>
    <w:rsid w:val="00C0583A"/>
    <w:rsid w:val="00C060F4"/>
    <w:rsid w:val="00C062E1"/>
    <w:rsid w:val="00C10CC2"/>
    <w:rsid w:val="00C10F4D"/>
    <w:rsid w:val="00C1146A"/>
    <w:rsid w:val="00C1494B"/>
    <w:rsid w:val="00C161FD"/>
    <w:rsid w:val="00C16523"/>
    <w:rsid w:val="00C16A61"/>
    <w:rsid w:val="00C174C8"/>
    <w:rsid w:val="00C20F01"/>
    <w:rsid w:val="00C21208"/>
    <w:rsid w:val="00C22C08"/>
    <w:rsid w:val="00C24877"/>
    <w:rsid w:val="00C24F89"/>
    <w:rsid w:val="00C25C4A"/>
    <w:rsid w:val="00C266C9"/>
    <w:rsid w:val="00C267E1"/>
    <w:rsid w:val="00C27210"/>
    <w:rsid w:val="00C27956"/>
    <w:rsid w:val="00C27DAC"/>
    <w:rsid w:val="00C3117D"/>
    <w:rsid w:val="00C31860"/>
    <w:rsid w:val="00C343EE"/>
    <w:rsid w:val="00C3755D"/>
    <w:rsid w:val="00C401FD"/>
    <w:rsid w:val="00C419D1"/>
    <w:rsid w:val="00C42260"/>
    <w:rsid w:val="00C42BCA"/>
    <w:rsid w:val="00C44899"/>
    <w:rsid w:val="00C46265"/>
    <w:rsid w:val="00C46C33"/>
    <w:rsid w:val="00C47FBB"/>
    <w:rsid w:val="00C50FBE"/>
    <w:rsid w:val="00C546BB"/>
    <w:rsid w:val="00C54A1A"/>
    <w:rsid w:val="00C54DD6"/>
    <w:rsid w:val="00C54FC3"/>
    <w:rsid w:val="00C5526D"/>
    <w:rsid w:val="00C55BE8"/>
    <w:rsid w:val="00C560E7"/>
    <w:rsid w:val="00C5676E"/>
    <w:rsid w:val="00C57044"/>
    <w:rsid w:val="00C571C2"/>
    <w:rsid w:val="00C57815"/>
    <w:rsid w:val="00C5793D"/>
    <w:rsid w:val="00C609C6"/>
    <w:rsid w:val="00C6102B"/>
    <w:rsid w:val="00C621AB"/>
    <w:rsid w:val="00C6579A"/>
    <w:rsid w:val="00C66D97"/>
    <w:rsid w:val="00C66FC3"/>
    <w:rsid w:val="00C67D0B"/>
    <w:rsid w:val="00C70224"/>
    <w:rsid w:val="00C70D0D"/>
    <w:rsid w:val="00C71150"/>
    <w:rsid w:val="00C7140B"/>
    <w:rsid w:val="00C71571"/>
    <w:rsid w:val="00C717E3"/>
    <w:rsid w:val="00C7190A"/>
    <w:rsid w:val="00C71A8C"/>
    <w:rsid w:val="00C71BEA"/>
    <w:rsid w:val="00C71F71"/>
    <w:rsid w:val="00C72F75"/>
    <w:rsid w:val="00C730FE"/>
    <w:rsid w:val="00C738F0"/>
    <w:rsid w:val="00C74898"/>
    <w:rsid w:val="00C75001"/>
    <w:rsid w:val="00C75AA3"/>
    <w:rsid w:val="00C76B39"/>
    <w:rsid w:val="00C778F0"/>
    <w:rsid w:val="00C80610"/>
    <w:rsid w:val="00C80E2A"/>
    <w:rsid w:val="00C843E7"/>
    <w:rsid w:val="00C86122"/>
    <w:rsid w:val="00C86125"/>
    <w:rsid w:val="00C8621D"/>
    <w:rsid w:val="00C87A85"/>
    <w:rsid w:val="00C9019D"/>
    <w:rsid w:val="00C914B9"/>
    <w:rsid w:val="00C91BF6"/>
    <w:rsid w:val="00C92256"/>
    <w:rsid w:val="00C936F8"/>
    <w:rsid w:val="00C94BCA"/>
    <w:rsid w:val="00C9521E"/>
    <w:rsid w:val="00C955CD"/>
    <w:rsid w:val="00C958C7"/>
    <w:rsid w:val="00C96DDF"/>
    <w:rsid w:val="00CA0F69"/>
    <w:rsid w:val="00CA116C"/>
    <w:rsid w:val="00CA327D"/>
    <w:rsid w:val="00CA4A07"/>
    <w:rsid w:val="00CA5352"/>
    <w:rsid w:val="00CA591D"/>
    <w:rsid w:val="00CA74F4"/>
    <w:rsid w:val="00CA782B"/>
    <w:rsid w:val="00CB1BE6"/>
    <w:rsid w:val="00CB3954"/>
    <w:rsid w:val="00CB5D94"/>
    <w:rsid w:val="00CB62DE"/>
    <w:rsid w:val="00CB7327"/>
    <w:rsid w:val="00CC2144"/>
    <w:rsid w:val="00CC2363"/>
    <w:rsid w:val="00CC3EEC"/>
    <w:rsid w:val="00CC3F31"/>
    <w:rsid w:val="00CC510C"/>
    <w:rsid w:val="00CC51EF"/>
    <w:rsid w:val="00CC6CFF"/>
    <w:rsid w:val="00CC6E3F"/>
    <w:rsid w:val="00CC78F8"/>
    <w:rsid w:val="00CC7B86"/>
    <w:rsid w:val="00CC7DAD"/>
    <w:rsid w:val="00CD049E"/>
    <w:rsid w:val="00CD1251"/>
    <w:rsid w:val="00CD1F57"/>
    <w:rsid w:val="00CD28FE"/>
    <w:rsid w:val="00CD34AB"/>
    <w:rsid w:val="00CD424C"/>
    <w:rsid w:val="00CD449E"/>
    <w:rsid w:val="00CD45CD"/>
    <w:rsid w:val="00CD4B15"/>
    <w:rsid w:val="00CD4FB6"/>
    <w:rsid w:val="00CD5225"/>
    <w:rsid w:val="00CD7439"/>
    <w:rsid w:val="00CE0C22"/>
    <w:rsid w:val="00CE0FF2"/>
    <w:rsid w:val="00CE1498"/>
    <w:rsid w:val="00CE16B1"/>
    <w:rsid w:val="00CE1C75"/>
    <w:rsid w:val="00CE2337"/>
    <w:rsid w:val="00CE2CD9"/>
    <w:rsid w:val="00CE34A7"/>
    <w:rsid w:val="00CE584A"/>
    <w:rsid w:val="00CE5E82"/>
    <w:rsid w:val="00CE7D9D"/>
    <w:rsid w:val="00CE7DAD"/>
    <w:rsid w:val="00CF00D4"/>
    <w:rsid w:val="00CF08A1"/>
    <w:rsid w:val="00CF09B8"/>
    <w:rsid w:val="00CF0E3D"/>
    <w:rsid w:val="00CF2215"/>
    <w:rsid w:val="00CF2316"/>
    <w:rsid w:val="00CF4087"/>
    <w:rsid w:val="00CF4335"/>
    <w:rsid w:val="00CF57D2"/>
    <w:rsid w:val="00CF6A74"/>
    <w:rsid w:val="00CF7781"/>
    <w:rsid w:val="00D015C6"/>
    <w:rsid w:val="00D018E8"/>
    <w:rsid w:val="00D01B45"/>
    <w:rsid w:val="00D0287A"/>
    <w:rsid w:val="00D03413"/>
    <w:rsid w:val="00D03FB9"/>
    <w:rsid w:val="00D04ED1"/>
    <w:rsid w:val="00D050FF"/>
    <w:rsid w:val="00D06750"/>
    <w:rsid w:val="00D06A22"/>
    <w:rsid w:val="00D07D1A"/>
    <w:rsid w:val="00D11892"/>
    <w:rsid w:val="00D11B4E"/>
    <w:rsid w:val="00D1397C"/>
    <w:rsid w:val="00D1426C"/>
    <w:rsid w:val="00D14AF0"/>
    <w:rsid w:val="00D14B8C"/>
    <w:rsid w:val="00D14F77"/>
    <w:rsid w:val="00D15143"/>
    <w:rsid w:val="00D15171"/>
    <w:rsid w:val="00D1666F"/>
    <w:rsid w:val="00D16985"/>
    <w:rsid w:val="00D17398"/>
    <w:rsid w:val="00D204E5"/>
    <w:rsid w:val="00D215A7"/>
    <w:rsid w:val="00D22A9C"/>
    <w:rsid w:val="00D23B91"/>
    <w:rsid w:val="00D23C16"/>
    <w:rsid w:val="00D24765"/>
    <w:rsid w:val="00D24CE7"/>
    <w:rsid w:val="00D266E6"/>
    <w:rsid w:val="00D2758C"/>
    <w:rsid w:val="00D305DC"/>
    <w:rsid w:val="00D3075D"/>
    <w:rsid w:val="00D314C3"/>
    <w:rsid w:val="00D32360"/>
    <w:rsid w:val="00D32C82"/>
    <w:rsid w:val="00D35B4B"/>
    <w:rsid w:val="00D362E8"/>
    <w:rsid w:val="00D364C6"/>
    <w:rsid w:val="00D36AFB"/>
    <w:rsid w:val="00D3711D"/>
    <w:rsid w:val="00D37B46"/>
    <w:rsid w:val="00D40E81"/>
    <w:rsid w:val="00D4123A"/>
    <w:rsid w:val="00D41683"/>
    <w:rsid w:val="00D41A62"/>
    <w:rsid w:val="00D4265C"/>
    <w:rsid w:val="00D42E99"/>
    <w:rsid w:val="00D430FA"/>
    <w:rsid w:val="00D43877"/>
    <w:rsid w:val="00D45120"/>
    <w:rsid w:val="00D45ECF"/>
    <w:rsid w:val="00D47A34"/>
    <w:rsid w:val="00D47BBD"/>
    <w:rsid w:val="00D47E4F"/>
    <w:rsid w:val="00D50B92"/>
    <w:rsid w:val="00D511D4"/>
    <w:rsid w:val="00D518D5"/>
    <w:rsid w:val="00D51AD4"/>
    <w:rsid w:val="00D53C42"/>
    <w:rsid w:val="00D53FB2"/>
    <w:rsid w:val="00D55129"/>
    <w:rsid w:val="00D5707D"/>
    <w:rsid w:val="00D57236"/>
    <w:rsid w:val="00D5788B"/>
    <w:rsid w:val="00D61173"/>
    <w:rsid w:val="00D614D4"/>
    <w:rsid w:val="00D615E9"/>
    <w:rsid w:val="00D61876"/>
    <w:rsid w:val="00D6253C"/>
    <w:rsid w:val="00D62B55"/>
    <w:rsid w:val="00D65E23"/>
    <w:rsid w:val="00D668EE"/>
    <w:rsid w:val="00D676F5"/>
    <w:rsid w:val="00D67DE2"/>
    <w:rsid w:val="00D706D6"/>
    <w:rsid w:val="00D712C6"/>
    <w:rsid w:val="00D72C5B"/>
    <w:rsid w:val="00D733DD"/>
    <w:rsid w:val="00D74467"/>
    <w:rsid w:val="00D74C66"/>
    <w:rsid w:val="00D7527B"/>
    <w:rsid w:val="00D81080"/>
    <w:rsid w:val="00D81638"/>
    <w:rsid w:val="00D82768"/>
    <w:rsid w:val="00D832E0"/>
    <w:rsid w:val="00D83649"/>
    <w:rsid w:val="00D87D24"/>
    <w:rsid w:val="00D926B6"/>
    <w:rsid w:val="00D93367"/>
    <w:rsid w:val="00D9407A"/>
    <w:rsid w:val="00D94747"/>
    <w:rsid w:val="00D95414"/>
    <w:rsid w:val="00D9571C"/>
    <w:rsid w:val="00D95FBA"/>
    <w:rsid w:val="00D973D3"/>
    <w:rsid w:val="00D97990"/>
    <w:rsid w:val="00DA0263"/>
    <w:rsid w:val="00DA0E9D"/>
    <w:rsid w:val="00DA20DE"/>
    <w:rsid w:val="00DA33A1"/>
    <w:rsid w:val="00DA3458"/>
    <w:rsid w:val="00DA547B"/>
    <w:rsid w:val="00DA59CD"/>
    <w:rsid w:val="00DA606B"/>
    <w:rsid w:val="00DA6CA1"/>
    <w:rsid w:val="00DA70F3"/>
    <w:rsid w:val="00DA754E"/>
    <w:rsid w:val="00DA7BB3"/>
    <w:rsid w:val="00DA7D37"/>
    <w:rsid w:val="00DA7D8D"/>
    <w:rsid w:val="00DB1AD1"/>
    <w:rsid w:val="00DB1C86"/>
    <w:rsid w:val="00DB24AA"/>
    <w:rsid w:val="00DB2B55"/>
    <w:rsid w:val="00DB2D8D"/>
    <w:rsid w:val="00DB3DDA"/>
    <w:rsid w:val="00DB43D1"/>
    <w:rsid w:val="00DB49AF"/>
    <w:rsid w:val="00DB49D4"/>
    <w:rsid w:val="00DB6369"/>
    <w:rsid w:val="00DB6768"/>
    <w:rsid w:val="00DB758A"/>
    <w:rsid w:val="00DB75AE"/>
    <w:rsid w:val="00DB7DA9"/>
    <w:rsid w:val="00DC0A0A"/>
    <w:rsid w:val="00DD03B0"/>
    <w:rsid w:val="00DD085F"/>
    <w:rsid w:val="00DD1051"/>
    <w:rsid w:val="00DD1CD0"/>
    <w:rsid w:val="00DD236A"/>
    <w:rsid w:val="00DD265A"/>
    <w:rsid w:val="00DD2905"/>
    <w:rsid w:val="00DD2C8A"/>
    <w:rsid w:val="00DD3A14"/>
    <w:rsid w:val="00DD3EEA"/>
    <w:rsid w:val="00DD4B30"/>
    <w:rsid w:val="00DD4ED0"/>
    <w:rsid w:val="00DD5774"/>
    <w:rsid w:val="00DD68DB"/>
    <w:rsid w:val="00DD6EE8"/>
    <w:rsid w:val="00DD7E3D"/>
    <w:rsid w:val="00DE129E"/>
    <w:rsid w:val="00DE2834"/>
    <w:rsid w:val="00DE3B57"/>
    <w:rsid w:val="00DE4102"/>
    <w:rsid w:val="00DE5657"/>
    <w:rsid w:val="00DE5BF8"/>
    <w:rsid w:val="00DE690F"/>
    <w:rsid w:val="00DE6CD8"/>
    <w:rsid w:val="00DE6E27"/>
    <w:rsid w:val="00DE7A44"/>
    <w:rsid w:val="00DF10B0"/>
    <w:rsid w:val="00DF2320"/>
    <w:rsid w:val="00DF2A96"/>
    <w:rsid w:val="00DF48BA"/>
    <w:rsid w:val="00DF680D"/>
    <w:rsid w:val="00E01A65"/>
    <w:rsid w:val="00E03932"/>
    <w:rsid w:val="00E047DE"/>
    <w:rsid w:val="00E051C2"/>
    <w:rsid w:val="00E0581F"/>
    <w:rsid w:val="00E06A5F"/>
    <w:rsid w:val="00E06D20"/>
    <w:rsid w:val="00E071CC"/>
    <w:rsid w:val="00E0738C"/>
    <w:rsid w:val="00E0784E"/>
    <w:rsid w:val="00E105D8"/>
    <w:rsid w:val="00E107CD"/>
    <w:rsid w:val="00E10C14"/>
    <w:rsid w:val="00E10CEA"/>
    <w:rsid w:val="00E110D7"/>
    <w:rsid w:val="00E11D97"/>
    <w:rsid w:val="00E12580"/>
    <w:rsid w:val="00E138C9"/>
    <w:rsid w:val="00E1520E"/>
    <w:rsid w:val="00E1557B"/>
    <w:rsid w:val="00E16D87"/>
    <w:rsid w:val="00E20A5A"/>
    <w:rsid w:val="00E214F0"/>
    <w:rsid w:val="00E22002"/>
    <w:rsid w:val="00E22859"/>
    <w:rsid w:val="00E23101"/>
    <w:rsid w:val="00E238FC"/>
    <w:rsid w:val="00E24B1D"/>
    <w:rsid w:val="00E24EE3"/>
    <w:rsid w:val="00E251B3"/>
    <w:rsid w:val="00E3201F"/>
    <w:rsid w:val="00E33BCA"/>
    <w:rsid w:val="00E33E51"/>
    <w:rsid w:val="00E41842"/>
    <w:rsid w:val="00E42707"/>
    <w:rsid w:val="00E427CF"/>
    <w:rsid w:val="00E43045"/>
    <w:rsid w:val="00E43A83"/>
    <w:rsid w:val="00E43B2D"/>
    <w:rsid w:val="00E43B8C"/>
    <w:rsid w:val="00E43D86"/>
    <w:rsid w:val="00E45878"/>
    <w:rsid w:val="00E4618A"/>
    <w:rsid w:val="00E465F5"/>
    <w:rsid w:val="00E524E7"/>
    <w:rsid w:val="00E54F6F"/>
    <w:rsid w:val="00E5615E"/>
    <w:rsid w:val="00E564E7"/>
    <w:rsid w:val="00E56572"/>
    <w:rsid w:val="00E56C77"/>
    <w:rsid w:val="00E56D64"/>
    <w:rsid w:val="00E5721E"/>
    <w:rsid w:val="00E57893"/>
    <w:rsid w:val="00E57F0E"/>
    <w:rsid w:val="00E60385"/>
    <w:rsid w:val="00E6099B"/>
    <w:rsid w:val="00E60B55"/>
    <w:rsid w:val="00E6236F"/>
    <w:rsid w:val="00E6261B"/>
    <w:rsid w:val="00E641F6"/>
    <w:rsid w:val="00E64447"/>
    <w:rsid w:val="00E645F6"/>
    <w:rsid w:val="00E6529D"/>
    <w:rsid w:val="00E65387"/>
    <w:rsid w:val="00E65A32"/>
    <w:rsid w:val="00E66656"/>
    <w:rsid w:val="00E66A94"/>
    <w:rsid w:val="00E67587"/>
    <w:rsid w:val="00E6762B"/>
    <w:rsid w:val="00E678C2"/>
    <w:rsid w:val="00E70637"/>
    <w:rsid w:val="00E73287"/>
    <w:rsid w:val="00E7492C"/>
    <w:rsid w:val="00E74EF9"/>
    <w:rsid w:val="00E76D6B"/>
    <w:rsid w:val="00E80BBD"/>
    <w:rsid w:val="00E817A0"/>
    <w:rsid w:val="00E81A62"/>
    <w:rsid w:val="00E842E0"/>
    <w:rsid w:val="00E85690"/>
    <w:rsid w:val="00E87BFE"/>
    <w:rsid w:val="00E910AA"/>
    <w:rsid w:val="00E92164"/>
    <w:rsid w:val="00E92775"/>
    <w:rsid w:val="00E92C03"/>
    <w:rsid w:val="00E943EE"/>
    <w:rsid w:val="00E946A5"/>
    <w:rsid w:val="00E95C61"/>
    <w:rsid w:val="00E96137"/>
    <w:rsid w:val="00E96B0C"/>
    <w:rsid w:val="00E97211"/>
    <w:rsid w:val="00EA056B"/>
    <w:rsid w:val="00EA181F"/>
    <w:rsid w:val="00EA2B08"/>
    <w:rsid w:val="00EA46E8"/>
    <w:rsid w:val="00EA538D"/>
    <w:rsid w:val="00EA689D"/>
    <w:rsid w:val="00EA6D91"/>
    <w:rsid w:val="00EA743C"/>
    <w:rsid w:val="00EB0389"/>
    <w:rsid w:val="00EB0719"/>
    <w:rsid w:val="00EB0952"/>
    <w:rsid w:val="00EB0BBD"/>
    <w:rsid w:val="00EB0F2A"/>
    <w:rsid w:val="00EB19B9"/>
    <w:rsid w:val="00EB1B31"/>
    <w:rsid w:val="00EB2352"/>
    <w:rsid w:val="00EB6451"/>
    <w:rsid w:val="00EB6557"/>
    <w:rsid w:val="00EB6B37"/>
    <w:rsid w:val="00EB748E"/>
    <w:rsid w:val="00EC275E"/>
    <w:rsid w:val="00EC2ED1"/>
    <w:rsid w:val="00EC377D"/>
    <w:rsid w:val="00EC4BDE"/>
    <w:rsid w:val="00EC5332"/>
    <w:rsid w:val="00EC580F"/>
    <w:rsid w:val="00EC6771"/>
    <w:rsid w:val="00EC68D5"/>
    <w:rsid w:val="00EC73B5"/>
    <w:rsid w:val="00ED06C7"/>
    <w:rsid w:val="00ED0982"/>
    <w:rsid w:val="00ED0DEA"/>
    <w:rsid w:val="00ED1C2C"/>
    <w:rsid w:val="00ED411D"/>
    <w:rsid w:val="00ED6E5F"/>
    <w:rsid w:val="00EE068B"/>
    <w:rsid w:val="00EE097C"/>
    <w:rsid w:val="00EE1E0F"/>
    <w:rsid w:val="00EE4B62"/>
    <w:rsid w:val="00EE65EE"/>
    <w:rsid w:val="00EE7394"/>
    <w:rsid w:val="00EE7994"/>
    <w:rsid w:val="00EE7B63"/>
    <w:rsid w:val="00EF03F1"/>
    <w:rsid w:val="00EF214A"/>
    <w:rsid w:val="00EF36CD"/>
    <w:rsid w:val="00EF5399"/>
    <w:rsid w:val="00EF63BA"/>
    <w:rsid w:val="00EF6BA3"/>
    <w:rsid w:val="00EF6CEB"/>
    <w:rsid w:val="00EF7294"/>
    <w:rsid w:val="00F01011"/>
    <w:rsid w:val="00F011D3"/>
    <w:rsid w:val="00F01473"/>
    <w:rsid w:val="00F01774"/>
    <w:rsid w:val="00F0205D"/>
    <w:rsid w:val="00F02866"/>
    <w:rsid w:val="00F02A54"/>
    <w:rsid w:val="00F03BD0"/>
    <w:rsid w:val="00F06004"/>
    <w:rsid w:val="00F061C5"/>
    <w:rsid w:val="00F074F2"/>
    <w:rsid w:val="00F0765C"/>
    <w:rsid w:val="00F10105"/>
    <w:rsid w:val="00F11432"/>
    <w:rsid w:val="00F115A0"/>
    <w:rsid w:val="00F1222C"/>
    <w:rsid w:val="00F140D8"/>
    <w:rsid w:val="00F14430"/>
    <w:rsid w:val="00F14448"/>
    <w:rsid w:val="00F15B7D"/>
    <w:rsid w:val="00F16416"/>
    <w:rsid w:val="00F165D3"/>
    <w:rsid w:val="00F166E6"/>
    <w:rsid w:val="00F171DF"/>
    <w:rsid w:val="00F20A7B"/>
    <w:rsid w:val="00F21980"/>
    <w:rsid w:val="00F22340"/>
    <w:rsid w:val="00F22B24"/>
    <w:rsid w:val="00F237D3"/>
    <w:rsid w:val="00F23B01"/>
    <w:rsid w:val="00F244DF"/>
    <w:rsid w:val="00F249D2"/>
    <w:rsid w:val="00F24A96"/>
    <w:rsid w:val="00F250C2"/>
    <w:rsid w:val="00F264FA"/>
    <w:rsid w:val="00F26780"/>
    <w:rsid w:val="00F275CB"/>
    <w:rsid w:val="00F2774F"/>
    <w:rsid w:val="00F27E3A"/>
    <w:rsid w:val="00F31028"/>
    <w:rsid w:val="00F32622"/>
    <w:rsid w:val="00F32686"/>
    <w:rsid w:val="00F33354"/>
    <w:rsid w:val="00F34214"/>
    <w:rsid w:val="00F346CD"/>
    <w:rsid w:val="00F3507B"/>
    <w:rsid w:val="00F36646"/>
    <w:rsid w:val="00F402A8"/>
    <w:rsid w:val="00F41063"/>
    <w:rsid w:val="00F41EB9"/>
    <w:rsid w:val="00F42331"/>
    <w:rsid w:val="00F42ACD"/>
    <w:rsid w:val="00F4311A"/>
    <w:rsid w:val="00F4373E"/>
    <w:rsid w:val="00F43C83"/>
    <w:rsid w:val="00F4460C"/>
    <w:rsid w:val="00F45276"/>
    <w:rsid w:val="00F46731"/>
    <w:rsid w:val="00F50C45"/>
    <w:rsid w:val="00F50F27"/>
    <w:rsid w:val="00F517E8"/>
    <w:rsid w:val="00F517E9"/>
    <w:rsid w:val="00F5231D"/>
    <w:rsid w:val="00F52B63"/>
    <w:rsid w:val="00F54971"/>
    <w:rsid w:val="00F55E5E"/>
    <w:rsid w:val="00F55FC1"/>
    <w:rsid w:val="00F607B9"/>
    <w:rsid w:val="00F61821"/>
    <w:rsid w:val="00F632DF"/>
    <w:rsid w:val="00F6485E"/>
    <w:rsid w:val="00F65AD6"/>
    <w:rsid w:val="00F6628D"/>
    <w:rsid w:val="00F66297"/>
    <w:rsid w:val="00F66774"/>
    <w:rsid w:val="00F66C19"/>
    <w:rsid w:val="00F7032F"/>
    <w:rsid w:val="00F70506"/>
    <w:rsid w:val="00F70B1B"/>
    <w:rsid w:val="00F72B79"/>
    <w:rsid w:val="00F73428"/>
    <w:rsid w:val="00F75227"/>
    <w:rsid w:val="00F76BE0"/>
    <w:rsid w:val="00F770C0"/>
    <w:rsid w:val="00F779F1"/>
    <w:rsid w:val="00F77FB6"/>
    <w:rsid w:val="00F812C9"/>
    <w:rsid w:val="00F81781"/>
    <w:rsid w:val="00F81CFB"/>
    <w:rsid w:val="00F843E8"/>
    <w:rsid w:val="00F84DE0"/>
    <w:rsid w:val="00F85921"/>
    <w:rsid w:val="00F87051"/>
    <w:rsid w:val="00F87161"/>
    <w:rsid w:val="00F908EC"/>
    <w:rsid w:val="00F91622"/>
    <w:rsid w:val="00F92038"/>
    <w:rsid w:val="00F930E2"/>
    <w:rsid w:val="00F95754"/>
    <w:rsid w:val="00F9578B"/>
    <w:rsid w:val="00F95DB6"/>
    <w:rsid w:val="00F965D4"/>
    <w:rsid w:val="00F97474"/>
    <w:rsid w:val="00FA0AAB"/>
    <w:rsid w:val="00FA13B0"/>
    <w:rsid w:val="00FA2863"/>
    <w:rsid w:val="00FA2EFA"/>
    <w:rsid w:val="00FA2F3E"/>
    <w:rsid w:val="00FA3505"/>
    <w:rsid w:val="00FA43B2"/>
    <w:rsid w:val="00FA6CAE"/>
    <w:rsid w:val="00FA71EB"/>
    <w:rsid w:val="00FA7DCA"/>
    <w:rsid w:val="00FA7FA0"/>
    <w:rsid w:val="00FB013F"/>
    <w:rsid w:val="00FB0708"/>
    <w:rsid w:val="00FB2462"/>
    <w:rsid w:val="00FB288D"/>
    <w:rsid w:val="00FB3E3D"/>
    <w:rsid w:val="00FB3FB2"/>
    <w:rsid w:val="00FB50F9"/>
    <w:rsid w:val="00FB5ED0"/>
    <w:rsid w:val="00FB6A01"/>
    <w:rsid w:val="00FB7FE5"/>
    <w:rsid w:val="00FC0F0F"/>
    <w:rsid w:val="00FC25B9"/>
    <w:rsid w:val="00FC2D6A"/>
    <w:rsid w:val="00FC3260"/>
    <w:rsid w:val="00FC5C2E"/>
    <w:rsid w:val="00FC5FE7"/>
    <w:rsid w:val="00FD0831"/>
    <w:rsid w:val="00FD155C"/>
    <w:rsid w:val="00FD160F"/>
    <w:rsid w:val="00FD23E7"/>
    <w:rsid w:val="00FD2F30"/>
    <w:rsid w:val="00FD3F57"/>
    <w:rsid w:val="00FD3FE3"/>
    <w:rsid w:val="00FD454D"/>
    <w:rsid w:val="00FD5229"/>
    <w:rsid w:val="00FD5989"/>
    <w:rsid w:val="00FD5E2B"/>
    <w:rsid w:val="00FD6396"/>
    <w:rsid w:val="00FD6593"/>
    <w:rsid w:val="00FD717E"/>
    <w:rsid w:val="00FD79B5"/>
    <w:rsid w:val="00FE2E59"/>
    <w:rsid w:val="00FE3871"/>
    <w:rsid w:val="00FE4499"/>
    <w:rsid w:val="00FE4556"/>
    <w:rsid w:val="00FE4B9F"/>
    <w:rsid w:val="00FE6400"/>
    <w:rsid w:val="00FE65FD"/>
    <w:rsid w:val="00FE75C6"/>
    <w:rsid w:val="00FF1419"/>
    <w:rsid w:val="00FF1A4B"/>
    <w:rsid w:val="00FF43B8"/>
    <w:rsid w:val="00FF480C"/>
    <w:rsid w:val="00FF6911"/>
    <w:rsid w:val="00FF77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6EDDA"/>
  <w15:docId w15:val="{4FBD79C8-872B-4948-8F09-707AC1984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113"/>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B2611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5">
    <w:name w:val="heading 5"/>
    <w:basedOn w:val="Normal"/>
    <w:next w:val="Normal"/>
    <w:link w:val="Ttulo5Car"/>
    <w:uiPriority w:val="9"/>
    <w:semiHidden/>
    <w:unhideWhenUsed/>
    <w:qFormat/>
    <w:rsid w:val="00986C99"/>
    <w:pPr>
      <w:keepNext/>
      <w:keepLines/>
      <w:spacing w:before="200"/>
      <w:outlineLvl w:val="4"/>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3D457B"/>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B26113"/>
    <w:pPr>
      <w:tabs>
        <w:tab w:val="center" w:pos="4419"/>
        <w:tab w:val="right" w:pos="8838"/>
      </w:tabs>
    </w:pPr>
  </w:style>
  <w:style w:type="character" w:customStyle="1" w:styleId="EncabezadoCar">
    <w:name w:val="Encabezado Car"/>
    <w:basedOn w:val="Fuentedeprrafopredeter"/>
    <w:link w:val="Encabezado"/>
    <w:rsid w:val="00B26113"/>
  </w:style>
  <w:style w:type="paragraph" w:styleId="Piedepgina">
    <w:name w:val="footer"/>
    <w:basedOn w:val="Normal"/>
    <w:link w:val="PiedepginaCar"/>
    <w:uiPriority w:val="99"/>
    <w:unhideWhenUsed/>
    <w:rsid w:val="00B26113"/>
    <w:pPr>
      <w:tabs>
        <w:tab w:val="center" w:pos="4419"/>
        <w:tab w:val="right" w:pos="8838"/>
      </w:tabs>
    </w:pPr>
  </w:style>
  <w:style w:type="character" w:customStyle="1" w:styleId="PiedepginaCar">
    <w:name w:val="Pie de página Car"/>
    <w:basedOn w:val="Fuentedeprrafopredeter"/>
    <w:link w:val="Piedepgina"/>
    <w:uiPriority w:val="99"/>
    <w:rsid w:val="00B26113"/>
  </w:style>
  <w:style w:type="paragraph" w:styleId="Textodeglobo">
    <w:name w:val="Balloon Text"/>
    <w:basedOn w:val="Normal"/>
    <w:link w:val="TextodegloboCar"/>
    <w:uiPriority w:val="99"/>
    <w:semiHidden/>
    <w:unhideWhenUsed/>
    <w:rsid w:val="00B26113"/>
    <w:rPr>
      <w:rFonts w:ascii="Tahoma" w:hAnsi="Tahoma" w:cs="Tahoma"/>
      <w:sz w:val="16"/>
      <w:szCs w:val="16"/>
    </w:rPr>
  </w:style>
  <w:style w:type="character" w:customStyle="1" w:styleId="TextodegloboCar">
    <w:name w:val="Texto de globo Car"/>
    <w:basedOn w:val="Fuentedeprrafopredeter"/>
    <w:link w:val="Textodeglobo"/>
    <w:uiPriority w:val="99"/>
    <w:semiHidden/>
    <w:rsid w:val="00B26113"/>
    <w:rPr>
      <w:rFonts w:ascii="Tahoma" w:hAnsi="Tahoma" w:cs="Tahoma"/>
      <w:sz w:val="16"/>
      <w:szCs w:val="16"/>
    </w:rPr>
  </w:style>
  <w:style w:type="paragraph" w:customStyle="1" w:styleId="Masthead">
    <w:name w:val="Masthead"/>
    <w:basedOn w:val="Ttulo1"/>
    <w:rsid w:val="00B26113"/>
    <w:pPr>
      <w:keepLines w:val="0"/>
      <w:spacing w:before="0"/>
    </w:pPr>
    <w:rPr>
      <w:rFonts w:ascii="Century Gothic" w:eastAsia="Times New Roman" w:hAnsi="Century Gothic" w:cs="Times New Roman"/>
      <w:b w:val="0"/>
      <w:bCs w:val="0"/>
      <w:color w:val="003366"/>
      <w:sz w:val="80"/>
      <w:szCs w:val="96"/>
    </w:rPr>
  </w:style>
  <w:style w:type="character" w:customStyle="1" w:styleId="Ttulo1Car">
    <w:name w:val="Título 1 Car"/>
    <w:basedOn w:val="Fuentedeprrafopredeter"/>
    <w:link w:val="Ttulo1"/>
    <w:uiPriority w:val="9"/>
    <w:rsid w:val="00B26113"/>
    <w:rPr>
      <w:rFonts w:asciiTheme="majorHAnsi" w:eastAsiaTheme="majorEastAsia" w:hAnsiTheme="majorHAnsi" w:cstheme="majorBidi"/>
      <w:b/>
      <w:bCs/>
      <w:color w:val="365F91" w:themeColor="accent1" w:themeShade="BF"/>
      <w:sz w:val="28"/>
      <w:szCs w:val="28"/>
    </w:rPr>
  </w:style>
  <w:style w:type="paragraph" w:styleId="Sangradetextonormal">
    <w:name w:val="Body Text Indent"/>
    <w:basedOn w:val="Normal"/>
    <w:link w:val="SangradetextonormalCar"/>
    <w:rsid w:val="00B26113"/>
    <w:pPr>
      <w:tabs>
        <w:tab w:val="num" w:pos="709"/>
      </w:tabs>
      <w:ind w:left="270"/>
    </w:pPr>
    <w:rPr>
      <w:rFonts w:ascii="Antique Olive" w:hAnsi="Antique Olive"/>
      <w:sz w:val="18"/>
      <w:lang w:val="es-CO"/>
    </w:rPr>
  </w:style>
  <w:style w:type="character" w:customStyle="1" w:styleId="SangradetextonormalCar">
    <w:name w:val="Sangría de texto normal Car"/>
    <w:basedOn w:val="Fuentedeprrafopredeter"/>
    <w:link w:val="Sangradetextonormal"/>
    <w:rsid w:val="00B26113"/>
    <w:rPr>
      <w:rFonts w:ascii="Antique Olive" w:eastAsia="Times New Roman" w:hAnsi="Antique Olive" w:cs="Times New Roman"/>
      <w:sz w:val="18"/>
      <w:szCs w:val="20"/>
      <w:lang w:eastAsia="es-ES"/>
    </w:rPr>
  </w:style>
  <w:style w:type="paragraph" w:styleId="NormalWeb">
    <w:name w:val="Normal (Web)"/>
    <w:basedOn w:val="Normal"/>
    <w:uiPriority w:val="99"/>
    <w:unhideWhenUsed/>
    <w:rsid w:val="00F34214"/>
    <w:pPr>
      <w:spacing w:before="100" w:beforeAutospacing="1" w:after="100" w:afterAutospacing="1"/>
    </w:pPr>
    <w:rPr>
      <w:sz w:val="24"/>
      <w:szCs w:val="24"/>
      <w:lang w:val="es-CO" w:eastAsia="es-CO"/>
    </w:rPr>
  </w:style>
  <w:style w:type="paragraph" w:styleId="Prrafodelista">
    <w:name w:val="List Paragraph"/>
    <w:basedOn w:val="Normal"/>
    <w:uiPriority w:val="34"/>
    <w:qFormat/>
    <w:rsid w:val="00F34214"/>
    <w:pPr>
      <w:ind w:left="720"/>
      <w:contextualSpacing/>
    </w:pPr>
  </w:style>
  <w:style w:type="paragraph" w:styleId="Textoindependiente">
    <w:name w:val="Body Text"/>
    <w:basedOn w:val="Normal"/>
    <w:link w:val="TextoindependienteCar"/>
    <w:uiPriority w:val="99"/>
    <w:unhideWhenUsed/>
    <w:rsid w:val="00F34214"/>
    <w:pPr>
      <w:spacing w:after="120"/>
    </w:pPr>
  </w:style>
  <w:style w:type="character" w:customStyle="1" w:styleId="TextoindependienteCar">
    <w:name w:val="Texto independiente Car"/>
    <w:basedOn w:val="Fuentedeprrafopredeter"/>
    <w:link w:val="Textoindependiente"/>
    <w:uiPriority w:val="99"/>
    <w:rsid w:val="00F34214"/>
    <w:rPr>
      <w:rFonts w:ascii="Times New Roman" w:eastAsia="Times New Roman" w:hAnsi="Times New Roman" w:cs="Times New Roman"/>
      <w:sz w:val="20"/>
      <w:szCs w:val="20"/>
      <w:lang w:val="es-ES" w:eastAsia="es-ES"/>
    </w:rPr>
  </w:style>
  <w:style w:type="paragraph" w:customStyle="1" w:styleId="Default">
    <w:name w:val="Default"/>
    <w:rsid w:val="00F34214"/>
    <w:pPr>
      <w:autoSpaceDE w:val="0"/>
      <w:autoSpaceDN w:val="0"/>
      <w:adjustRightInd w:val="0"/>
      <w:spacing w:after="0" w:line="240" w:lineRule="auto"/>
    </w:pPr>
    <w:rPr>
      <w:rFonts w:ascii="Arial" w:eastAsia="Calibri" w:hAnsi="Arial" w:cs="Arial"/>
      <w:color w:val="000000"/>
      <w:sz w:val="24"/>
      <w:szCs w:val="24"/>
      <w:lang w:eastAsia="es-CO"/>
    </w:rPr>
  </w:style>
  <w:style w:type="character" w:customStyle="1" w:styleId="Ttulo5Car">
    <w:name w:val="Título 5 Car"/>
    <w:basedOn w:val="Fuentedeprrafopredeter"/>
    <w:link w:val="Ttulo5"/>
    <w:uiPriority w:val="9"/>
    <w:semiHidden/>
    <w:rsid w:val="00986C99"/>
    <w:rPr>
      <w:rFonts w:asciiTheme="majorHAnsi" w:eastAsiaTheme="majorEastAsia" w:hAnsiTheme="majorHAnsi" w:cstheme="majorBidi"/>
      <w:color w:val="243F60" w:themeColor="accent1" w:themeShade="7F"/>
      <w:sz w:val="20"/>
      <w:szCs w:val="20"/>
      <w:lang w:val="es-ES" w:eastAsia="es-ES"/>
    </w:rPr>
  </w:style>
  <w:style w:type="character" w:customStyle="1" w:styleId="apple-converted-space">
    <w:name w:val="apple-converted-space"/>
    <w:basedOn w:val="Fuentedeprrafopredeter"/>
    <w:rsid w:val="00986C99"/>
  </w:style>
  <w:style w:type="character" w:styleId="Hipervnculo">
    <w:name w:val="Hyperlink"/>
    <w:basedOn w:val="Fuentedeprrafopredeter"/>
    <w:uiPriority w:val="99"/>
    <w:semiHidden/>
    <w:unhideWhenUsed/>
    <w:rsid w:val="00986C99"/>
    <w:rPr>
      <w:color w:val="0000FF"/>
      <w:u w:val="single"/>
    </w:rPr>
  </w:style>
  <w:style w:type="character" w:styleId="Fuerte">
    <w:name w:val="Strong"/>
    <w:basedOn w:val="Fuentedeprrafopredeter"/>
    <w:uiPriority w:val="22"/>
    <w:qFormat/>
    <w:rsid w:val="00986C99"/>
    <w:rPr>
      <w:b/>
      <w:bCs/>
    </w:rPr>
  </w:style>
  <w:style w:type="table" w:styleId="Tablaconcuadrcula">
    <w:name w:val="Table Grid"/>
    <w:basedOn w:val="Tablanormal"/>
    <w:rsid w:val="008E0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AA44BF"/>
    <w:rPr>
      <w:sz w:val="16"/>
      <w:szCs w:val="16"/>
    </w:rPr>
  </w:style>
  <w:style w:type="paragraph" w:styleId="Textocomentario">
    <w:name w:val="annotation text"/>
    <w:basedOn w:val="Normal"/>
    <w:link w:val="TextocomentarioCar"/>
    <w:uiPriority w:val="99"/>
    <w:unhideWhenUsed/>
    <w:rsid w:val="00AA44BF"/>
  </w:style>
  <w:style w:type="character" w:customStyle="1" w:styleId="TextocomentarioCar">
    <w:name w:val="Texto comentario Car"/>
    <w:basedOn w:val="Fuentedeprrafopredeter"/>
    <w:link w:val="Textocomentario"/>
    <w:uiPriority w:val="99"/>
    <w:rsid w:val="00AA44B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AA44BF"/>
    <w:rPr>
      <w:b/>
      <w:bCs/>
    </w:rPr>
  </w:style>
  <w:style w:type="character" w:customStyle="1" w:styleId="AsuntodelcomentarioCar">
    <w:name w:val="Asunto del comentario Car"/>
    <w:basedOn w:val="TextocomentarioCar"/>
    <w:link w:val="Asuntodelcomentario"/>
    <w:uiPriority w:val="99"/>
    <w:semiHidden/>
    <w:rsid w:val="00AA44BF"/>
    <w:rPr>
      <w:rFonts w:ascii="Times New Roman" w:eastAsia="Times New Roman" w:hAnsi="Times New Roman" w:cs="Times New Roman"/>
      <w:b/>
      <w:bCs/>
      <w:sz w:val="20"/>
      <w:szCs w:val="20"/>
      <w:lang w:val="es-ES" w:eastAsia="es-ES"/>
    </w:rPr>
  </w:style>
  <w:style w:type="paragraph" w:customStyle="1" w:styleId="Table">
    <w:name w:val="Table"/>
    <w:basedOn w:val="Normal"/>
    <w:rsid w:val="0000737A"/>
    <w:pPr>
      <w:spacing w:before="40" w:after="40"/>
    </w:pPr>
    <w:rPr>
      <w:rFonts w:ascii="Futura Bk" w:hAnsi="Futura Bk"/>
      <w:lang w:val="es-ES_tradnl" w:eastAsia="en-US"/>
    </w:rPr>
  </w:style>
  <w:style w:type="paragraph" w:styleId="Textoindependiente2">
    <w:name w:val="Body Text 2"/>
    <w:basedOn w:val="Normal"/>
    <w:link w:val="Textoindependiente2Car"/>
    <w:uiPriority w:val="99"/>
    <w:semiHidden/>
    <w:unhideWhenUsed/>
    <w:rsid w:val="00566C4A"/>
    <w:pPr>
      <w:spacing w:after="120" w:line="480" w:lineRule="auto"/>
    </w:pPr>
  </w:style>
  <w:style w:type="character" w:customStyle="1" w:styleId="Textoindependiente2Car">
    <w:name w:val="Texto independiente 2 Car"/>
    <w:basedOn w:val="Fuentedeprrafopredeter"/>
    <w:link w:val="Textoindependiente2"/>
    <w:uiPriority w:val="99"/>
    <w:semiHidden/>
    <w:rsid w:val="00566C4A"/>
    <w:rPr>
      <w:rFonts w:ascii="Times New Roman" w:eastAsia="Times New Roman" w:hAnsi="Times New Roman" w:cs="Times New Roman"/>
      <w:sz w:val="20"/>
      <w:szCs w:val="20"/>
      <w:lang w:val="es-ES" w:eastAsia="es-ES"/>
    </w:rPr>
  </w:style>
  <w:style w:type="paragraph" w:styleId="Sangra2detindependiente">
    <w:name w:val="Body Text Indent 2"/>
    <w:basedOn w:val="Normal"/>
    <w:link w:val="Sangra2detindependienteCar"/>
    <w:uiPriority w:val="99"/>
    <w:semiHidden/>
    <w:unhideWhenUsed/>
    <w:rsid w:val="004A6E49"/>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4A6E49"/>
    <w:rPr>
      <w:rFonts w:ascii="Times New Roman" w:eastAsia="Times New Roman" w:hAnsi="Times New Roman" w:cs="Times New Roman"/>
      <w:sz w:val="20"/>
      <w:szCs w:val="20"/>
      <w:lang w:val="es-ES" w:eastAsia="es-ES"/>
    </w:rPr>
  </w:style>
  <w:style w:type="paragraph" w:styleId="Revisin">
    <w:name w:val="Revision"/>
    <w:hidden/>
    <w:uiPriority w:val="99"/>
    <w:semiHidden/>
    <w:rsid w:val="00004A39"/>
    <w:pPr>
      <w:spacing w:after="0" w:line="240" w:lineRule="auto"/>
    </w:pPr>
    <w:rPr>
      <w:rFonts w:ascii="Times New Roman" w:eastAsia="Times New Roman" w:hAnsi="Times New Roman" w:cs="Times New Roman"/>
      <w:sz w:val="20"/>
      <w:szCs w:val="20"/>
      <w:lang w:val="es-ES" w:eastAsia="es-ES"/>
    </w:rPr>
  </w:style>
  <w:style w:type="character" w:customStyle="1" w:styleId="Ttulo7Car">
    <w:name w:val="Título 7 Car"/>
    <w:basedOn w:val="Fuentedeprrafopredeter"/>
    <w:link w:val="Ttulo7"/>
    <w:uiPriority w:val="9"/>
    <w:semiHidden/>
    <w:rsid w:val="003D457B"/>
    <w:rPr>
      <w:rFonts w:asciiTheme="majorHAnsi" w:eastAsiaTheme="majorEastAsia" w:hAnsiTheme="majorHAnsi" w:cstheme="majorBidi"/>
      <w:i/>
      <w:iCs/>
      <w:color w:val="404040" w:themeColor="text1" w:themeTint="BF"/>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58501">
      <w:bodyDiv w:val="1"/>
      <w:marLeft w:val="0"/>
      <w:marRight w:val="0"/>
      <w:marTop w:val="0"/>
      <w:marBottom w:val="0"/>
      <w:divBdr>
        <w:top w:val="none" w:sz="0" w:space="0" w:color="auto"/>
        <w:left w:val="none" w:sz="0" w:space="0" w:color="auto"/>
        <w:bottom w:val="none" w:sz="0" w:space="0" w:color="auto"/>
        <w:right w:val="none" w:sz="0" w:space="0" w:color="auto"/>
      </w:divBdr>
    </w:div>
    <w:div w:id="367487627">
      <w:bodyDiv w:val="1"/>
      <w:marLeft w:val="0"/>
      <w:marRight w:val="0"/>
      <w:marTop w:val="0"/>
      <w:marBottom w:val="0"/>
      <w:divBdr>
        <w:top w:val="none" w:sz="0" w:space="0" w:color="auto"/>
        <w:left w:val="none" w:sz="0" w:space="0" w:color="auto"/>
        <w:bottom w:val="none" w:sz="0" w:space="0" w:color="auto"/>
        <w:right w:val="none" w:sz="0" w:space="0" w:color="auto"/>
      </w:divBdr>
    </w:div>
    <w:div w:id="406802760">
      <w:bodyDiv w:val="1"/>
      <w:marLeft w:val="0"/>
      <w:marRight w:val="0"/>
      <w:marTop w:val="0"/>
      <w:marBottom w:val="0"/>
      <w:divBdr>
        <w:top w:val="none" w:sz="0" w:space="0" w:color="auto"/>
        <w:left w:val="none" w:sz="0" w:space="0" w:color="auto"/>
        <w:bottom w:val="none" w:sz="0" w:space="0" w:color="auto"/>
        <w:right w:val="none" w:sz="0" w:space="0" w:color="auto"/>
      </w:divBdr>
    </w:div>
    <w:div w:id="527648070">
      <w:bodyDiv w:val="1"/>
      <w:marLeft w:val="0"/>
      <w:marRight w:val="0"/>
      <w:marTop w:val="0"/>
      <w:marBottom w:val="0"/>
      <w:divBdr>
        <w:top w:val="none" w:sz="0" w:space="0" w:color="auto"/>
        <w:left w:val="none" w:sz="0" w:space="0" w:color="auto"/>
        <w:bottom w:val="none" w:sz="0" w:space="0" w:color="auto"/>
        <w:right w:val="none" w:sz="0" w:space="0" w:color="auto"/>
      </w:divBdr>
    </w:div>
    <w:div w:id="544951043">
      <w:bodyDiv w:val="1"/>
      <w:marLeft w:val="0"/>
      <w:marRight w:val="0"/>
      <w:marTop w:val="0"/>
      <w:marBottom w:val="0"/>
      <w:divBdr>
        <w:top w:val="none" w:sz="0" w:space="0" w:color="auto"/>
        <w:left w:val="none" w:sz="0" w:space="0" w:color="auto"/>
        <w:bottom w:val="none" w:sz="0" w:space="0" w:color="auto"/>
        <w:right w:val="none" w:sz="0" w:space="0" w:color="auto"/>
      </w:divBdr>
    </w:div>
    <w:div w:id="728115943">
      <w:bodyDiv w:val="1"/>
      <w:marLeft w:val="0"/>
      <w:marRight w:val="0"/>
      <w:marTop w:val="0"/>
      <w:marBottom w:val="0"/>
      <w:divBdr>
        <w:top w:val="none" w:sz="0" w:space="0" w:color="auto"/>
        <w:left w:val="none" w:sz="0" w:space="0" w:color="auto"/>
        <w:bottom w:val="none" w:sz="0" w:space="0" w:color="auto"/>
        <w:right w:val="none" w:sz="0" w:space="0" w:color="auto"/>
      </w:divBdr>
    </w:div>
    <w:div w:id="776556632">
      <w:bodyDiv w:val="1"/>
      <w:marLeft w:val="0"/>
      <w:marRight w:val="0"/>
      <w:marTop w:val="0"/>
      <w:marBottom w:val="0"/>
      <w:divBdr>
        <w:top w:val="none" w:sz="0" w:space="0" w:color="auto"/>
        <w:left w:val="none" w:sz="0" w:space="0" w:color="auto"/>
        <w:bottom w:val="none" w:sz="0" w:space="0" w:color="auto"/>
        <w:right w:val="none" w:sz="0" w:space="0" w:color="auto"/>
      </w:divBdr>
    </w:div>
    <w:div w:id="901713758">
      <w:bodyDiv w:val="1"/>
      <w:marLeft w:val="0"/>
      <w:marRight w:val="0"/>
      <w:marTop w:val="0"/>
      <w:marBottom w:val="0"/>
      <w:divBdr>
        <w:top w:val="none" w:sz="0" w:space="0" w:color="auto"/>
        <w:left w:val="none" w:sz="0" w:space="0" w:color="auto"/>
        <w:bottom w:val="none" w:sz="0" w:space="0" w:color="auto"/>
        <w:right w:val="none" w:sz="0" w:space="0" w:color="auto"/>
      </w:divBdr>
    </w:div>
    <w:div w:id="913708258">
      <w:bodyDiv w:val="1"/>
      <w:marLeft w:val="0"/>
      <w:marRight w:val="0"/>
      <w:marTop w:val="0"/>
      <w:marBottom w:val="0"/>
      <w:divBdr>
        <w:top w:val="none" w:sz="0" w:space="0" w:color="auto"/>
        <w:left w:val="none" w:sz="0" w:space="0" w:color="auto"/>
        <w:bottom w:val="none" w:sz="0" w:space="0" w:color="auto"/>
        <w:right w:val="none" w:sz="0" w:space="0" w:color="auto"/>
      </w:divBdr>
    </w:div>
    <w:div w:id="993682563">
      <w:bodyDiv w:val="1"/>
      <w:marLeft w:val="0"/>
      <w:marRight w:val="0"/>
      <w:marTop w:val="0"/>
      <w:marBottom w:val="0"/>
      <w:divBdr>
        <w:top w:val="none" w:sz="0" w:space="0" w:color="auto"/>
        <w:left w:val="none" w:sz="0" w:space="0" w:color="auto"/>
        <w:bottom w:val="none" w:sz="0" w:space="0" w:color="auto"/>
        <w:right w:val="none" w:sz="0" w:space="0" w:color="auto"/>
      </w:divBdr>
    </w:div>
    <w:div w:id="1343630329">
      <w:bodyDiv w:val="1"/>
      <w:marLeft w:val="0"/>
      <w:marRight w:val="0"/>
      <w:marTop w:val="0"/>
      <w:marBottom w:val="0"/>
      <w:divBdr>
        <w:top w:val="none" w:sz="0" w:space="0" w:color="auto"/>
        <w:left w:val="none" w:sz="0" w:space="0" w:color="auto"/>
        <w:bottom w:val="none" w:sz="0" w:space="0" w:color="auto"/>
        <w:right w:val="none" w:sz="0" w:space="0" w:color="auto"/>
      </w:divBdr>
    </w:div>
    <w:div w:id="1449854720">
      <w:bodyDiv w:val="1"/>
      <w:marLeft w:val="0"/>
      <w:marRight w:val="0"/>
      <w:marTop w:val="0"/>
      <w:marBottom w:val="0"/>
      <w:divBdr>
        <w:top w:val="none" w:sz="0" w:space="0" w:color="auto"/>
        <w:left w:val="none" w:sz="0" w:space="0" w:color="auto"/>
        <w:bottom w:val="none" w:sz="0" w:space="0" w:color="auto"/>
        <w:right w:val="none" w:sz="0" w:space="0" w:color="auto"/>
      </w:divBdr>
    </w:div>
    <w:div w:id="1489663451">
      <w:bodyDiv w:val="1"/>
      <w:marLeft w:val="0"/>
      <w:marRight w:val="0"/>
      <w:marTop w:val="0"/>
      <w:marBottom w:val="0"/>
      <w:divBdr>
        <w:top w:val="none" w:sz="0" w:space="0" w:color="auto"/>
        <w:left w:val="none" w:sz="0" w:space="0" w:color="auto"/>
        <w:bottom w:val="none" w:sz="0" w:space="0" w:color="auto"/>
        <w:right w:val="none" w:sz="0" w:space="0" w:color="auto"/>
      </w:divBdr>
    </w:div>
    <w:div w:id="1672486363">
      <w:bodyDiv w:val="1"/>
      <w:marLeft w:val="0"/>
      <w:marRight w:val="0"/>
      <w:marTop w:val="0"/>
      <w:marBottom w:val="0"/>
      <w:divBdr>
        <w:top w:val="none" w:sz="0" w:space="0" w:color="auto"/>
        <w:left w:val="none" w:sz="0" w:space="0" w:color="auto"/>
        <w:bottom w:val="none" w:sz="0" w:space="0" w:color="auto"/>
        <w:right w:val="none" w:sz="0" w:space="0" w:color="auto"/>
      </w:divBdr>
    </w:div>
    <w:div w:id="1689863892">
      <w:bodyDiv w:val="1"/>
      <w:marLeft w:val="0"/>
      <w:marRight w:val="0"/>
      <w:marTop w:val="0"/>
      <w:marBottom w:val="0"/>
      <w:divBdr>
        <w:top w:val="none" w:sz="0" w:space="0" w:color="auto"/>
        <w:left w:val="none" w:sz="0" w:space="0" w:color="auto"/>
        <w:bottom w:val="none" w:sz="0" w:space="0" w:color="auto"/>
        <w:right w:val="none" w:sz="0" w:space="0" w:color="auto"/>
      </w:divBdr>
    </w:div>
    <w:div w:id="1937443655">
      <w:bodyDiv w:val="1"/>
      <w:marLeft w:val="0"/>
      <w:marRight w:val="0"/>
      <w:marTop w:val="0"/>
      <w:marBottom w:val="0"/>
      <w:divBdr>
        <w:top w:val="none" w:sz="0" w:space="0" w:color="auto"/>
        <w:left w:val="none" w:sz="0" w:space="0" w:color="auto"/>
        <w:bottom w:val="none" w:sz="0" w:space="0" w:color="auto"/>
        <w:right w:val="none" w:sz="0" w:space="0" w:color="auto"/>
      </w:divBdr>
    </w:div>
    <w:div w:id="203823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C3A9F-6F3B-4EC1-8C53-C2CA2ED34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2654</Words>
  <Characters>14597</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PEREZ</dc:creator>
  <cp:lastModifiedBy>Liz Maryuri Bolaños Orobajo</cp:lastModifiedBy>
  <cp:revision>2</cp:revision>
  <cp:lastPrinted>2016-05-04T20:35:00Z</cp:lastPrinted>
  <dcterms:created xsi:type="dcterms:W3CDTF">2026-10-22T19:16:00Z</dcterms:created>
  <dcterms:modified xsi:type="dcterms:W3CDTF">2026-10-22T19:16:00Z</dcterms:modified>
</cp:coreProperties>
</file>