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74" w:rsidRDefault="003C1174" w:rsidP="003C1174"/>
    <w:tbl>
      <w:tblPr>
        <w:tblpPr w:leftFromText="141" w:rightFromText="141" w:vertAnchor="page" w:horzAnchor="margin" w:tblpXSpec="center" w:tblpY="2880"/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2598"/>
        <w:gridCol w:w="2387"/>
      </w:tblGrid>
      <w:tr w:rsidR="003C1174" w:rsidRPr="00500F70" w:rsidTr="00573A62">
        <w:trPr>
          <w:trHeight w:val="351"/>
        </w:trPr>
        <w:tc>
          <w:tcPr>
            <w:tcW w:w="7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174" w:rsidRPr="00500F70" w:rsidRDefault="003C1174" w:rsidP="00573A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COMITÉ O GRUPO: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Grupo de comunicaciones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174" w:rsidRPr="00500F70" w:rsidRDefault="003C1174" w:rsidP="00573A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ACTA No.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22</w:t>
            </w:r>
          </w:p>
        </w:tc>
      </w:tr>
      <w:tr w:rsidR="003C1174" w:rsidRPr="00500F70" w:rsidTr="00573A62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174" w:rsidRPr="00500F70" w:rsidRDefault="003C1174" w:rsidP="00573A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 DE LA REUNION: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Grupo de comunicaciones</w:t>
            </w:r>
          </w:p>
        </w:tc>
      </w:tr>
      <w:tr w:rsidR="003C1174" w:rsidRPr="00500F70" w:rsidTr="00573A62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174" w:rsidRPr="00500F70" w:rsidRDefault="003C1174" w:rsidP="00573A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COORDINADOR/MODERADOR: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Melissa López Nieto</w:t>
            </w:r>
          </w:p>
        </w:tc>
      </w:tr>
      <w:tr w:rsidR="003C1174" w:rsidRPr="00500F70" w:rsidTr="00573A62">
        <w:trPr>
          <w:trHeight w:val="351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174" w:rsidRPr="00500F70" w:rsidRDefault="003C1174" w:rsidP="003C117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19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/12/2012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174" w:rsidRPr="00500F70" w:rsidRDefault="003C1174" w:rsidP="00573A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LUGAR: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Of. Divulgación y Prensa</w:t>
            </w:r>
          </w:p>
        </w:tc>
      </w:tr>
      <w:tr w:rsidR="003C1174" w:rsidRPr="00500F70" w:rsidTr="00573A62">
        <w:trPr>
          <w:trHeight w:val="250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174" w:rsidRPr="00500F70" w:rsidRDefault="003C1174" w:rsidP="00573A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HORA DE INICIO: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3:00 pm 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174" w:rsidRPr="00500F70" w:rsidRDefault="003C1174" w:rsidP="00573A6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HORA DE TERMINACIÓN: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3:30 pm</w:t>
            </w:r>
          </w:p>
        </w:tc>
      </w:tr>
    </w:tbl>
    <w:p w:rsidR="003C1174" w:rsidRDefault="003C1174" w:rsidP="003C1174"/>
    <w:p w:rsidR="003C1174" w:rsidRPr="00500F70" w:rsidRDefault="003C1174" w:rsidP="003C1174">
      <w:pPr>
        <w:rPr>
          <w:rFonts w:ascii="Arial Narrow" w:hAnsi="Arial Narrow"/>
          <w:vanish/>
        </w:rPr>
      </w:pPr>
    </w:p>
    <w:p w:rsidR="003C1174" w:rsidRPr="00500F70" w:rsidRDefault="003C1174" w:rsidP="003C1174">
      <w:pPr>
        <w:rPr>
          <w:rFonts w:ascii="Arial Narrow" w:hAnsi="Arial Narrow" w:cs="Arial"/>
          <w:sz w:val="24"/>
          <w:szCs w:val="24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C1174" w:rsidRPr="00500F70" w:rsidTr="00573A62">
        <w:tc>
          <w:tcPr>
            <w:tcW w:w="9923" w:type="dxa"/>
            <w:shd w:val="clear" w:color="auto" w:fill="D9D9D9"/>
          </w:tcPr>
          <w:p w:rsidR="003C1174" w:rsidRPr="00500F70" w:rsidRDefault="003C1174" w:rsidP="00573A6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AGENDA / OBJETIVOS</w:t>
            </w:r>
          </w:p>
        </w:tc>
      </w:tr>
      <w:tr w:rsidR="003C1174" w:rsidRPr="00500F70" w:rsidTr="00573A62">
        <w:trPr>
          <w:trHeight w:val="845"/>
        </w:trPr>
        <w:tc>
          <w:tcPr>
            <w:tcW w:w="9923" w:type="dxa"/>
            <w:shd w:val="clear" w:color="auto" w:fill="auto"/>
          </w:tcPr>
          <w:p w:rsidR="003C1174" w:rsidRPr="00500F70" w:rsidRDefault="003C1174" w:rsidP="00573A62">
            <w:pPr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 xml:space="preserve">Generar un espacio de encuentro en el que los integrantes del grupo de comunicaciones darán a conocer y socializarán las distintas actividades y servicios que se generan al interior de sus áreas.  Esto con el fin de generar una comunicación fluida y horizontal al interior de </w:t>
            </w:r>
            <w:proofErr w:type="spellStart"/>
            <w:r w:rsidRPr="00C5172D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C5172D">
              <w:rPr>
                <w:rFonts w:ascii="Arial Narrow" w:hAnsi="Arial Narrow" w:cs="Arial"/>
                <w:sz w:val="24"/>
                <w:szCs w:val="24"/>
              </w:rPr>
              <w:t>, y en el despliegue de información interno y a medios de comunicación.</w:t>
            </w:r>
          </w:p>
        </w:tc>
      </w:tr>
    </w:tbl>
    <w:p w:rsidR="003C1174" w:rsidRPr="00500F70" w:rsidRDefault="003C1174" w:rsidP="003C1174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C1174" w:rsidRPr="00500F70" w:rsidTr="00573A62">
        <w:trPr>
          <w:tblHeader/>
        </w:trPr>
        <w:tc>
          <w:tcPr>
            <w:tcW w:w="9923" w:type="dxa"/>
            <w:shd w:val="clear" w:color="auto" w:fill="D9D9D9"/>
          </w:tcPr>
          <w:p w:rsidR="003C1174" w:rsidRPr="00500F70" w:rsidRDefault="003C1174" w:rsidP="00573A62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DESARROLLO DE LA REUNIÓN</w:t>
            </w:r>
          </w:p>
        </w:tc>
      </w:tr>
      <w:tr w:rsidR="003C1174" w:rsidRPr="00500F70" w:rsidTr="00573A62">
        <w:trPr>
          <w:trHeight w:val="654"/>
        </w:trPr>
        <w:tc>
          <w:tcPr>
            <w:tcW w:w="9923" w:type="dxa"/>
          </w:tcPr>
          <w:p w:rsidR="003C1174" w:rsidRPr="00500F70" w:rsidRDefault="003C1174" w:rsidP="00573A62">
            <w:pPr>
              <w:jc w:val="both"/>
              <w:rPr>
                <w:rFonts w:ascii="Arial Narrow" w:hAnsi="Arial Narrow" w:cs="Arial"/>
              </w:rPr>
            </w:pPr>
          </w:p>
          <w:p w:rsidR="003C1174" w:rsidRPr="00500F70" w:rsidRDefault="003C1174" w:rsidP="00573A62">
            <w:pPr>
              <w:jc w:val="both"/>
              <w:rPr>
                <w:rFonts w:ascii="Arial Narrow" w:hAnsi="Arial Narrow" w:cs="Arial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Socialización de las actividades de cada área misional.</w:t>
            </w:r>
          </w:p>
          <w:p w:rsidR="003C1174" w:rsidRPr="00500F70" w:rsidRDefault="003C1174" w:rsidP="00573A62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3C1174" w:rsidRPr="00500F70" w:rsidRDefault="003C1174" w:rsidP="003C1174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C1174" w:rsidRPr="00500F70" w:rsidTr="00573A62">
        <w:trPr>
          <w:tblHeader/>
        </w:trPr>
        <w:tc>
          <w:tcPr>
            <w:tcW w:w="9923" w:type="dxa"/>
            <w:shd w:val="clear" w:color="auto" w:fill="D9D9D9"/>
          </w:tcPr>
          <w:p w:rsidR="003C1174" w:rsidRPr="00500F70" w:rsidRDefault="003C1174" w:rsidP="00573A62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OBSERVACIONES</w:t>
            </w:r>
          </w:p>
        </w:tc>
      </w:tr>
      <w:tr w:rsidR="003C1174" w:rsidRPr="006D01C7" w:rsidTr="00573A62">
        <w:trPr>
          <w:trHeight w:val="654"/>
        </w:trPr>
        <w:tc>
          <w:tcPr>
            <w:tcW w:w="9923" w:type="dxa"/>
          </w:tcPr>
          <w:p w:rsidR="003C1174" w:rsidRDefault="003C1174" w:rsidP="00573A62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Institucional</w:t>
            </w:r>
          </w:p>
          <w:p w:rsidR="003C1174" w:rsidRDefault="003C1174" w:rsidP="00573A6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Jueves 20 de dic: Transmisión DNP, 4:30 pm</w:t>
            </w:r>
          </w:p>
          <w:p w:rsidR="003C1174" w:rsidRDefault="003C1174" w:rsidP="00573A6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Jueves 20 de dic: Transmisión DPS, 9:30 pm</w:t>
            </w:r>
          </w:p>
          <w:p w:rsidR="003C1174" w:rsidRDefault="003C1174" w:rsidP="00573A6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Jueves 20 de dic: Diferido rendición de Cuentas de la CNSC, 6 pm</w:t>
            </w:r>
          </w:p>
          <w:p w:rsidR="003C1174" w:rsidRDefault="003C1174" w:rsidP="00573A6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Jueves 20 de dic: Colombia humanitaria, 7 pm</w:t>
            </w:r>
          </w:p>
          <w:p w:rsidR="003C1174" w:rsidRDefault="003C1174" w:rsidP="00573A6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Domingo 23: transmisión premios </w:t>
            </w:r>
            <w:proofErr w:type="spellStart"/>
            <w:r>
              <w:rPr>
                <w:rFonts w:ascii="Arial Narrow" w:hAnsi="Arial Narrow" w:cs="Arial"/>
              </w:rPr>
              <w:t>Superate</w:t>
            </w:r>
            <w:proofErr w:type="spellEnd"/>
            <w:r>
              <w:rPr>
                <w:rFonts w:ascii="Arial Narrow" w:hAnsi="Arial Narrow" w:cs="Arial"/>
              </w:rPr>
              <w:t>, 1: 30 pm</w:t>
            </w:r>
          </w:p>
          <w:p w:rsidR="003C1174" w:rsidRDefault="003C1174" w:rsidP="00573A6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Sábado 29: Lo + tic, producción </w:t>
            </w:r>
            <w:proofErr w:type="spellStart"/>
            <w:r>
              <w:rPr>
                <w:rFonts w:ascii="Arial Narrow" w:hAnsi="Arial Narrow" w:cs="Arial"/>
              </w:rPr>
              <w:t>Canla</w:t>
            </w:r>
            <w:proofErr w:type="spellEnd"/>
            <w:r>
              <w:rPr>
                <w:rFonts w:ascii="Arial Narrow" w:hAnsi="Arial Narrow" w:cs="Arial"/>
              </w:rPr>
              <w:t xml:space="preserve"> 13, 7 pm.</w:t>
            </w:r>
          </w:p>
          <w:p w:rsidR="003C1174" w:rsidRPr="00F9706C" w:rsidRDefault="003C1174" w:rsidP="00573A6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Inclusión: programa lenguaje de señas, producido por personas sordas e </w:t>
            </w:r>
            <w:proofErr w:type="spellStart"/>
            <w:r>
              <w:rPr>
                <w:rFonts w:ascii="Arial Narrow" w:hAnsi="Arial Narrow" w:cs="Arial"/>
              </w:rPr>
              <w:t>hiacúsicas</w:t>
            </w:r>
            <w:proofErr w:type="spellEnd"/>
            <w:r>
              <w:rPr>
                <w:rFonts w:ascii="Arial Narrow" w:hAnsi="Arial Narrow" w:cs="Arial"/>
              </w:rPr>
              <w:t>. 30 minutos semanales (31 de diciembre a las 8 pm)</w:t>
            </w:r>
          </w:p>
        </w:tc>
      </w:tr>
    </w:tbl>
    <w:p w:rsidR="003C1174" w:rsidRPr="00500F70" w:rsidRDefault="003C1174" w:rsidP="003C1174">
      <w:pPr>
        <w:rPr>
          <w:rFonts w:ascii="Arial Narrow" w:hAnsi="Arial Narrow"/>
        </w:rPr>
      </w:pPr>
    </w:p>
    <w:p w:rsidR="003C1174" w:rsidRPr="00500F70" w:rsidRDefault="003C1174" w:rsidP="003C1174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103"/>
        <w:gridCol w:w="2268"/>
      </w:tblGrid>
      <w:tr w:rsidR="003C1174" w:rsidRPr="00500F70" w:rsidTr="00573A62">
        <w:trPr>
          <w:trHeight w:val="768"/>
          <w:tblHeader/>
        </w:trPr>
        <w:tc>
          <w:tcPr>
            <w:tcW w:w="2552" w:type="dxa"/>
            <w:shd w:val="clear" w:color="auto" w:fill="D9D9D9"/>
            <w:vAlign w:val="center"/>
          </w:tcPr>
          <w:p w:rsidR="003C1174" w:rsidRPr="00500F70" w:rsidRDefault="003C1174" w:rsidP="00573A6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TAREAS Y COMPROMISOS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3C1174" w:rsidRPr="00500F70" w:rsidRDefault="003C1174" w:rsidP="00573A6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RESPONSABLES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3C1174" w:rsidRPr="00500F70" w:rsidRDefault="003C1174" w:rsidP="00573A6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 (día/mes)</w:t>
            </w:r>
          </w:p>
        </w:tc>
      </w:tr>
      <w:tr w:rsidR="003C1174" w:rsidRPr="00500F70" w:rsidTr="00573A62">
        <w:trPr>
          <w:trHeight w:val="452"/>
        </w:trPr>
        <w:tc>
          <w:tcPr>
            <w:tcW w:w="2552" w:type="dxa"/>
          </w:tcPr>
          <w:p w:rsidR="003C1174" w:rsidRPr="00500F70" w:rsidRDefault="003C1174" w:rsidP="00573A62">
            <w:pPr>
              <w:jc w:val="center"/>
              <w:rPr>
                <w:rFonts w:ascii="Arial Narrow" w:hAnsi="Arial Narrow" w:cs="Arial"/>
              </w:rPr>
            </w:pPr>
            <w:r w:rsidRPr="00C5172D">
              <w:rPr>
                <w:rFonts w:ascii="Arial Narrow" w:hAnsi="Arial Narrow" w:cs="Arial"/>
              </w:rPr>
              <w:t>Envío información</w:t>
            </w:r>
            <w:r>
              <w:rPr>
                <w:rFonts w:ascii="Arial Narrow" w:hAnsi="Arial Narrow" w:cs="Arial"/>
              </w:rPr>
              <w:t xml:space="preserve"> semanal</w:t>
            </w:r>
          </w:p>
        </w:tc>
        <w:tc>
          <w:tcPr>
            <w:tcW w:w="5103" w:type="dxa"/>
          </w:tcPr>
          <w:p w:rsidR="003C1174" w:rsidRPr="00500F70" w:rsidRDefault="003C1174" w:rsidP="00573A6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Todos</w:t>
            </w:r>
          </w:p>
        </w:tc>
        <w:tc>
          <w:tcPr>
            <w:tcW w:w="2268" w:type="dxa"/>
          </w:tcPr>
          <w:p w:rsidR="003C1174" w:rsidRPr="00500F70" w:rsidRDefault="003C1174" w:rsidP="00573A6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Semanalmente</w:t>
            </w:r>
          </w:p>
        </w:tc>
      </w:tr>
      <w:tr w:rsidR="003C1174" w:rsidRPr="00500F70" w:rsidTr="00573A62">
        <w:trPr>
          <w:trHeight w:val="431"/>
        </w:trPr>
        <w:tc>
          <w:tcPr>
            <w:tcW w:w="2552" w:type="dxa"/>
          </w:tcPr>
          <w:p w:rsidR="003C1174" w:rsidRPr="00500F70" w:rsidRDefault="003C1174" w:rsidP="00573A62">
            <w:pPr>
              <w:jc w:val="center"/>
              <w:rPr>
                <w:rFonts w:ascii="Arial Narrow" w:hAnsi="Arial Narrow" w:cs="Arial"/>
              </w:rPr>
            </w:pPr>
            <w:r w:rsidRPr="00C5172D">
              <w:rPr>
                <w:rFonts w:ascii="Arial Narrow" w:hAnsi="Arial Narrow" w:cs="Arial"/>
              </w:rPr>
              <w:t>Participación en grupo de comunicaciones</w:t>
            </w:r>
          </w:p>
        </w:tc>
        <w:tc>
          <w:tcPr>
            <w:tcW w:w="5103" w:type="dxa"/>
          </w:tcPr>
          <w:p w:rsidR="003C1174" w:rsidRPr="00500F70" w:rsidRDefault="003C1174" w:rsidP="00573A6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Todos</w:t>
            </w:r>
          </w:p>
        </w:tc>
        <w:tc>
          <w:tcPr>
            <w:tcW w:w="2268" w:type="dxa"/>
          </w:tcPr>
          <w:p w:rsidR="003C1174" w:rsidRPr="00500F70" w:rsidRDefault="003C1174" w:rsidP="00573A6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Enero 2013</w:t>
            </w:r>
          </w:p>
        </w:tc>
      </w:tr>
    </w:tbl>
    <w:p w:rsidR="003C1174" w:rsidRDefault="003C1174" w:rsidP="003C1174">
      <w:pPr>
        <w:jc w:val="both"/>
        <w:rPr>
          <w:rFonts w:ascii="Arial Narrow" w:hAnsi="Arial Narrow"/>
        </w:rPr>
      </w:pPr>
    </w:p>
    <w:p w:rsidR="003C1174" w:rsidRPr="00500F70" w:rsidRDefault="003C1174" w:rsidP="003C1174">
      <w:pPr>
        <w:rPr>
          <w:rFonts w:ascii="Arial Narrow" w:hAnsi="Arial Narrow" w:cs="Arial"/>
        </w:rPr>
      </w:pPr>
      <w:r w:rsidRPr="00500F70">
        <w:rPr>
          <w:rFonts w:ascii="Arial Narrow" w:hAnsi="Arial Narrow" w:cs="Arial"/>
        </w:rPr>
        <w:t>________________________________</w:t>
      </w:r>
      <w:r w:rsidRPr="00500F70">
        <w:rPr>
          <w:rFonts w:ascii="Arial Narrow" w:hAnsi="Arial Narrow" w:cs="Arial"/>
        </w:rPr>
        <w:tab/>
      </w:r>
      <w:r w:rsidRPr="00500F70">
        <w:rPr>
          <w:rFonts w:ascii="Arial Narrow" w:hAnsi="Arial Narrow" w:cs="Arial"/>
        </w:rPr>
        <w:tab/>
      </w:r>
      <w:r w:rsidRPr="00500F70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                </w:t>
      </w:r>
      <w:r w:rsidRPr="00500F70">
        <w:rPr>
          <w:rFonts w:ascii="Arial Narrow" w:hAnsi="Arial Narrow" w:cs="Arial"/>
        </w:rPr>
        <w:t xml:space="preserve">________________________  </w:t>
      </w:r>
    </w:p>
    <w:p w:rsidR="003C1174" w:rsidRDefault="003C1174" w:rsidP="003C1174">
      <w:pPr>
        <w:ind w:left="-56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Melissa López Nieto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>Eder Araujo</w:t>
      </w:r>
    </w:p>
    <w:p w:rsidR="003C1174" w:rsidRDefault="003C1174" w:rsidP="003C1174">
      <w:pPr>
        <w:ind w:left="-56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Profesional Divulgación y Prensa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>Profesional Comunicaciones</w:t>
      </w:r>
    </w:p>
    <w:p w:rsidR="003C1174" w:rsidRDefault="003C1174" w:rsidP="003C1174">
      <w:pPr>
        <w:ind w:left="-567"/>
        <w:jc w:val="both"/>
        <w:rPr>
          <w:rFonts w:ascii="Arial Narrow" w:hAnsi="Arial Narrow" w:cs="Arial"/>
          <w:b/>
        </w:rPr>
      </w:pPr>
    </w:p>
    <w:p w:rsidR="003C1174" w:rsidRDefault="003C1174" w:rsidP="003C1174">
      <w:pPr>
        <w:ind w:left="-567"/>
        <w:jc w:val="both"/>
        <w:rPr>
          <w:rFonts w:ascii="Arial Narrow" w:hAnsi="Arial Narrow" w:cs="Arial"/>
          <w:b/>
        </w:rPr>
      </w:pPr>
    </w:p>
    <w:p w:rsidR="003C1174" w:rsidRDefault="003C1174" w:rsidP="003C1174">
      <w:pPr>
        <w:ind w:left="-567"/>
        <w:jc w:val="both"/>
        <w:rPr>
          <w:rFonts w:ascii="Arial Narrow" w:hAnsi="Arial Narrow" w:cs="Arial"/>
          <w:b/>
        </w:rPr>
      </w:pPr>
    </w:p>
    <w:p w:rsidR="003C1174" w:rsidRPr="00DE34FB" w:rsidRDefault="003C1174" w:rsidP="003C1174">
      <w:pPr>
        <w:ind w:left="-567"/>
        <w:jc w:val="both"/>
        <w:rPr>
          <w:rFonts w:ascii="Arial Narrow" w:hAnsi="Arial Narrow" w:cs="Arial"/>
          <w:b/>
          <w:vertAlign w:val="superscript"/>
        </w:rPr>
      </w:pPr>
      <w:bookmarkStart w:id="0" w:name="_GoBack"/>
      <w:bookmarkEnd w:id="0"/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2993"/>
        <w:gridCol w:w="3478"/>
      </w:tblGrid>
      <w:tr w:rsidR="003C1174" w:rsidRPr="008A1577" w:rsidTr="00573A62">
        <w:tc>
          <w:tcPr>
            <w:tcW w:w="9923" w:type="dxa"/>
            <w:gridSpan w:val="3"/>
            <w:shd w:val="clear" w:color="auto" w:fill="D9D9D9"/>
          </w:tcPr>
          <w:p w:rsidR="003C1174" w:rsidRPr="008A1577" w:rsidRDefault="003C1174" w:rsidP="00573A62">
            <w:pPr>
              <w:pStyle w:val="Default"/>
              <w:jc w:val="center"/>
              <w:rPr>
                <w:rFonts w:ascii="Arial Narrow" w:hAnsi="Arial Narrow"/>
                <w:b/>
                <w:bCs/>
                <w:u w:val="single"/>
              </w:rPr>
            </w:pPr>
            <w:r w:rsidRPr="008A1577">
              <w:rPr>
                <w:rFonts w:ascii="Arial Narrow" w:hAnsi="Arial Narrow" w:cs="Arial,Bold"/>
                <w:b/>
                <w:bCs/>
                <w:lang w:eastAsia="es-CO"/>
              </w:rPr>
              <w:t>ASISTENTES</w:t>
            </w:r>
          </w:p>
        </w:tc>
      </w:tr>
      <w:tr w:rsidR="003C1174" w:rsidRPr="008A1577" w:rsidTr="00573A62">
        <w:tc>
          <w:tcPr>
            <w:tcW w:w="3452" w:type="dxa"/>
            <w:shd w:val="clear" w:color="auto" w:fill="D9D9D9"/>
          </w:tcPr>
          <w:p w:rsidR="003C1174" w:rsidRPr="008A1577" w:rsidRDefault="003C1174" w:rsidP="00573A6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1577"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NOMBRE </w:t>
            </w:r>
          </w:p>
        </w:tc>
        <w:tc>
          <w:tcPr>
            <w:tcW w:w="2993" w:type="dxa"/>
            <w:shd w:val="clear" w:color="auto" w:fill="D9D9D9"/>
          </w:tcPr>
          <w:p w:rsidR="003C1174" w:rsidRPr="008A1577" w:rsidRDefault="003C1174" w:rsidP="00573A6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1577"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CARGO </w:t>
            </w:r>
          </w:p>
        </w:tc>
        <w:tc>
          <w:tcPr>
            <w:tcW w:w="3478" w:type="dxa"/>
            <w:shd w:val="clear" w:color="auto" w:fill="D9D9D9"/>
          </w:tcPr>
          <w:p w:rsidR="003C1174" w:rsidRPr="008A1577" w:rsidRDefault="003C1174" w:rsidP="00573A6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1577"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FIRMA</w:t>
            </w:r>
          </w:p>
        </w:tc>
      </w:tr>
      <w:tr w:rsidR="003C1174" w:rsidRPr="008A1577" w:rsidTr="00573A62">
        <w:tc>
          <w:tcPr>
            <w:tcW w:w="3452" w:type="dxa"/>
          </w:tcPr>
          <w:p w:rsidR="003C1174" w:rsidRPr="008A1577" w:rsidRDefault="003C1174" w:rsidP="00573A62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Ligia González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(no asistió)</w:t>
            </w:r>
          </w:p>
        </w:tc>
        <w:tc>
          <w:tcPr>
            <w:tcW w:w="2993" w:type="dxa"/>
          </w:tcPr>
          <w:p w:rsidR="003C1174" w:rsidRPr="008A1577" w:rsidRDefault="003C1174" w:rsidP="00573A62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proofErr w:type="spellStart"/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Señalcolombia</w:t>
            </w:r>
            <w:proofErr w:type="spellEnd"/>
          </w:p>
        </w:tc>
        <w:tc>
          <w:tcPr>
            <w:tcW w:w="3478" w:type="dxa"/>
          </w:tcPr>
          <w:p w:rsidR="003C1174" w:rsidRPr="008A1577" w:rsidRDefault="003C1174" w:rsidP="00573A62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3C1174" w:rsidRPr="008A1577" w:rsidTr="00573A62">
        <w:tc>
          <w:tcPr>
            <w:tcW w:w="3452" w:type="dxa"/>
          </w:tcPr>
          <w:p w:rsidR="003C1174" w:rsidRPr="008A1577" w:rsidRDefault="003C1174" w:rsidP="00573A62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Juanita Arango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(no asistió)</w:t>
            </w:r>
          </w:p>
        </w:tc>
        <w:tc>
          <w:tcPr>
            <w:tcW w:w="2993" w:type="dxa"/>
          </w:tcPr>
          <w:p w:rsidR="003C1174" w:rsidRPr="008A1577" w:rsidRDefault="003C1174" w:rsidP="00573A62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Radio Nacional de Colombia - </w:t>
            </w:r>
            <w:proofErr w:type="spellStart"/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Radiónica</w:t>
            </w:r>
            <w:proofErr w:type="spellEnd"/>
          </w:p>
        </w:tc>
        <w:tc>
          <w:tcPr>
            <w:tcW w:w="3478" w:type="dxa"/>
          </w:tcPr>
          <w:p w:rsidR="003C1174" w:rsidRPr="008A1577" w:rsidRDefault="003C1174" w:rsidP="00573A62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3C1174" w:rsidRPr="008A1577" w:rsidTr="00573A62">
        <w:tc>
          <w:tcPr>
            <w:tcW w:w="3452" w:type="dxa"/>
          </w:tcPr>
          <w:p w:rsidR="003C1174" w:rsidRPr="008A1577" w:rsidRDefault="003C1174" w:rsidP="00573A62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Ángela Téllez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(no asistió)</w:t>
            </w:r>
          </w:p>
        </w:tc>
        <w:tc>
          <w:tcPr>
            <w:tcW w:w="2993" w:type="dxa"/>
          </w:tcPr>
          <w:p w:rsidR="003C1174" w:rsidRPr="008A1577" w:rsidRDefault="003C1174" w:rsidP="00573A62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Fonoteca</w:t>
            </w:r>
          </w:p>
        </w:tc>
        <w:tc>
          <w:tcPr>
            <w:tcW w:w="3478" w:type="dxa"/>
          </w:tcPr>
          <w:p w:rsidR="003C1174" w:rsidRPr="008A1577" w:rsidRDefault="003C1174" w:rsidP="00573A62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3C1174" w:rsidRPr="008A1577" w:rsidTr="00573A62">
        <w:tc>
          <w:tcPr>
            <w:tcW w:w="3452" w:type="dxa"/>
          </w:tcPr>
          <w:p w:rsidR="003C1174" w:rsidRPr="00C5172D" w:rsidRDefault="003C1174" w:rsidP="00573A6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Juan Eduardo Rodríguez</w:t>
            </w:r>
          </w:p>
        </w:tc>
        <w:tc>
          <w:tcPr>
            <w:tcW w:w="2993" w:type="dxa"/>
          </w:tcPr>
          <w:p w:rsidR="003C1174" w:rsidRPr="008A1577" w:rsidRDefault="003C1174" w:rsidP="00573A62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Institucional</w:t>
            </w:r>
          </w:p>
        </w:tc>
        <w:tc>
          <w:tcPr>
            <w:tcW w:w="3478" w:type="dxa"/>
          </w:tcPr>
          <w:p w:rsidR="003C1174" w:rsidRPr="008A1577" w:rsidRDefault="003C1174" w:rsidP="00573A62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3C1174" w:rsidRPr="008A1577" w:rsidTr="00573A62">
        <w:tc>
          <w:tcPr>
            <w:tcW w:w="3452" w:type="dxa"/>
          </w:tcPr>
          <w:p w:rsidR="003C1174" w:rsidRPr="00C5172D" w:rsidRDefault="003C1174" w:rsidP="00573A6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Eder Nicolás Araujo</w:t>
            </w:r>
          </w:p>
        </w:tc>
        <w:tc>
          <w:tcPr>
            <w:tcW w:w="2993" w:type="dxa"/>
          </w:tcPr>
          <w:p w:rsidR="003C1174" w:rsidRPr="008A1577" w:rsidRDefault="003C1174" w:rsidP="00573A62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Of. Divulgación y Prensa</w:t>
            </w:r>
          </w:p>
        </w:tc>
        <w:tc>
          <w:tcPr>
            <w:tcW w:w="3478" w:type="dxa"/>
          </w:tcPr>
          <w:p w:rsidR="003C1174" w:rsidRPr="008A1577" w:rsidRDefault="003C1174" w:rsidP="00573A62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3C1174" w:rsidRPr="008A1577" w:rsidTr="00573A62">
        <w:tc>
          <w:tcPr>
            <w:tcW w:w="3452" w:type="dxa"/>
          </w:tcPr>
          <w:p w:rsidR="003C1174" w:rsidRPr="00C5172D" w:rsidRDefault="003C1174" w:rsidP="00573A6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Pilar Gómez</w:t>
            </w:r>
          </w:p>
        </w:tc>
        <w:tc>
          <w:tcPr>
            <w:tcW w:w="2993" w:type="dxa"/>
          </w:tcPr>
          <w:p w:rsidR="003C1174" w:rsidRPr="008A1577" w:rsidRDefault="003C1174" w:rsidP="00573A62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Of. Divulgación y Prensa</w:t>
            </w:r>
          </w:p>
        </w:tc>
        <w:tc>
          <w:tcPr>
            <w:tcW w:w="3478" w:type="dxa"/>
          </w:tcPr>
          <w:p w:rsidR="003C1174" w:rsidRPr="008A1577" w:rsidRDefault="003C1174" w:rsidP="00573A62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3C1174" w:rsidRPr="008A1577" w:rsidTr="00573A62">
        <w:tc>
          <w:tcPr>
            <w:tcW w:w="3452" w:type="dxa"/>
          </w:tcPr>
          <w:p w:rsidR="003C1174" w:rsidRPr="00C5172D" w:rsidRDefault="003C1174" w:rsidP="00573A6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Melissa López Nieto</w:t>
            </w:r>
          </w:p>
        </w:tc>
        <w:tc>
          <w:tcPr>
            <w:tcW w:w="2993" w:type="dxa"/>
          </w:tcPr>
          <w:p w:rsidR="003C1174" w:rsidRPr="008A1577" w:rsidRDefault="003C1174" w:rsidP="00573A62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Of. Divulgación y Prensa</w:t>
            </w:r>
          </w:p>
        </w:tc>
        <w:tc>
          <w:tcPr>
            <w:tcW w:w="3478" w:type="dxa"/>
          </w:tcPr>
          <w:p w:rsidR="003C1174" w:rsidRPr="008A1577" w:rsidRDefault="003C1174" w:rsidP="00573A62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3C1174" w:rsidRPr="008A1577" w:rsidTr="00573A62">
        <w:tc>
          <w:tcPr>
            <w:tcW w:w="3452" w:type="dxa"/>
          </w:tcPr>
          <w:p w:rsidR="003C1174" w:rsidRPr="00C5172D" w:rsidRDefault="003C1174" w:rsidP="00573A6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C5172D">
              <w:rPr>
                <w:rFonts w:ascii="Arial Narrow" w:hAnsi="Arial Narrow" w:cs="Arial"/>
                <w:sz w:val="24"/>
                <w:szCs w:val="24"/>
              </w:rPr>
              <w:t>Lizzeth</w:t>
            </w:r>
            <w:proofErr w:type="spellEnd"/>
            <w:r w:rsidRPr="00C5172D">
              <w:rPr>
                <w:rFonts w:ascii="Arial Narrow" w:hAnsi="Arial Narrow" w:cs="Arial"/>
                <w:sz w:val="24"/>
                <w:szCs w:val="24"/>
              </w:rPr>
              <w:t xml:space="preserve"> Acosta </w:t>
            </w:r>
            <w:r>
              <w:rPr>
                <w:rFonts w:ascii="Arial Narrow" w:hAnsi="Arial Narrow" w:cs="Arial"/>
                <w:sz w:val="24"/>
                <w:szCs w:val="24"/>
              </w:rPr>
              <w:t>(No asistió)</w:t>
            </w:r>
          </w:p>
        </w:tc>
        <w:tc>
          <w:tcPr>
            <w:tcW w:w="2993" w:type="dxa"/>
          </w:tcPr>
          <w:p w:rsidR="003C1174" w:rsidRPr="008A1577" w:rsidRDefault="003C1174" w:rsidP="00573A62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Free </w:t>
            </w:r>
            <w:proofErr w:type="spellStart"/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Press</w:t>
            </w:r>
            <w:proofErr w:type="spellEnd"/>
          </w:p>
        </w:tc>
        <w:tc>
          <w:tcPr>
            <w:tcW w:w="3478" w:type="dxa"/>
          </w:tcPr>
          <w:p w:rsidR="003C1174" w:rsidRPr="008A1577" w:rsidRDefault="003C1174" w:rsidP="00573A62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</w:tbl>
    <w:p w:rsidR="003C1174" w:rsidRPr="00500F70" w:rsidRDefault="003C1174" w:rsidP="003C1174">
      <w:pPr>
        <w:ind w:left="-567"/>
        <w:jc w:val="both"/>
        <w:rPr>
          <w:rFonts w:ascii="Arial Narrow" w:hAnsi="Arial Narrow" w:cs="Arial"/>
          <w:b/>
        </w:rPr>
      </w:pPr>
    </w:p>
    <w:p w:rsidR="003C1174" w:rsidRDefault="003C1174" w:rsidP="003C1174"/>
    <w:p w:rsidR="003C1174" w:rsidRDefault="003C1174" w:rsidP="003C1174"/>
    <w:p w:rsidR="003C1174" w:rsidRDefault="003C1174" w:rsidP="003C1174"/>
    <w:p w:rsidR="003C1174" w:rsidRDefault="003C1174" w:rsidP="003C1174"/>
    <w:p w:rsidR="003C1174" w:rsidRDefault="003C1174" w:rsidP="003C1174"/>
    <w:p w:rsidR="003C1174" w:rsidRDefault="003C1174" w:rsidP="003C1174"/>
    <w:p w:rsidR="003C1174" w:rsidRDefault="003C1174" w:rsidP="003C1174"/>
    <w:p w:rsidR="00251608" w:rsidRDefault="00251608"/>
    <w:sectPr w:rsidR="00251608" w:rsidSect="00287D21">
      <w:headerReference w:type="default" r:id="rId6"/>
      <w:footerReference w:type="default" r:id="rId7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D21" w:rsidRDefault="00DE34FB" w:rsidP="00287D21">
    <w:pPr>
      <w:jc w:val="center"/>
    </w:pPr>
    <w:r>
      <w:rPr>
        <w:rFonts w:ascii="Arial Narrow" w:hAnsi="Arial Narrow"/>
        <w:b/>
        <w:bCs/>
        <w:i/>
        <w:iCs/>
        <w:noProof/>
        <w:color w:val="818181"/>
        <w:sz w:val="16"/>
        <w:szCs w:val="16"/>
        <w:lang w:eastAsia="es-CO"/>
      </w:rPr>
      <w:drawing>
        <wp:anchor distT="0" distB="0" distL="114300" distR="114300" simplePos="0" relativeHeight="251661312" behindDoc="0" locked="0" layoutInCell="1" allowOverlap="1" wp14:anchorId="6A772B55" wp14:editId="78C64F7D">
          <wp:simplePos x="0" y="0"/>
          <wp:positionH relativeFrom="column">
            <wp:posOffset>-404495</wp:posOffset>
          </wp:positionH>
          <wp:positionV relativeFrom="paragraph">
            <wp:posOffset>-41910</wp:posOffset>
          </wp:positionV>
          <wp:extent cx="725170" cy="329565"/>
          <wp:effectExtent l="0" t="0" r="0" b="0"/>
          <wp:wrapNone/>
          <wp:docPr id="2" name="Imagen 2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6AE47906" wp14:editId="5A03DCE1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0" t="0" r="0" b="0"/>
          <wp:wrapNone/>
          <wp:docPr id="1" name="Imagen 1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D21" w:rsidRDefault="00DE34FB">
    <w:pPr>
      <w:pStyle w:val="Encabezado"/>
    </w:pPr>
  </w:p>
  <w:tbl>
    <w:tblPr>
      <w:tblpPr w:leftFromText="141" w:rightFromText="141" w:vertAnchor="page" w:horzAnchor="margin" w:tblpX="-497" w:tblpY="1029"/>
      <w:tblW w:w="999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30"/>
      <w:gridCol w:w="3473"/>
      <w:gridCol w:w="3119"/>
      <w:gridCol w:w="1771"/>
    </w:tblGrid>
    <w:tr w:rsidR="00287D21" w:rsidRPr="00101A3A" w:rsidTr="00287D21">
      <w:trPr>
        <w:cantSplit/>
        <w:trHeight w:val="219"/>
      </w:trPr>
      <w:tc>
        <w:tcPr>
          <w:tcW w:w="1630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287D21" w:rsidRPr="00101A3A" w:rsidRDefault="00DE34FB" w:rsidP="00287D21">
          <w:pPr>
            <w:rPr>
              <w:rFonts w:ascii="Arial Narrow" w:hAnsi="Arial Narrow"/>
              <w:color w:val="000000"/>
            </w:rPr>
          </w:pPr>
          <w:r>
            <w:rPr>
              <w:rFonts w:ascii="Arial Narrow" w:hAnsi="Arial Narrow"/>
              <w:noProof/>
              <w:color w:val="000000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FDF7EC5" wp14:editId="7C0F1A76">
                <wp:simplePos x="0" y="0"/>
                <wp:positionH relativeFrom="column">
                  <wp:posOffset>26670</wp:posOffset>
                </wp:positionH>
                <wp:positionV relativeFrom="paragraph">
                  <wp:posOffset>39370</wp:posOffset>
                </wp:positionV>
                <wp:extent cx="887730" cy="795020"/>
                <wp:effectExtent l="0" t="0" r="7620" b="508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9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:rsidR="00287D21" w:rsidRPr="00101A3A" w:rsidRDefault="00DE34FB" w:rsidP="00287D21">
          <w:pPr>
            <w:jc w:val="center"/>
            <w:rPr>
              <w:rFonts w:ascii="Arial Narrow" w:hAnsi="Arial Narrow"/>
              <w:b/>
              <w:bCs/>
              <w:color w:val="000000"/>
            </w:rPr>
          </w:pPr>
          <w:r w:rsidRPr="007E3118">
            <w:rPr>
              <w:rFonts w:ascii="Arial Narrow" w:hAnsi="Arial Narrow"/>
              <w:b/>
            </w:rPr>
            <w:t>MEJORAMIENTO CONTINUO</w:t>
          </w:r>
        </w:p>
      </w:tc>
      <w:tc>
        <w:tcPr>
          <w:tcW w:w="177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EC191E" w:rsidRDefault="00DE34FB" w:rsidP="00287D21">
          <w:pPr>
            <w:rPr>
              <w:rFonts w:ascii="Arial Narrow" w:hAnsi="Arial Narrow"/>
              <w:color w:val="000000"/>
              <w:lang w:val="en-US"/>
            </w:rPr>
          </w:pPr>
          <w:proofErr w:type="spellStart"/>
          <w:r w:rsidRPr="00EC191E">
            <w:rPr>
              <w:rFonts w:ascii="Arial Narrow" w:hAnsi="Arial Narrow"/>
              <w:color w:val="000000"/>
              <w:lang w:val="en-US"/>
            </w:rPr>
            <w:t>Código</w:t>
          </w:r>
          <w:proofErr w:type="spellEnd"/>
          <w:r w:rsidRPr="00EC191E">
            <w:rPr>
              <w:rFonts w:ascii="Arial Narrow" w:hAnsi="Arial Narrow"/>
              <w:color w:val="000000"/>
              <w:lang w:val="en-US"/>
            </w:rPr>
            <w:t>:</w:t>
          </w:r>
        </w:p>
        <w:p w:rsidR="00287D21" w:rsidRPr="00EC191E" w:rsidRDefault="00DE34FB" w:rsidP="00287D21">
          <w:pPr>
            <w:rPr>
              <w:rFonts w:ascii="Arial Narrow" w:hAnsi="Arial Narrow"/>
              <w:i/>
              <w:color w:val="000000"/>
              <w:lang w:val="en-US"/>
            </w:rPr>
          </w:pPr>
          <w:r>
            <w:rPr>
              <w:rFonts w:ascii="Arial Narrow" w:hAnsi="Arial Narrow"/>
              <w:color w:val="000000"/>
            </w:rPr>
            <w:t>DE-MC-FT-15</w:t>
          </w:r>
        </w:p>
      </w:tc>
    </w:tr>
    <w:tr w:rsidR="00287D21" w:rsidRPr="00101A3A" w:rsidTr="00287D21">
      <w:trPr>
        <w:trHeight w:val="435"/>
      </w:trPr>
      <w:tc>
        <w:tcPr>
          <w:tcW w:w="1630" w:type="dxa"/>
          <w:vMerge/>
          <w:tcBorders>
            <w:left w:val="single" w:sz="4" w:space="0" w:color="auto"/>
            <w:right w:val="nil"/>
          </w:tcBorders>
          <w:vAlign w:val="center"/>
          <w:hideMark/>
        </w:tcPr>
        <w:p w:rsidR="00287D21" w:rsidRPr="00101A3A" w:rsidRDefault="00DE34FB" w:rsidP="00287D21">
          <w:pPr>
            <w:rPr>
              <w:rFonts w:ascii="Arial Narrow" w:hAnsi="Arial Narrow"/>
              <w:color w:val="000000"/>
            </w:rPr>
          </w:pPr>
        </w:p>
      </w:tc>
      <w:tc>
        <w:tcPr>
          <w:tcW w:w="659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87D21" w:rsidRPr="00101A3A" w:rsidRDefault="00DE34FB" w:rsidP="00287D21">
          <w:pPr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17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EC191E" w:rsidRDefault="00DE34FB" w:rsidP="00287D21">
          <w:pPr>
            <w:pStyle w:val="Encabezado"/>
            <w:rPr>
              <w:rFonts w:ascii="Arial Narrow" w:hAnsi="Arial Narrow"/>
              <w:color w:val="000000"/>
            </w:rPr>
          </w:pPr>
          <w:r w:rsidRPr="00EC191E">
            <w:rPr>
              <w:rFonts w:ascii="Arial Narrow" w:hAnsi="Arial Narrow"/>
              <w:color w:val="000000"/>
            </w:rPr>
            <w:t>Versión:</w:t>
          </w:r>
          <w:r>
            <w:rPr>
              <w:rFonts w:ascii="Arial Narrow" w:hAnsi="Arial Narrow"/>
              <w:color w:val="000000"/>
            </w:rPr>
            <w:t xml:space="preserve"> V.2</w:t>
          </w:r>
        </w:p>
      </w:tc>
    </w:tr>
    <w:tr w:rsidR="00287D21" w:rsidRPr="00101A3A" w:rsidTr="00287D21">
      <w:trPr>
        <w:cantSplit/>
        <w:trHeight w:val="495"/>
      </w:trPr>
      <w:tc>
        <w:tcPr>
          <w:tcW w:w="163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101A3A" w:rsidRDefault="00DE34FB" w:rsidP="00287D21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347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7E3118" w:rsidRDefault="00DE34FB" w:rsidP="00287D21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ACTA DE REUNION</w:t>
          </w:r>
        </w:p>
      </w:tc>
      <w:tc>
        <w:tcPr>
          <w:tcW w:w="311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7E3118" w:rsidRDefault="00DE34FB" w:rsidP="00287D21">
          <w:pPr>
            <w:pStyle w:val="Textoindependiente"/>
            <w:jc w:val="center"/>
            <w:rPr>
              <w:rFonts w:ascii="Arial Narrow" w:hAnsi="Arial Narrow"/>
              <w:b/>
              <w:sz w:val="22"/>
              <w:szCs w:val="22"/>
            </w:rPr>
          </w:pPr>
          <w:r w:rsidRPr="007E3118">
            <w:rPr>
              <w:rFonts w:ascii="Arial Narrow" w:hAnsi="Arial Narrow"/>
              <w:b/>
            </w:rPr>
            <w:t>MEJORAMIENTO CONTINUO</w:t>
          </w:r>
        </w:p>
      </w:tc>
      <w:tc>
        <w:tcPr>
          <w:tcW w:w="17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101A3A" w:rsidRDefault="00DE34FB" w:rsidP="00287D21">
          <w:pPr>
            <w:rPr>
              <w:rFonts w:ascii="Arial Narrow" w:hAnsi="Arial Narrow"/>
              <w:bCs/>
              <w:color w:val="000000"/>
            </w:rPr>
          </w:pPr>
          <w:r w:rsidRPr="00101A3A">
            <w:rPr>
              <w:rFonts w:ascii="Arial Narrow" w:hAnsi="Arial Narrow"/>
              <w:b/>
              <w:bCs/>
              <w:color w:val="000000"/>
            </w:rPr>
            <w:t>Fecha de Emisión:</w:t>
          </w:r>
          <w:r>
            <w:rPr>
              <w:rFonts w:ascii="Arial Narrow" w:hAnsi="Arial Narrow"/>
              <w:b/>
              <w:bCs/>
              <w:color w:val="000000"/>
            </w:rPr>
            <w:t xml:space="preserve"> </w:t>
          </w:r>
          <w:r>
            <w:rPr>
              <w:rFonts w:ascii="Arial Narrow" w:hAnsi="Arial Narrow"/>
              <w:color w:val="000000"/>
            </w:rPr>
            <w:t>27/06/2012</w:t>
          </w:r>
        </w:p>
      </w:tc>
    </w:tr>
  </w:tbl>
  <w:p w:rsidR="00287D21" w:rsidRDefault="00DE34FB">
    <w:pPr>
      <w:pStyle w:val="Encabezado"/>
    </w:pPr>
  </w:p>
  <w:p w:rsidR="00287D21" w:rsidRDefault="00DE34F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76452"/>
    <w:multiLevelType w:val="hybridMultilevel"/>
    <w:tmpl w:val="52782F9A"/>
    <w:lvl w:ilvl="0" w:tplc="850EDD7A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74"/>
    <w:rsid w:val="00251608"/>
    <w:rsid w:val="003C1174"/>
    <w:rsid w:val="00A85442"/>
    <w:rsid w:val="00B4756C"/>
    <w:rsid w:val="00DE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1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C1174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C117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3C1174"/>
    <w:pPr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C117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3C117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C1174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1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C1174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C117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3C1174"/>
    <w:pPr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C117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3C117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C1174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Lopez Nieto</dc:creator>
  <cp:lastModifiedBy>Melissa Lopez Nieto</cp:lastModifiedBy>
  <cp:revision>2</cp:revision>
  <cp:lastPrinted>2012-12-20T13:59:00Z</cp:lastPrinted>
  <dcterms:created xsi:type="dcterms:W3CDTF">2012-12-20T13:50:00Z</dcterms:created>
  <dcterms:modified xsi:type="dcterms:W3CDTF">2012-12-20T14:21:00Z</dcterms:modified>
</cp:coreProperties>
</file>