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85" w:rsidRPr="00842585" w:rsidRDefault="00842585" w:rsidP="00842585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32"/>
        </w:rPr>
      </w:pPr>
    </w:p>
    <w:p w:rsidR="00C8435F" w:rsidRDefault="00C8435F" w:rsidP="00842585">
      <w:pPr>
        <w:spacing w:after="120" w:line="360" w:lineRule="auto"/>
        <w:contextualSpacing/>
        <w:rPr>
          <w:rFonts w:ascii="Times New Roman" w:hAnsi="Times New Roman"/>
          <w:b/>
          <w:sz w:val="24"/>
          <w:szCs w:val="32"/>
          <w:u w:val="single"/>
        </w:rPr>
      </w:pPr>
      <w:r>
        <w:rPr>
          <w:rFonts w:ascii="Times New Roman" w:hAnsi="Times New Roman"/>
          <w:b/>
          <w:sz w:val="24"/>
          <w:szCs w:val="32"/>
          <w:u w:val="single"/>
        </w:rPr>
        <w:t>EDUCATION_________________________________________________________________</w:t>
      </w:r>
    </w:p>
    <w:p w:rsidR="00C8435F" w:rsidRDefault="00C8435F" w:rsidP="005F0725">
      <w:pPr>
        <w:spacing w:after="120" w:line="360" w:lineRule="auto"/>
        <w:contextualSpacing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b/>
          <w:sz w:val="20"/>
          <w:szCs w:val="32"/>
        </w:rPr>
        <w:t xml:space="preserve">Pending Bachelor of Science </w:t>
      </w:r>
      <w:r w:rsidR="003D72C9">
        <w:rPr>
          <w:rFonts w:ascii="Times New Roman" w:hAnsi="Times New Roman"/>
          <w:b/>
          <w:sz w:val="20"/>
          <w:szCs w:val="32"/>
        </w:rPr>
        <w:t>in Electrical and Computer Engineering</w:t>
      </w:r>
      <w:r w:rsidR="005F0725">
        <w:rPr>
          <w:rFonts w:ascii="Times New Roman" w:hAnsi="Times New Roman"/>
          <w:b/>
          <w:sz w:val="20"/>
          <w:szCs w:val="32"/>
        </w:rPr>
        <w:tab/>
      </w:r>
      <w:bookmarkStart w:id="0" w:name="_GoBack"/>
      <w:bookmarkEnd w:id="0"/>
      <w:r w:rsidR="005F0725" w:rsidRPr="00026F95">
        <w:rPr>
          <w:rFonts w:ascii="Times New Roman" w:hAnsi="Times New Roman"/>
          <w:b/>
          <w:sz w:val="20"/>
          <w:szCs w:val="32"/>
        </w:rPr>
        <w:t xml:space="preserve">Anticipated </w:t>
      </w:r>
      <w:r w:rsidR="00536679" w:rsidRPr="00026F95">
        <w:rPr>
          <w:rFonts w:ascii="Times New Roman" w:hAnsi="Times New Roman"/>
          <w:b/>
          <w:sz w:val="20"/>
          <w:szCs w:val="32"/>
        </w:rPr>
        <w:t>December</w:t>
      </w:r>
      <w:r w:rsidR="005F0725" w:rsidRPr="00026F95">
        <w:rPr>
          <w:rFonts w:ascii="Times New Roman" w:hAnsi="Times New Roman"/>
          <w:b/>
          <w:sz w:val="20"/>
          <w:szCs w:val="32"/>
        </w:rPr>
        <w:t xml:space="preserve"> 2020</w:t>
      </w:r>
    </w:p>
    <w:p w:rsidR="003D72C9" w:rsidRDefault="003D72C9" w:rsidP="00842585">
      <w:pPr>
        <w:spacing w:after="120" w:line="360" w:lineRule="auto"/>
        <w:contextualSpacing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New York Institute of Technology, Old Westbury, NY</w:t>
      </w:r>
    </w:p>
    <w:p w:rsidR="003D72C9" w:rsidRDefault="003D72C9" w:rsidP="00842585">
      <w:pPr>
        <w:spacing w:after="120" w:line="360" w:lineRule="auto"/>
        <w:contextualSpacing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Cumulative GPA: 3.81</w:t>
      </w:r>
    </w:p>
    <w:p w:rsidR="003D72C9" w:rsidRDefault="003D72C9" w:rsidP="00842585">
      <w:pPr>
        <w:spacing w:after="120" w:line="360" w:lineRule="auto"/>
        <w:contextualSpacing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Dean’s List: Spring 2018</w:t>
      </w:r>
    </w:p>
    <w:p w:rsidR="003D72C9" w:rsidRPr="005F0725" w:rsidRDefault="003D72C9" w:rsidP="00842585">
      <w:pPr>
        <w:spacing w:after="120" w:line="360" w:lineRule="auto"/>
        <w:contextualSpacing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b/>
          <w:sz w:val="20"/>
          <w:szCs w:val="32"/>
        </w:rPr>
        <w:t>Associate of Science in Engineering Science</w:t>
      </w:r>
      <w:r w:rsidR="005F0725">
        <w:rPr>
          <w:rFonts w:ascii="Times New Roman" w:hAnsi="Times New Roman"/>
          <w:b/>
          <w:sz w:val="20"/>
          <w:szCs w:val="32"/>
        </w:rPr>
        <w:tab/>
      </w:r>
      <w:r w:rsidR="005F0725">
        <w:rPr>
          <w:rFonts w:ascii="Times New Roman" w:hAnsi="Times New Roman"/>
          <w:b/>
          <w:sz w:val="20"/>
          <w:szCs w:val="32"/>
        </w:rPr>
        <w:tab/>
      </w:r>
      <w:r w:rsidR="005F0725">
        <w:rPr>
          <w:rFonts w:ascii="Times New Roman" w:hAnsi="Times New Roman"/>
          <w:b/>
          <w:sz w:val="20"/>
          <w:szCs w:val="32"/>
        </w:rPr>
        <w:tab/>
      </w:r>
      <w:r w:rsidR="005F0725">
        <w:rPr>
          <w:rFonts w:ascii="Times New Roman" w:hAnsi="Times New Roman"/>
          <w:b/>
          <w:sz w:val="20"/>
          <w:szCs w:val="32"/>
        </w:rPr>
        <w:tab/>
      </w:r>
      <w:r w:rsidR="005F0725">
        <w:rPr>
          <w:rFonts w:ascii="Times New Roman" w:hAnsi="Times New Roman"/>
          <w:b/>
          <w:sz w:val="20"/>
          <w:szCs w:val="32"/>
        </w:rPr>
        <w:tab/>
      </w:r>
      <w:r w:rsidR="005F0725">
        <w:rPr>
          <w:rFonts w:ascii="Times New Roman" w:hAnsi="Times New Roman"/>
          <w:b/>
          <w:sz w:val="20"/>
          <w:szCs w:val="32"/>
        </w:rPr>
        <w:tab/>
      </w:r>
      <w:r w:rsidR="005F0725" w:rsidRPr="00026F95">
        <w:rPr>
          <w:rFonts w:ascii="Times New Roman" w:hAnsi="Times New Roman"/>
          <w:b/>
          <w:sz w:val="20"/>
          <w:szCs w:val="32"/>
        </w:rPr>
        <w:t>May 2017</w:t>
      </w:r>
    </w:p>
    <w:p w:rsidR="003D72C9" w:rsidRDefault="003D72C9" w:rsidP="00842585">
      <w:pPr>
        <w:spacing w:after="120" w:line="360" w:lineRule="auto"/>
        <w:contextualSpacing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Nassau Community College, Garden City, NY</w:t>
      </w:r>
    </w:p>
    <w:p w:rsidR="003D72C9" w:rsidRDefault="003D72C9" w:rsidP="00842585">
      <w:pPr>
        <w:spacing w:after="120" w:line="360" w:lineRule="auto"/>
        <w:contextualSpacing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Cumulative GPA: 3.38</w:t>
      </w:r>
    </w:p>
    <w:p w:rsidR="00842585" w:rsidRDefault="003D72C9" w:rsidP="00842585">
      <w:pPr>
        <w:spacing w:after="120" w:line="360" w:lineRule="auto"/>
        <w:contextualSpacing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Dean’s List</w:t>
      </w:r>
      <w:r w:rsidR="00E74140">
        <w:rPr>
          <w:rFonts w:ascii="Times New Roman" w:hAnsi="Times New Roman"/>
          <w:sz w:val="20"/>
          <w:szCs w:val="32"/>
        </w:rPr>
        <w:t>: Summer 2015,</w:t>
      </w:r>
      <w:r w:rsidR="0038698E">
        <w:rPr>
          <w:rFonts w:ascii="Times New Roman" w:hAnsi="Times New Roman"/>
          <w:sz w:val="20"/>
          <w:szCs w:val="32"/>
        </w:rPr>
        <w:t xml:space="preserve"> </w:t>
      </w:r>
      <w:r w:rsidR="00E74140">
        <w:rPr>
          <w:rFonts w:ascii="Times New Roman" w:hAnsi="Times New Roman"/>
          <w:sz w:val="20"/>
          <w:szCs w:val="32"/>
        </w:rPr>
        <w:t xml:space="preserve">Fall </w:t>
      </w:r>
      <w:r>
        <w:rPr>
          <w:rFonts w:ascii="Times New Roman" w:hAnsi="Times New Roman"/>
          <w:sz w:val="20"/>
          <w:szCs w:val="32"/>
        </w:rPr>
        <w:t>2015, S</w:t>
      </w:r>
      <w:r w:rsidR="00E74140">
        <w:rPr>
          <w:rFonts w:ascii="Times New Roman" w:hAnsi="Times New Roman"/>
          <w:sz w:val="20"/>
          <w:szCs w:val="32"/>
        </w:rPr>
        <w:t>pring 2017</w:t>
      </w:r>
    </w:p>
    <w:p w:rsidR="00842585" w:rsidRPr="00982AEF" w:rsidRDefault="00842585" w:rsidP="00842585">
      <w:pPr>
        <w:spacing w:after="120" w:line="360" w:lineRule="auto"/>
        <w:contextualSpacing/>
        <w:rPr>
          <w:rFonts w:ascii="Times New Roman" w:hAnsi="Times New Roman"/>
          <w:sz w:val="8"/>
          <w:szCs w:val="32"/>
        </w:rPr>
      </w:pPr>
    </w:p>
    <w:p w:rsidR="003D72C9" w:rsidRDefault="003D72C9" w:rsidP="00842585">
      <w:pPr>
        <w:spacing w:after="120" w:line="360" w:lineRule="auto"/>
        <w:contextualSpacing/>
        <w:rPr>
          <w:rFonts w:ascii="Times New Roman" w:hAnsi="Times New Roman"/>
          <w:b/>
          <w:sz w:val="24"/>
          <w:szCs w:val="32"/>
          <w:u w:val="single"/>
        </w:rPr>
      </w:pPr>
      <w:r>
        <w:rPr>
          <w:rFonts w:ascii="Times New Roman" w:hAnsi="Times New Roman"/>
          <w:b/>
          <w:sz w:val="24"/>
          <w:szCs w:val="32"/>
          <w:u w:val="single"/>
        </w:rPr>
        <w:t>RELATED COURSEWORK__________________________________________________</w:t>
      </w:r>
      <w:r w:rsidR="00DE3DE8">
        <w:rPr>
          <w:rFonts w:ascii="Times New Roman" w:hAnsi="Times New Roman"/>
          <w:b/>
          <w:sz w:val="24"/>
          <w:szCs w:val="32"/>
          <w:u w:val="single"/>
        </w:rPr>
        <w:t>__</w:t>
      </w:r>
    </w:p>
    <w:p w:rsidR="00DE3DE8" w:rsidRDefault="00DE3DE8" w:rsidP="00842585">
      <w:pPr>
        <w:spacing w:after="120" w:line="360" w:lineRule="auto"/>
        <w:contextualSpacing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 xml:space="preserve">Circuit Analysis I &amp; II; Electronics; Digital Logic; Electricity &amp; Magnetism; Statics and Dynamics; Thermodynamics; </w:t>
      </w:r>
      <w:r w:rsidR="002D4DE4">
        <w:rPr>
          <w:rFonts w:ascii="Times New Roman" w:hAnsi="Times New Roman"/>
          <w:sz w:val="20"/>
          <w:szCs w:val="32"/>
        </w:rPr>
        <w:t xml:space="preserve">Heat and Sound; </w:t>
      </w:r>
      <w:r>
        <w:rPr>
          <w:rFonts w:ascii="Times New Roman" w:hAnsi="Times New Roman"/>
          <w:sz w:val="20"/>
          <w:szCs w:val="32"/>
        </w:rPr>
        <w:t>Java</w:t>
      </w:r>
      <w:r w:rsidR="002D4DE4">
        <w:rPr>
          <w:rFonts w:ascii="Times New Roman" w:hAnsi="Times New Roman"/>
          <w:sz w:val="20"/>
          <w:szCs w:val="32"/>
        </w:rPr>
        <w:t>.</w:t>
      </w:r>
    </w:p>
    <w:p w:rsidR="00982AEF" w:rsidRPr="00982AEF" w:rsidRDefault="00982AEF" w:rsidP="00842585">
      <w:pPr>
        <w:spacing w:after="120" w:line="360" w:lineRule="auto"/>
        <w:contextualSpacing/>
        <w:rPr>
          <w:rFonts w:ascii="Times New Roman" w:hAnsi="Times New Roman"/>
          <w:sz w:val="8"/>
          <w:szCs w:val="32"/>
        </w:rPr>
      </w:pPr>
    </w:p>
    <w:p w:rsidR="00DE3DE8" w:rsidRDefault="002D4DE4" w:rsidP="00842585">
      <w:pPr>
        <w:spacing w:after="120" w:line="360" w:lineRule="auto"/>
        <w:contextualSpacing/>
        <w:rPr>
          <w:rFonts w:ascii="Times New Roman" w:hAnsi="Times New Roman"/>
          <w:b/>
          <w:sz w:val="24"/>
          <w:szCs w:val="32"/>
          <w:u w:val="single"/>
        </w:rPr>
      </w:pPr>
      <w:r>
        <w:rPr>
          <w:rFonts w:ascii="Times New Roman" w:hAnsi="Times New Roman"/>
          <w:b/>
          <w:sz w:val="24"/>
          <w:szCs w:val="32"/>
          <w:u w:val="single"/>
        </w:rPr>
        <w:t>PROFESSIONAL EXPERIENCE________________________________________________</w:t>
      </w:r>
    </w:p>
    <w:p w:rsidR="002D4DE4" w:rsidRDefault="002D4DE4" w:rsidP="00842585">
      <w:pPr>
        <w:spacing w:after="120" w:line="360" w:lineRule="auto"/>
        <w:contextualSpacing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b/>
          <w:sz w:val="20"/>
          <w:szCs w:val="32"/>
        </w:rPr>
        <w:t>Electrical Engineer Technician,</w:t>
      </w:r>
      <w:r w:rsidR="0038698E">
        <w:rPr>
          <w:rFonts w:ascii="Times New Roman" w:hAnsi="Times New Roman"/>
          <w:b/>
          <w:sz w:val="20"/>
          <w:szCs w:val="32"/>
        </w:rPr>
        <w:t xml:space="preserve"> </w:t>
      </w:r>
      <w:r>
        <w:rPr>
          <w:rFonts w:ascii="Times New Roman" w:hAnsi="Times New Roman"/>
          <w:i/>
          <w:sz w:val="20"/>
          <w:szCs w:val="32"/>
        </w:rPr>
        <w:t>Netech Corporation</w:t>
      </w:r>
      <w:r w:rsidR="007F59FC">
        <w:rPr>
          <w:rFonts w:ascii="Times New Roman" w:hAnsi="Times New Roman"/>
          <w:i/>
          <w:sz w:val="20"/>
          <w:szCs w:val="32"/>
        </w:rPr>
        <w:t>, Farmingdale, NY</w:t>
      </w:r>
      <w:r>
        <w:rPr>
          <w:rFonts w:ascii="Times New Roman" w:hAnsi="Times New Roman"/>
          <w:b/>
          <w:sz w:val="20"/>
          <w:szCs w:val="32"/>
        </w:rPr>
        <w:tab/>
      </w:r>
      <w:r>
        <w:rPr>
          <w:rFonts w:ascii="Times New Roman" w:hAnsi="Times New Roman"/>
          <w:b/>
          <w:sz w:val="20"/>
          <w:szCs w:val="32"/>
        </w:rPr>
        <w:tab/>
        <w:t>April 2015 – Present</w:t>
      </w:r>
    </w:p>
    <w:p w:rsidR="002D4DE4" w:rsidRPr="007F59FC" w:rsidRDefault="007F59FC" w:rsidP="0084258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Manufacture, calibrate and repair biomedical/electrical test instruments</w:t>
      </w:r>
    </w:p>
    <w:p w:rsidR="007F59FC" w:rsidRPr="007F59FC" w:rsidRDefault="007F59FC" w:rsidP="0084258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Assist in the design of new products, such as the re-designed Multipro 2000</w:t>
      </w:r>
    </w:p>
    <w:p w:rsidR="007F59FC" w:rsidRPr="007F59FC" w:rsidRDefault="007F59FC" w:rsidP="0084258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Travel to healthcare technology conferences as a sales engineer</w:t>
      </w:r>
    </w:p>
    <w:p w:rsidR="007F59FC" w:rsidRPr="007F59FC" w:rsidRDefault="007F59FC" w:rsidP="00842585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Respond to customer tech support calls and emails</w:t>
      </w:r>
    </w:p>
    <w:p w:rsidR="007F59FC" w:rsidRDefault="007F59FC" w:rsidP="00842585">
      <w:pPr>
        <w:spacing w:after="120" w:line="360" w:lineRule="auto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  <w:u w:val="single"/>
        </w:rPr>
        <w:t>VOLUNTEER EXPERIENCE___________________________________________________</w:t>
      </w:r>
    </w:p>
    <w:p w:rsidR="007F59FC" w:rsidRDefault="007F59FC" w:rsidP="00842585">
      <w:pPr>
        <w:spacing w:after="120" w:line="360" w:lineRule="auto"/>
        <w:contextualSpacing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b/>
          <w:sz w:val="20"/>
          <w:szCs w:val="32"/>
        </w:rPr>
        <w:t>Volunteer Firefighter/EMT-B,</w:t>
      </w:r>
      <w:r w:rsidR="0038698E">
        <w:rPr>
          <w:rFonts w:ascii="Times New Roman" w:hAnsi="Times New Roman"/>
          <w:b/>
          <w:sz w:val="20"/>
          <w:szCs w:val="32"/>
        </w:rPr>
        <w:t xml:space="preserve"> </w:t>
      </w:r>
      <w:r w:rsidRPr="007F59FC">
        <w:rPr>
          <w:rFonts w:ascii="Times New Roman" w:hAnsi="Times New Roman"/>
          <w:i/>
          <w:sz w:val="20"/>
          <w:szCs w:val="32"/>
        </w:rPr>
        <w:t xml:space="preserve">Lakeview Fire Department, </w:t>
      </w:r>
      <w:r>
        <w:rPr>
          <w:rFonts w:ascii="Times New Roman" w:hAnsi="Times New Roman"/>
          <w:i/>
          <w:sz w:val="20"/>
          <w:szCs w:val="32"/>
        </w:rPr>
        <w:t>West Hempstead,</w:t>
      </w:r>
      <w:r w:rsidRPr="007F59FC">
        <w:rPr>
          <w:rFonts w:ascii="Times New Roman" w:hAnsi="Times New Roman"/>
          <w:i/>
          <w:sz w:val="20"/>
          <w:szCs w:val="32"/>
        </w:rPr>
        <w:t xml:space="preserve"> NY</w:t>
      </w:r>
      <w:r>
        <w:rPr>
          <w:rFonts w:ascii="Times New Roman" w:hAnsi="Times New Roman"/>
          <w:b/>
          <w:sz w:val="20"/>
          <w:szCs w:val="32"/>
        </w:rPr>
        <w:tab/>
        <w:t>January 2013-Present</w:t>
      </w:r>
    </w:p>
    <w:p w:rsidR="007F59FC" w:rsidRPr="007F59FC" w:rsidRDefault="007F59FC" w:rsidP="00842585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Respond to and operate at a variety of emergency incidents</w:t>
      </w:r>
    </w:p>
    <w:p w:rsidR="007F59FC" w:rsidRPr="007F59FC" w:rsidRDefault="007F59FC" w:rsidP="00842585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Evaluate, treat and transport sick and/or injured patients to the hospital</w:t>
      </w:r>
    </w:p>
    <w:p w:rsidR="007F59FC" w:rsidRPr="007F59FC" w:rsidRDefault="007F59FC" w:rsidP="00842585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Clean and maintain the firehouse, equipment and apparatus</w:t>
      </w:r>
    </w:p>
    <w:p w:rsidR="007F59FC" w:rsidRDefault="007F59FC" w:rsidP="00842585">
      <w:pPr>
        <w:spacing w:after="120" w:line="360" w:lineRule="auto"/>
        <w:contextualSpacing/>
        <w:rPr>
          <w:rFonts w:ascii="Times New Roman" w:hAnsi="Times New Roman"/>
          <w:b/>
          <w:sz w:val="24"/>
          <w:szCs w:val="32"/>
          <w:u w:val="single"/>
        </w:rPr>
      </w:pPr>
      <w:r>
        <w:rPr>
          <w:rFonts w:ascii="Times New Roman" w:hAnsi="Times New Roman"/>
          <w:b/>
          <w:sz w:val="24"/>
          <w:szCs w:val="32"/>
          <w:u w:val="single"/>
        </w:rPr>
        <w:t>TECHNICAL SKILLS__________________________________________________________</w:t>
      </w:r>
    </w:p>
    <w:p w:rsidR="007F59FC" w:rsidRDefault="00253848" w:rsidP="00842585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/>
          <w:sz w:val="20"/>
          <w:szCs w:val="32"/>
        </w:rPr>
      </w:pPr>
      <w:r w:rsidRPr="00253848">
        <w:rPr>
          <w:rFonts w:ascii="Times New Roman" w:hAnsi="Times New Roman"/>
          <w:sz w:val="20"/>
          <w:szCs w:val="32"/>
        </w:rPr>
        <w:t>Microsoft: Word; Excel; PowerPoint; NI Multisim; PSpice; AutoCAD; Maple; SolidWorks; Simulink; Java</w:t>
      </w:r>
    </w:p>
    <w:p w:rsidR="00253848" w:rsidRDefault="00253848" w:rsidP="00842585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 xml:space="preserve">Experience writing technical reports </w:t>
      </w:r>
    </w:p>
    <w:p w:rsidR="00253848" w:rsidRDefault="00253848" w:rsidP="00842585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Accustomed to bridging design and operation</w:t>
      </w:r>
    </w:p>
    <w:p w:rsidR="00842585" w:rsidRPr="00842585" w:rsidRDefault="00253848" w:rsidP="00842585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Proven ability to manage numerous tasks simultaneously</w:t>
      </w:r>
    </w:p>
    <w:p w:rsidR="00253848" w:rsidRPr="00842585" w:rsidRDefault="00253848" w:rsidP="00842585">
      <w:pPr>
        <w:spacing w:after="120" w:line="360" w:lineRule="auto"/>
        <w:contextualSpacing/>
        <w:jc w:val="center"/>
        <w:rPr>
          <w:rFonts w:ascii="Times New Roman" w:hAnsi="Times New Roman"/>
          <w:b/>
          <w:i/>
          <w:sz w:val="20"/>
          <w:szCs w:val="32"/>
        </w:rPr>
      </w:pPr>
    </w:p>
    <w:sectPr w:rsidR="00253848" w:rsidRPr="00842585" w:rsidSect="002A78F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A93" w:rsidRDefault="00167A93" w:rsidP="003D72C9">
      <w:pPr>
        <w:spacing w:after="0" w:line="240" w:lineRule="auto"/>
      </w:pPr>
      <w:r>
        <w:separator/>
      </w:r>
    </w:p>
  </w:endnote>
  <w:endnote w:type="continuationSeparator" w:id="1">
    <w:p w:rsidR="00167A93" w:rsidRDefault="00167A93" w:rsidP="003D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A93" w:rsidRDefault="00167A93" w:rsidP="003D72C9">
      <w:pPr>
        <w:spacing w:after="0" w:line="240" w:lineRule="auto"/>
      </w:pPr>
      <w:r>
        <w:separator/>
      </w:r>
    </w:p>
  </w:footnote>
  <w:footnote w:type="continuationSeparator" w:id="1">
    <w:p w:rsidR="00167A93" w:rsidRDefault="00167A93" w:rsidP="003D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11" w:rsidRDefault="008F6911" w:rsidP="008F6911">
    <w:pPr>
      <w:spacing w:after="0" w:line="240" w:lineRule="auto"/>
      <w:contextualSpacing/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MATTHEW SINATRO</w:t>
    </w:r>
  </w:p>
  <w:p w:rsidR="008F6911" w:rsidRDefault="008F6911" w:rsidP="008F6911">
    <w:pPr>
      <w:spacing w:after="0" w:line="240" w:lineRule="auto"/>
      <w:contextualSpacing/>
      <w:jc w:val="center"/>
      <w:rPr>
        <w:rFonts w:ascii="Times New Roman" w:hAnsi="Times New Roman"/>
        <w:sz w:val="20"/>
        <w:szCs w:val="32"/>
      </w:rPr>
    </w:pPr>
    <w:r>
      <w:rPr>
        <w:rFonts w:ascii="Times New Roman" w:hAnsi="Times New Roman"/>
        <w:sz w:val="20"/>
        <w:szCs w:val="32"/>
      </w:rPr>
      <w:t>458 Wilson Street</w:t>
    </w:r>
  </w:p>
  <w:p w:rsidR="008F6911" w:rsidRDefault="008F6911" w:rsidP="008F6911">
    <w:pPr>
      <w:spacing w:after="0" w:line="240" w:lineRule="auto"/>
      <w:contextualSpacing/>
      <w:jc w:val="center"/>
      <w:rPr>
        <w:rFonts w:ascii="Times New Roman" w:hAnsi="Times New Roman"/>
        <w:sz w:val="20"/>
        <w:szCs w:val="32"/>
      </w:rPr>
    </w:pPr>
    <w:r>
      <w:rPr>
        <w:rFonts w:ascii="Times New Roman" w:hAnsi="Times New Roman"/>
        <w:sz w:val="20"/>
        <w:szCs w:val="32"/>
      </w:rPr>
      <w:t>West Hempstead, NY 11552</w:t>
    </w:r>
  </w:p>
  <w:p w:rsidR="008F6911" w:rsidRDefault="008F6911" w:rsidP="008F6911">
    <w:pPr>
      <w:spacing w:after="0" w:line="240" w:lineRule="auto"/>
      <w:contextualSpacing/>
      <w:jc w:val="center"/>
      <w:rPr>
        <w:rFonts w:ascii="Times New Roman" w:hAnsi="Times New Roman"/>
        <w:sz w:val="20"/>
        <w:szCs w:val="32"/>
      </w:rPr>
    </w:pPr>
    <w:r>
      <w:rPr>
        <w:rFonts w:ascii="Times New Roman" w:hAnsi="Times New Roman"/>
        <w:sz w:val="20"/>
        <w:szCs w:val="32"/>
      </w:rPr>
      <w:t>(516) 770-5254</w:t>
    </w:r>
  </w:p>
  <w:p w:rsidR="008F6911" w:rsidRDefault="008F6911" w:rsidP="008F6911">
    <w:pPr>
      <w:spacing w:after="0" w:line="240" w:lineRule="auto"/>
      <w:contextualSpacing/>
      <w:jc w:val="center"/>
      <w:rPr>
        <w:rFonts w:ascii="Times New Roman" w:hAnsi="Times New Roman"/>
        <w:sz w:val="20"/>
        <w:szCs w:val="32"/>
      </w:rPr>
    </w:pPr>
    <w:r>
      <w:rPr>
        <w:rFonts w:ascii="Times New Roman" w:hAnsi="Times New Roman"/>
        <w:sz w:val="20"/>
        <w:szCs w:val="32"/>
      </w:rPr>
      <w:t>Sinatro.matthew.t@gmail.com</w:t>
    </w:r>
  </w:p>
  <w:p w:rsidR="008F6911" w:rsidRDefault="008F69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CB0"/>
    <w:multiLevelType w:val="hybridMultilevel"/>
    <w:tmpl w:val="BD0E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0432"/>
    <w:multiLevelType w:val="hybridMultilevel"/>
    <w:tmpl w:val="556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8486D"/>
    <w:multiLevelType w:val="hybridMultilevel"/>
    <w:tmpl w:val="7684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35F"/>
    <w:rsid w:val="00026F95"/>
    <w:rsid w:val="00167A93"/>
    <w:rsid w:val="00253848"/>
    <w:rsid w:val="002A78F2"/>
    <w:rsid w:val="002D4DE4"/>
    <w:rsid w:val="002D6912"/>
    <w:rsid w:val="0038698E"/>
    <w:rsid w:val="003D72C9"/>
    <w:rsid w:val="00536679"/>
    <w:rsid w:val="005F0725"/>
    <w:rsid w:val="00725FA1"/>
    <w:rsid w:val="007F59FC"/>
    <w:rsid w:val="00842585"/>
    <w:rsid w:val="008B6BB2"/>
    <w:rsid w:val="008F6911"/>
    <w:rsid w:val="009100EE"/>
    <w:rsid w:val="00982AEF"/>
    <w:rsid w:val="00987F67"/>
    <w:rsid w:val="00C8435F"/>
    <w:rsid w:val="00DE3DE8"/>
    <w:rsid w:val="00E74140"/>
    <w:rsid w:val="00EA2FD2"/>
    <w:rsid w:val="00FB2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3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435F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2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2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72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4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11"/>
  </w:style>
  <w:style w:type="paragraph" w:styleId="Footer">
    <w:name w:val="footer"/>
    <w:basedOn w:val="Normal"/>
    <w:link w:val="FooterChar"/>
    <w:uiPriority w:val="99"/>
    <w:unhideWhenUsed/>
    <w:rsid w:val="008F6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489E-DE71-4AB3-B225-A4B4DE5C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Sinatro</dc:creator>
  <cp:lastModifiedBy>msinatro</cp:lastModifiedBy>
  <cp:revision>3</cp:revision>
  <dcterms:created xsi:type="dcterms:W3CDTF">2018-07-11T15:46:00Z</dcterms:created>
  <dcterms:modified xsi:type="dcterms:W3CDTF">2018-07-11T19:31:00Z</dcterms:modified>
</cp:coreProperties>
</file>