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6A1" w:rsidRDefault="009826A1">
      <w:pPr>
        <w:contextualSpacing w:val="0"/>
        <w:rPr>
          <w:sz w:val="12"/>
          <w:szCs w:val="12"/>
        </w:rPr>
      </w:pPr>
    </w:p>
    <w:tbl>
      <w:tblPr>
        <w:tblStyle w:val="a"/>
        <w:tblW w:w="10080" w:type="dxa"/>
        <w:tblLayout w:type="fixed"/>
        <w:tblLook w:val="0600" w:firstRow="0" w:lastRow="0" w:firstColumn="0" w:lastColumn="0" w:noHBand="1" w:noVBand="1"/>
      </w:tblPr>
      <w:tblGrid>
        <w:gridCol w:w="7200"/>
        <w:gridCol w:w="2880"/>
      </w:tblGrid>
      <w:tr w:rsidR="009826A1">
        <w:trPr>
          <w:trHeight w:val="1080"/>
        </w:trPr>
        <w:tc>
          <w:tcPr>
            <w:tcW w:w="7200" w:type="dxa"/>
            <w:shd w:val="clear" w:color="auto" w:fill="auto"/>
            <w:tcMar>
              <w:top w:w="0" w:type="dxa"/>
              <w:left w:w="0" w:type="dxa"/>
              <w:bottom w:w="0" w:type="dxa"/>
              <w:right w:w="0" w:type="dxa"/>
            </w:tcMar>
          </w:tcPr>
          <w:p w:rsidR="009826A1" w:rsidRDefault="003E59A0">
            <w:pPr>
              <w:pStyle w:val="Title"/>
              <w:contextualSpacing w:val="0"/>
            </w:pPr>
            <w:bookmarkStart w:id="0" w:name="_gcjua6xnh4g3" w:colFirst="0" w:colLast="0"/>
            <w:bookmarkEnd w:id="0"/>
            <w:r>
              <w:t>Kassidy Nance</w:t>
            </w:r>
          </w:p>
          <w:p w:rsidR="009826A1" w:rsidRDefault="003E59A0">
            <w:pPr>
              <w:pStyle w:val="Subtitle"/>
              <w:contextualSpacing w:val="0"/>
            </w:pPr>
            <w:bookmarkStart w:id="1" w:name="_dzb3c1v1gdx" w:colFirst="0" w:colLast="0"/>
            <w:bookmarkEnd w:id="1"/>
            <w:r>
              <w:t>Retail Sales Associate</w:t>
            </w:r>
          </w:p>
        </w:tc>
        <w:tc>
          <w:tcPr>
            <w:tcW w:w="2880" w:type="dxa"/>
            <w:shd w:val="clear" w:color="auto" w:fill="auto"/>
            <w:tcMar>
              <w:top w:w="0" w:type="dxa"/>
              <w:left w:w="0" w:type="dxa"/>
              <w:bottom w:w="0" w:type="dxa"/>
              <w:right w:w="0" w:type="dxa"/>
            </w:tcMar>
          </w:tcPr>
          <w:p w:rsidR="009826A1" w:rsidRDefault="003E59A0">
            <w:pPr>
              <w:contextualSpacing w:val="0"/>
              <w:jc w:val="right"/>
            </w:pPr>
            <w:r>
              <w:t>sisofcom1and2@gmail.com</w:t>
            </w:r>
          </w:p>
          <w:p w:rsidR="009826A1" w:rsidRDefault="003E59A0">
            <w:pPr>
              <w:contextualSpacing w:val="0"/>
              <w:jc w:val="right"/>
            </w:pPr>
            <w:r>
              <w:t>2563991562</w:t>
            </w:r>
          </w:p>
          <w:p w:rsidR="009826A1" w:rsidRDefault="003E59A0">
            <w:pPr>
              <w:contextualSpacing w:val="0"/>
              <w:jc w:val="right"/>
            </w:pPr>
            <w:r>
              <w:t xml:space="preserve">Gadsden, Alabama </w:t>
            </w:r>
          </w:p>
        </w:tc>
      </w:tr>
    </w:tbl>
    <w:p w:rsidR="009826A1" w:rsidRDefault="003E59A0">
      <w:pPr>
        <w:contextualSpacing w:val="0"/>
        <w:rPr>
          <w:sz w:val="23"/>
          <w:szCs w:val="23"/>
        </w:rPr>
      </w:pPr>
      <w:r>
        <w:pict>
          <v:rect id="_x0000_i1025" style="width:0;height:1.5pt" o:hralign="center" o:hrstd="t" o:hr="t" fillcolor="#a0a0a0" stroked="f"/>
        </w:pict>
      </w:r>
    </w:p>
    <w:p w:rsidR="009826A1" w:rsidRDefault="003E59A0">
      <w:pPr>
        <w:pStyle w:val="Heading1"/>
        <w:spacing w:before="200"/>
      </w:pPr>
      <w:bookmarkStart w:id="2" w:name="_1id5gwcte89f" w:colFirst="0" w:colLast="0"/>
      <w:bookmarkEnd w:id="2"/>
      <w:r>
        <w:t>Professional Summary</w:t>
      </w:r>
    </w:p>
    <w:p w:rsidR="009826A1" w:rsidRDefault="003E59A0">
      <w:pPr>
        <w:spacing w:before="200"/>
        <w:ind w:left="720"/>
        <w:contextualSpacing w:val="0"/>
        <w:jc w:val="both"/>
      </w:pPr>
      <w:r>
        <w:t>Skilled Sales Associate and Customer Service Provider experienced in the social, financial, and procedural aspects of retail. Strong background in providing outstanding service, building customer relationships, and exceeding expectations of responsibilitie</w:t>
      </w:r>
      <w:r>
        <w:t xml:space="preserve">s or duties. Possesses well-versed leadership skills, teamwork motivation, and a positive attitude. Committed to being professional, reliable, and punctual. </w:t>
      </w:r>
      <w:bookmarkStart w:id="3" w:name="_GoBack"/>
      <w:bookmarkEnd w:id="3"/>
      <w:r>
        <w:t xml:space="preserve">Bilingual in German and English. </w:t>
      </w:r>
    </w:p>
    <w:p w:rsidR="009826A1" w:rsidRDefault="009826A1">
      <w:pPr>
        <w:contextualSpacing w:val="0"/>
      </w:pPr>
    </w:p>
    <w:p w:rsidR="009826A1" w:rsidRDefault="003E59A0">
      <w:pPr>
        <w:pStyle w:val="Heading1"/>
      </w:pPr>
      <w:bookmarkStart w:id="4" w:name="_rlwc8tjppos" w:colFirst="0" w:colLast="0"/>
      <w:bookmarkEnd w:id="4"/>
      <w:r>
        <w:t>Work History</w:t>
      </w:r>
    </w:p>
    <w:tbl>
      <w:tblPr>
        <w:tblStyle w:val="a0"/>
        <w:tblW w:w="9360" w:type="dxa"/>
        <w:tblInd w:w="720" w:type="dxa"/>
        <w:tblLayout w:type="fixed"/>
        <w:tblLook w:val="0600" w:firstRow="0" w:lastRow="0" w:firstColumn="0" w:lastColumn="0" w:noHBand="1" w:noVBand="1"/>
      </w:tblPr>
      <w:tblGrid>
        <w:gridCol w:w="7200"/>
        <w:gridCol w:w="2160"/>
      </w:tblGrid>
      <w:tr w:rsidR="009826A1">
        <w:trPr>
          <w:trHeight w:val="320"/>
        </w:trPr>
        <w:tc>
          <w:tcPr>
            <w:tcW w:w="7200" w:type="dxa"/>
            <w:shd w:val="clear" w:color="auto" w:fill="auto"/>
            <w:tcMar>
              <w:top w:w="0" w:type="dxa"/>
              <w:left w:w="0" w:type="dxa"/>
              <w:bottom w:w="0" w:type="dxa"/>
              <w:right w:w="0" w:type="dxa"/>
            </w:tcMar>
          </w:tcPr>
          <w:p w:rsidR="009826A1" w:rsidRDefault="003E59A0">
            <w:pPr>
              <w:pStyle w:val="Heading2"/>
            </w:pPr>
            <w:proofErr w:type="spellStart"/>
            <w:r>
              <w:t>JCPenney</w:t>
            </w:r>
            <w:proofErr w:type="spellEnd"/>
          </w:p>
          <w:p w:rsidR="009826A1" w:rsidRDefault="003E59A0">
            <w:pPr>
              <w:pStyle w:val="Heading3"/>
              <w:contextualSpacing w:val="0"/>
            </w:pPr>
            <w:r>
              <w:t>Sales Associate</w:t>
            </w:r>
          </w:p>
          <w:p w:rsidR="009826A1" w:rsidRDefault="003E59A0">
            <w:pPr>
              <w:numPr>
                <w:ilvl w:val="0"/>
                <w:numId w:val="1"/>
              </w:numPr>
              <w:spacing w:line="276" w:lineRule="auto"/>
            </w:pPr>
            <w:r>
              <w:t>In the Jewelry department, I expressed my knowledge on jewelry brands and gave detailed suggestions for each customer’s tastes, while taking precious care of the expensive items and ensuring they always looked their best.</w:t>
            </w:r>
          </w:p>
          <w:p w:rsidR="009826A1" w:rsidRDefault="003E59A0">
            <w:pPr>
              <w:numPr>
                <w:ilvl w:val="0"/>
                <w:numId w:val="1"/>
              </w:numPr>
              <w:spacing w:line="276" w:lineRule="auto"/>
            </w:pPr>
            <w:r>
              <w:t>In the clothing departments, I mai</w:t>
            </w:r>
            <w:r>
              <w:t xml:space="preserve">ntained professional upkeep of all merchandise, including: organizing items by color, brand, size, and occasion; cleaning out dressing rooms and neatly returning items to their proper places; folding and hanging new merchandise; checking items for defects </w:t>
            </w:r>
            <w:r>
              <w:t>or flaws and filing return slips; and transporting returned items between departments for resale in a timely manner.</w:t>
            </w:r>
          </w:p>
          <w:p w:rsidR="009826A1" w:rsidRDefault="003E59A0">
            <w:pPr>
              <w:numPr>
                <w:ilvl w:val="0"/>
                <w:numId w:val="1"/>
              </w:numPr>
              <w:spacing w:line="276" w:lineRule="auto"/>
            </w:pPr>
            <w:r>
              <w:t>I always provided individualistic customer care by assisting customers in sizing, gift-giving, creating outfits, locating items, and explai</w:t>
            </w:r>
            <w:r>
              <w:t xml:space="preserve">ning current deals and promotions. I formed bonds with patrons who always returned to </w:t>
            </w:r>
            <w:proofErr w:type="spellStart"/>
            <w:r>
              <w:t>to</w:t>
            </w:r>
            <w:proofErr w:type="spellEnd"/>
            <w:r>
              <w:t xml:space="preserve"> shop with us again.</w:t>
            </w:r>
          </w:p>
        </w:tc>
        <w:tc>
          <w:tcPr>
            <w:tcW w:w="2160" w:type="dxa"/>
            <w:shd w:val="clear" w:color="auto" w:fill="auto"/>
            <w:tcMar>
              <w:top w:w="0" w:type="dxa"/>
              <w:left w:w="0" w:type="dxa"/>
              <w:bottom w:w="0" w:type="dxa"/>
              <w:right w:w="0" w:type="dxa"/>
            </w:tcMar>
          </w:tcPr>
          <w:p w:rsidR="009826A1" w:rsidRDefault="009826A1">
            <w:pPr>
              <w:contextualSpacing w:val="0"/>
              <w:jc w:val="right"/>
            </w:pPr>
          </w:p>
          <w:p w:rsidR="009826A1" w:rsidRDefault="003E59A0">
            <w:pPr>
              <w:contextualSpacing w:val="0"/>
              <w:jc w:val="right"/>
            </w:pPr>
            <w:r>
              <w:t>May 2017 - August 2017</w:t>
            </w:r>
          </w:p>
        </w:tc>
      </w:tr>
      <w:tr w:rsidR="009826A1">
        <w:trPr>
          <w:trHeight w:val="320"/>
        </w:trPr>
        <w:tc>
          <w:tcPr>
            <w:tcW w:w="7200" w:type="dxa"/>
            <w:shd w:val="clear" w:color="auto" w:fill="auto"/>
            <w:tcMar>
              <w:top w:w="0" w:type="dxa"/>
              <w:left w:w="0" w:type="dxa"/>
              <w:bottom w:w="0" w:type="dxa"/>
              <w:right w:w="0" w:type="dxa"/>
            </w:tcMar>
          </w:tcPr>
          <w:p w:rsidR="009826A1" w:rsidRDefault="003E59A0">
            <w:pPr>
              <w:pStyle w:val="Heading2"/>
            </w:pPr>
            <w:bookmarkStart w:id="5" w:name="_6urts3r3ikf6" w:colFirst="0" w:colLast="0"/>
            <w:bookmarkEnd w:id="5"/>
            <w:proofErr w:type="spellStart"/>
            <w:r>
              <w:t>JCPenney</w:t>
            </w:r>
            <w:proofErr w:type="spellEnd"/>
          </w:p>
          <w:p w:rsidR="009826A1" w:rsidRDefault="003E59A0">
            <w:pPr>
              <w:pStyle w:val="Heading3"/>
              <w:contextualSpacing w:val="0"/>
            </w:pPr>
            <w:bookmarkStart w:id="6" w:name="_vwzr9kh19qt6" w:colFirst="0" w:colLast="0"/>
            <w:bookmarkEnd w:id="6"/>
            <w:r>
              <w:t>Cashier</w:t>
            </w:r>
          </w:p>
          <w:p w:rsidR="009826A1" w:rsidRDefault="003E59A0">
            <w:pPr>
              <w:numPr>
                <w:ilvl w:val="0"/>
                <w:numId w:val="2"/>
              </w:numPr>
              <w:spacing w:line="276" w:lineRule="auto"/>
            </w:pPr>
            <w:r>
              <w:t>Behind the register, I was tasked with keeping an orderly and accessible set-up in order to provide great</w:t>
            </w:r>
            <w:r>
              <w:t xml:space="preserve"> customer service in a timely manner.</w:t>
            </w:r>
          </w:p>
          <w:p w:rsidR="009826A1" w:rsidRDefault="003E59A0">
            <w:pPr>
              <w:numPr>
                <w:ilvl w:val="0"/>
                <w:numId w:val="2"/>
              </w:numPr>
              <w:spacing w:line="276" w:lineRule="auto"/>
            </w:pPr>
            <w:r>
              <w:t>I greeted customers with a friendly smile and informed them of the many benefits of our company card and guided them through the application process.</w:t>
            </w:r>
          </w:p>
          <w:p w:rsidR="009826A1" w:rsidRDefault="003E59A0">
            <w:pPr>
              <w:numPr>
                <w:ilvl w:val="0"/>
                <w:numId w:val="2"/>
              </w:numPr>
              <w:spacing w:line="276" w:lineRule="auto"/>
            </w:pPr>
            <w:r>
              <w:t>I handled their items gently, folded and bagged them properly, and t</w:t>
            </w:r>
            <w:r>
              <w:t>hanked them for shopping with us.</w:t>
            </w:r>
          </w:p>
          <w:p w:rsidR="009826A1" w:rsidRDefault="003E59A0">
            <w:pPr>
              <w:numPr>
                <w:ilvl w:val="0"/>
                <w:numId w:val="2"/>
              </w:numPr>
              <w:spacing w:line="276" w:lineRule="auto"/>
            </w:pPr>
            <w:r>
              <w:t xml:space="preserve">I managed the money professionally and also helped customers use </w:t>
            </w:r>
            <w:r>
              <w:lastRenderedPageBreak/>
              <w:t>our electronic forms of payment. If there was ever a problem, I promptly contacted a manager for support. </w:t>
            </w:r>
          </w:p>
          <w:p w:rsidR="009826A1" w:rsidRDefault="003E59A0">
            <w:pPr>
              <w:numPr>
                <w:ilvl w:val="0"/>
                <w:numId w:val="2"/>
              </w:numPr>
              <w:spacing w:line="276" w:lineRule="auto"/>
            </w:pPr>
            <w:r>
              <w:t>When a line formed, I called in a coworker to open</w:t>
            </w:r>
            <w:r>
              <w:t xml:space="preserve"> up another register for an optimal customer experience.</w:t>
            </w:r>
          </w:p>
        </w:tc>
        <w:tc>
          <w:tcPr>
            <w:tcW w:w="2160" w:type="dxa"/>
            <w:shd w:val="clear" w:color="auto" w:fill="auto"/>
            <w:tcMar>
              <w:top w:w="0" w:type="dxa"/>
              <w:left w:w="0" w:type="dxa"/>
              <w:bottom w:w="0" w:type="dxa"/>
              <w:right w:w="0" w:type="dxa"/>
            </w:tcMar>
          </w:tcPr>
          <w:p w:rsidR="009826A1" w:rsidRDefault="009826A1">
            <w:pPr>
              <w:contextualSpacing w:val="0"/>
              <w:jc w:val="right"/>
            </w:pPr>
          </w:p>
          <w:p w:rsidR="009826A1" w:rsidRDefault="003E59A0">
            <w:pPr>
              <w:contextualSpacing w:val="0"/>
              <w:jc w:val="right"/>
            </w:pPr>
            <w:r>
              <w:t>May 2017 - August 2017</w:t>
            </w:r>
          </w:p>
        </w:tc>
      </w:tr>
    </w:tbl>
    <w:p w:rsidR="009826A1" w:rsidRDefault="009826A1">
      <w:pPr>
        <w:contextualSpacing w:val="0"/>
      </w:pPr>
    </w:p>
    <w:p w:rsidR="009826A1" w:rsidRDefault="003E59A0">
      <w:pPr>
        <w:pStyle w:val="Heading1"/>
      </w:pPr>
      <w:bookmarkStart w:id="7" w:name="_ruac4vyfpjbz" w:colFirst="0" w:colLast="0"/>
      <w:bookmarkEnd w:id="7"/>
      <w:r>
        <w:t>Education</w:t>
      </w:r>
    </w:p>
    <w:tbl>
      <w:tblPr>
        <w:tblStyle w:val="a1"/>
        <w:tblW w:w="9360" w:type="dxa"/>
        <w:tblInd w:w="720" w:type="dxa"/>
        <w:tblLayout w:type="fixed"/>
        <w:tblLook w:val="0600" w:firstRow="0" w:lastRow="0" w:firstColumn="0" w:lastColumn="0" w:noHBand="1" w:noVBand="1"/>
      </w:tblPr>
      <w:tblGrid>
        <w:gridCol w:w="7200"/>
        <w:gridCol w:w="2160"/>
      </w:tblGrid>
      <w:tr w:rsidR="009826A1">
        <w:trPr>
          <w:trHeight w:val="1060"/>
        </w:trPr>
        <w:tc>
          <w:tcPr>
            <w:tcW w:w="7200" w:type="dxa"/>
            <w:shd w:val="clear" w:color="auto" w:fill="auto"/>
            <w:tcMar>
              <w:top w:w="0" w:type="dxa"/>
              <w:left w:w="0" w:type="dxa"/>
              <w:bottom w:w="0" w:type="dxa"/>
              <w:right w:w="0" w:type="dxa"/>
            </w:tcMar>
          </w:tcPr>
          <w:p w:rsidR="009826A1" w:rsidRDefault="003E59A0">
            <w:pPr>
              <w:pStyle w:val="Heading2"/>
            </w:pPr>
            <w:bookmarkStart w:id="8" w:name="_vnrj30g4domn" w:colFirst="0" w:colLast="0"/>
            <w:bookmarkEnd w:id="8"/>
            <w:r>
              <w:t>Hokes Bluff High School</w:t>
            </w:r>
          </w:p>
          <w:p w:rsidR="009826A1" w:rsidRDefault="003E59A0">
            <w:pPr>
              <w:numPr>
                <w:ilvl w:val="0"/>
                <w:numId w:val="3"/>
              </w:numPr>
              <w:spacing w:line="276" w:lineRule="auto"/>
            </w:pPr>
            <w:r>
              <w:t>Rank 3rd in class of 104</w:t>
            </w:r>
          </w:p>
          <w:p w:rsidR="009826A1" w:rsidRDefault="003E59A0">
            <w:pPr>
              <w:numPr>
                <w:ilvl w:val="0"/>
                <w:numId w:val="3"/>
              </w:numPr>
              <w:spacing w:line="276" w:lineRule="auto"/>
            </w:pPr>
            <w:r>
              <w:t>4.0 GPA</w:t>
            </w:r>
          </w:p>
          <w:p w:rsidR="009826A1" w:rsidRDefault="003E59A0">
            <w:pPr>
              <w:numPr>
                <w:ilvl w:val="0"/>
                <w:numId w:val="3"/>
              </w:numPr>
              <w:spacing w:line="276" w:lineRule="auto"/>
            </w:pPr>
            <w:r>
              <w:t>Secretary of the Beta Club</w:t>
            </w:r>
          </w:p>
          <w:p w:rsidR="009826A1" w:rsidRDefault="003E59A0">
            <w:pPr>
              <w:numPr>
                <w:ilvl w:val="0"/>
                <w:numId w:val="3"/>
              </w:numPr>
              <w:spacing w:line="276" w:lineRule="auto"/>
            </w:pPr>
            <w:r>
              <w:t>Senior Class Reporter</w:t>
            </w:r>
          </w:p>
          <w:p w:rsidR="009826A1" w:rsidRDefault="003E59A0">
            <w:pPr>
              <w:numPr>
                <w:ilvl w:val="0"/>
                <w:numId w:val="3"/>
              </w:numPr>
              <w:spacing w:line="276" w:lineRule="auto"/>
            </w:pPr>
            <w:r>
              <w:t>Accepted to attend JSU fall of 2018</w:t>
            </w:r>
          </w:p>
        </w:tc>
        <w:tc>
          <w:tcPr>
            <w:tcW w:w="2160" w:type="dxa"/>
            <w:shd w:val="clear" w:color="auto" w:fill="auto"/>
            <w:tcMar>
              <w:top w:w="0" w:type="dxa"/>
              <w:left w:w="0" w:type="dxa"/>
              <w:bottom w:w="0" w:type="dxa"/>
              <w:right w:w="0" w:type="dxa"/>
            </w:tcMar>
          </w:tcPr>
          <w:p w:rsidR="009826A1" w:rsidRDefault="009826A1">
            <w:pPr>
              <w:ind w:left="240"/>
              <w:contextualSpacing w:val="0"/>
              <w:jc w:val="right"/>
            </w:pPr>
          </w:p>
          <w:p w:rsidR="009826A1" w:rsidRDefault="003E59A0">
            <w:pPr>
              <w:ind w:left="180"/>
              <w:contextualSpacing w:val="0"/>
              <w:jc w:val="right"/>
            </w:pPr>
            <w:r>
              <w:t>2014 - 2018</w:t>
            </w:r>
          </w:p>
          <w:p w:rsidR="009826A1" w:rsidRDefault="009826A1">
            <w:pPr>
              <w:contextualSpacing w:val="0"/>
            </w:pPr>
          </w:p>
        </w:tc>
      </w:tr>
    </w:tbl>
    <w:p w:rsidR="009826A1" w:rsidRDefault="009826A1">
      <w:pPr>
        <w:contextualSpacing w:val="0"/>
      </w:pPr>
    </w:p>
    <w:p w:rsidR="009826A1" w:rsidRDefault="003E59A0">
      <w:pPr>
        <w:pStyle w:val="Heading1"/>
      </w:pPr>
      <w:bookmarkStart w:id="9" w:name="_umk2sj8sqop7" w:colFirst="0" w:colLast="0"/>
      <w:bookmarkEnd w:id="9"/>
      <w:r>
        <w:t>Strengths</w:t>
      </w:r>
    </w:p>
    <w:tbl>
      <w:tblPr>
        <w:tblStyle w:val="a2"/>
        <w:tblW w:w="9360" w:type="dxa"/>
        <w:tblInd w:w="720" w:type="dxa"/>
        <w:tblLayout w:type="fixed"/>
        <w:tblLook w:val="0600" w:firstRow="0" w:lastRow="0" w:firstColumn="0" w:lastColumn="0" w:noHBand="1" w:noVBand="1"/>
      </w:tblPr>
      <w:tblGrid>
        <w:gridCol w:w="5400"/>
        <w:gridCol w:w="3960"/>
      </w:tblGrid>
      <w:tr w:rsidR="009826A1">
        <w:tc>
          <w:tcPr>
            <w:tcW w:w="5400" w:type="dxa"/>
            <w:shd w:val="clear" w:color="auto" w:fill="auto"/>
            <w:tcMar>
              <w:top w:w="0" w:type="dxa"/>
              <w:left w:w="0" w:type="dxa"/>
              <w:bottom w:w="0" w:type="dxa"/>
              <w:right w:w="0" w:type="dxa"/>
            </w:tcMar>
          </w:tcPr>
          <w:p w:rsidR="009826A1" w:rsidRDefault="003E59A0">
            <w:pPr>
              <w:numPr>
                <w:ilvl w:val="0"/>
                <w:numId w:val="4"/>
              </w:numPr>
              <w:spacing w:line="276" w:lineRule="auto"/>
            </w:pPr>
            <w:r>
              <w:t>Self-motivated</w:t>
            </w:r>
          </w:p>
          <w:p w:rsidR="009826A1" w:rsidRDefault="003E59A0">
            <w:pPr>
              <w:numPr>
                <w:ilvl w:val="0"/>
                <w:numId w:val="4"/>
              </w:numPr>
              <w:spacing w:line="276" w:lineRule="auto"/>
            </w:pPr>
            <w:r>
              <w:t>Strong verbal communication</w:t>
            </w:r>
          </w:p>
          <w:p w:rsidR="009826A1" w:rsidRDefault="003E59A0">
            <w:pPr>
              <w:numPr>
                <w:ilvl w:val="0"/>
                <w:numId w:val="4"/>
              </w:numPr>
              <w:spacing w:line="276" w:lineRule="auto"/>
            </w:pPr>
            <w:r>
              <w:t>Extremely organized</w:t>
            </w:r>
          </w:p>
          <w:p w:rsidR="009826A1" w:rsidRDefault="003E59A0">
            <w:pPr>
              <w:numPr>
                <w:ilvl w:val="0"/>
                <w:numId w:val="4"/>
              </w:numPr>
              <w:spacing w:line="276" w:lineRule="auto"/>
            </w:pPr>
            <w:r>
              <w:t>Team leadership</w:t>
            </w:r>
          </w:p>
          <w:p w:rsidR="009826A1" w:rsidRDefault="003E59A0">
            <w:pPr>
              <w:numPr>
                <w:ilvl w:val="0"/>
                <w:numId w:val="4"/>
              </w:numPr>
              <w:spacing w:line="276" w:lineRule="auto"/>
            </w:pPr>
            <w:r>
              <w:t>Fast learner</w:t>
            </w:r>
          </w:p>
          <w:p w:rsidR="009826A1" w:rsidRDefault="003E59A0">
            <w:pPr>
              <w:numPr>
                <w:ilvl w:val="0"/>
                <w:numId w:val="4"/>
              </w:numPr>
              <w:spacing w:line="276" w:lineRule="auto"/>
            </w:pPr>
            <w:r>
              <w:t>Brand knowledge</w:t>
            </w:r>
          </w:p>
          <w:p w:rsidR="009826A1" w:rsidRDefault="003E59A0">
            <w:pPr>
              <w:numPr>
                <w:ilvl w:val="0"/>
                <w:numId w:val="4"/>
              </w:numPr>
              <w:spacing w:line="276" w:lineRule="auto"/>
            </w:pPr>
            <w:r>
              <w:t>Dedicated and passionate</w:t>
            </w:r>
          </w:p>
          <w:p w:rsidR="009826A1" w:rsidRDefault="003E59A0">
            <w:pPr>
              <w:numPr>
                <w:ilvl w:val="0"/>
                <w:numId w:val="4"/>
              </w:numPr>
              <w:spacing w:line="276" w:lineRule="auto"/>
            </w:pPr>
            <w:r>
              <w:t>Exceptional customer service</w:t>
            </w:r>
          </w:p>
          <w:p w:rsidR="009826A1" w:rsidRDefault="003E59A0">
            <w:pPr>
              <w:numPr>
                <w:ilvl w:val="0"/>
                <w:numId w:val="4"/>
              </w:numPr>
              <w:spacing w:line="276" w:lineRule="auto"/>
            </w:pPr>
            <w:r>
              <w:t>Strong will to succeed</w:t>
            </w:r>
          </w:p>
          <w:p w:rsidR="009826A1" w:rsidRDefault="003E59A0">
            <w:pPr>
              <w:numPr>
                <w:ilvl w:val="0"/>
                <w:numId w:val="4"/>
              </w:numPr>
              <w:spacing w:line="276" w:lineRule="auto"/>
            </w:pPr>
            <w:r>
              <w:t>Company pride</w:t>
            </w:r>
          </w:p>
        </w:tc>
        <w:tc>
          <w:tcPr>
            <w:tcW w:w="3960" w:type="dxa"/>
            <w:shd w:val="clear" w:color="auto" w:fill="auto"/>
            <w:tcMar>
              <w:top w:w="0" w:type="dxa"/>
              <w:left w:w="0" w:type="dxa"/>
              <w:bottom w:w="0" w:type="dxa"/>
              <w:right w:w="0" w:type="dxa"/>
            </w:tcMar>
          </w:tcPr>
          <w:p w:rsidR="009826A1" w:rsidRDefault="009826A1">
            <w:pPr>
              <w:spacing w:before="140"/>
              <w:contextualSpacing w:val="0"/>
              <w:jc w:val="center"/>
              <w:rPr>
                <w:rFonts w:ascii="Proxima Nova" w:eastAsia="Proxima Nova" w:hAnsi="Proxima Nova" w:cs="Proxima Nova"/>
                <w:color w:val="EFEFEF"/>
                <w:sz w:val="36"/>
                <w:szCs w:val="36"/>
              </w:rPr>
            </w:pPr>
          </w:p>
        </w:tc>
      </w:tr>
    </w:tbl>
    <w:p w:rsidR="009826A1" w:rsidRDefault="009826A1">
      <w:pPr>
        <w:contextualSpacing w:val="0"/>
      </w:pPr>
    </w:p>
    <w:p w:rsidR="009826A1" w:rsidRDefault="009826A1">
      <w:pPr>
        <w:contextualSpacing w:val="0"/>
      </w:pPr>
    </w:p>
    <w:tbl>
      <w:tblPr>
        <w:tblStyle w:val="a3"/>
        <w:tblW w:w="10080" w:type="dxa"/>
        <w:tblLayout w:type="fixed"/>
        <w:tblLook w:val="0600" w:firstRow="0" w:lastRow="0" w:firstColumn="0" w:lastColumn="0" w:noHBand="1" w:noVBand="1"/>
      </w:tblPr>
      <w:tblGrid>
        <w:gridCol w:w="10080"/>
      </w:tblGrid>
      <w:tr w:rsidR="009826A1">
        <w:tc>
          <w:tcPr>
            <w:tcW w:w="10080" w:type="dxa"/>
            <w:shd w:val="clear" w:color="auto" w:fill="auto"/>
            <w:tcMar>
              <w:top w:w="0" w:type="dxa"/>
              <w:left w:w="0" w:type="dxa"/>
              <w:bottom w:w="0" w:type="dxa"/>
              <w:right w:w="0" w:type="dxa"/>
            </w:tcMar>
          </w:tcPr>
          <w:p w:rsidR="009826A1" w:rsidRDefault="009826A1">
            <w:pPr>
              <w:pStyle w:val="Heading1"/>
            </w:pPr>
            <w:bookmarkStart w:id="10" w:name="_gllex3lu5sr8" w:colFirst="0" w:colLast="0"/>
            <w:bookmarkEnd w:id="10"/>
          </w:p>
        </w:tc>
      </w:tr>
    </w:tbl>
    <w:p w:rsidR="009826A1" w:rsidRDefault="009826A1">
      <w:pPr>
        <w:contextualSpacing w:val="0"/>
      </w:pPr>
    </w:p>
    <w:p w:rsidR="009826A1" w:rsidRDefault="009826A1">
      <w:pPr>
        <w:contextualSpacing w:val="0"/>
      </w:pPr>
    </w:p>
    <w:sectPr w:rsidR="009826A1">
      <w:pgSz w:w="12240" w:h="15840"/>
      <w:pgMar w:top="72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Open Sans">
    <w:charset w:val="00"/>
    <w:family w:val="auto"/>
    <w:pitch w:val="default"/>
  </w:font>
  <w:font w:name="Gentium Basic">
    <w:charset w:val="00"/>
    <w:family w:val="auto"/>
    <w:pitch w:val="default"/>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FA4"/>
    <w:multiLevelType w:val="multilevel"/>
    <w:tmpl w:val="020E2A0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F3A5206"/>
    <w:multiLevelType w:val="multilevel"/>
    <w:tmpl w:val="E44232D8"/>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279E222B"/>
    <w:multiLevelType w:val="multilevel"/>
    <w:tmpl w:val="F948E14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72515330"/>
    <w:multiLevelType w:val="multilevel"/>
    <w:tmpl w:val="1D269FD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9826A1"/>
    <w:rsid w:val="003E59A0"/>
    <w:rsid w:val="0098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EAC0D1"/>
  <w15:docId w15:val="{366FDF70-13C6-49B2-BD77-FCAD2F31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color w:val="434343"/>
        <w:lang w:val="en" w:eastAsia="en-US" w:bidi="ar-SA"/>
      </w:rPr>
    </w:rPrDefault>
    <w:pPrDefault>
      <w:pPr>
        <w:widowControl w:val="0"/>
        <w:pBdr>
          <w:top w:val="nil"/>
          <w:left w:val="nil"/>
          <w:bottom w:val="nil"/>
          <w:right w:val="nil"/>
          <w:between w:val="nil"/>
        </w:pBdr>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00"/>
      <w:contextualSpacing w:val="0"/>
      <w:outlineLvl w:val="0"/>
    </w:pPr>
    <w:rPr>
      <w:rFonts w:ascii="Gentium Basic" w:eastAsia="Gentium Basic" w:hAnsi="Gentium Basic" w:cs="Gentium Basic"/>
      <w:b/>
      <w:sz w:val="32"/>
      <w:szCs w:val="32"/>
    </w:rPr>
  </w:style>
  <w:style w:type="paragraph" w:styleId="Heading2">
    <w:name w:val="heading 2"/>
    <w:basedOn w:val="Normal"/>
    <w:next w:val="Normal"/>
    <w:pPr>
      <w:spacing w:before="200" w:line="276" w:lineRule="auto"/>
      <w:contextualSpacing w:val="0"/>
      <w:outlineLvl w:val="1"/>
    </w:pPr>
    <w:rPr>
      <w:sz w:val="24"/>
      <w:szCs w:val="24"/>
    </w:rPr>
  </w:style>
  <w:style w:type="paragraph" w:styleId="Heading3">
    <w:name w:val="heading 3"/>
    <w:basedOn w:val="Normal"/>
    <w:next w:val="Normal"/>
    <w:pPr>
      <w:spacing w:line="276" w:lineRule="auto"/>
      <w:outlineLvl w:val="2"/>
    </w:pPr>
    <w:rPr>
      <w:color w:val="999999"/>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Gentium Basic" w:eastAsia="Gentium Basic" w:hAnsi="Gentium Basic" w:cs="Gentium Basic"/>
      <w:b/>
      <w:sz w:val="48"/>
      <w:szCs w:val="48"/>
    </w:rPr>
  </w:style>
  <w:style w:type="paragraph" w:styleId="Subtitle">
    <w:name w:val="Subtitle"/>
    <w:basedOn w:val="Normal"/>
    <w:next w:val="Normal"/>
    <w:pPr>
      <w:keepNext/>
      <w:keepLines/>
      <w:spacing w:after="200"/>
    </w:pPr>
    <w:rPr>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6th Period</cp:lastModifiedBy>
  <cp:revision>2</cp:revision>
  <dcterms:created xsi:type="dcterms:W3CDTF">2018-03-08T18:58:00Z</dcterms:created>
  <dcterms:modified xsi:type="dcterms:W3CDTF">2018-03-08T18:58:00Z</dcterms:modified>
</cp:coreProperties>
</file>