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B8BB" w14:textId="77777777" w:rsidR="00BC0441" w:rsidRDefault="004D57EC" w:rsidP="004B019D">
      <w:pPr>
        <w:spacing w:line="480" w:lineRule="auto"/>
        <w:outlineLvl w:val="0"/>
        <w:rPr>
          <w:rFonts w:ascii="Times New Roman" w:hAnsi="Times New Roman" w:cs="Times New Roman"/>
        </w:rPr>
      </w:pPr>
      <w:r>
        <w:rPr>
          <w:rFonts w:ascii="Times New Roman" w:hAnsi="Times New Roman" w:cs="Times New Roman"/>
        </w:rPr>
        <w:t>Jenna Eggert</w:t>
      </w:r>
    </w:p>
    <w:p w14:paraId="07CFC8C9" w14:textId="77777777" w:rsidR="004D57EC" w:rsidRDefault="004D57EC" w:rsidP="004D57EC">
      <w:pPr>
        <w:spacing w:line="480" w:lineRule="auto"/>
        <w:rPr>
          <w:rFonts w:ascii="Times New Roman" w:hAnsi="Times New Roman" w:cs="Times New Roman"/>
        </w:rPr>
      </w:pPr>
      <w:r>
        <w:rPr>
          <w:rFonts w:ascii="Times New Roman" w:hAnsi="Times New Roman" w:cs="Times New Roman"/>
        </w:rPr>
        <w:t>Professor Ramsay</w:t>
      </w:r>
    </w:p>
    <w:p w14:paraId="49567B3F" w14:textId="77777777" w:rsidR="004D57EC" w:rsidRDefault="004D57EC" w:rsidP="004D57EC">
      <w:pPr>
        <w:spacing w:line="480" w:lineRule="auto"/>
        <w:rPr>
          <w:rFonts w:ascii="Times New Roman" w:hAnsi="Times New Roman" w:cs="Times New Roman"/>
        </w:rPr>
      </w:pPr>
      <w:r>
        <w:rPr>
          <w:rFonts w:ascii="Times New Roman" w:hAnsi="Times New Roman" w:cs="Times New Roman"/>
        </w:rPr>
        <w:t>History and Politics of Education</w:t>
      </w:r>
    </w:p>
    <w:p w14:paraId="15C2EA85" w14:textId="77777777" w:rsidR="004D57EC" w:rsidRDefault="004D57EC" w:rsidP="004D57EC">
      <w:pPr>
        <w:spacing w:line="480" w:lineRule="auto"/>
        <w:rPr>
          <w:rFonts w:ascii="Times New Roman" w:hAnsi="Times New Roman" w:cs="Times New Roman"/>
        </w:rPr>
      </w:pPr>
      <w:r>
        <w:rPr>
          <w:rFonts w:ascii="Times New Roman" w:hAnsi="Times New Roman" w:cs="Times New Roman"/>
        </w:rPr>
        <w:t>11 September 2017</w:t>
      </w:r>
    </w:p>
    <w:p w14:paraId="71ABA07E" w14:textId="77777777" w:rsidR="004D57EC" w:rsidRDefault="004D57EC" w:rsidP="004B019D">
      <w:pPr>
        <w:spacing w:line="480" w:lineRule="auto"/>
        <w:jc w:val="center"/>
        <w:outlineLvl w:val="0"/>
        <w:rPr>
          <w:rFonts w:ascii="Times New Roman" w:hAnsi="Times New Roman" w:cs="Times New Roman"/>
        </w:rPr>
      </w:pPr>
      <w:r>
        <w:rPr>
          <w:rFonts w:ascii="Times New Roman" w:hAnsi="Times New Roman" w:cs="Times New Roman"/>
        </w:rPr>
        <w:t>Essay #1:  Browning Family Literacy Crisis</w:t>
      </w:r>
    </w:p>
    <w:p w14:paraId="6038FA1B" w14:textId="77777777" w:rsidR="004D57EC" w:rsidRDefault="004D57EC" w:rsidP="004D57EC">
      <w:pPr>
        <w:spacing w:line="480" w:lineRule="auto"/>
        <w:jc w:val="center"/>
        <w:rPr>
          <w:rFonts w:ascii="Times New Roman" w:hAnsi="Times New Roman" w:cs="Times New Roman"/>
        </w:rPr>
      </w:pPr>
    </w:p>
    <w:p w14:paraId="41DDBFD0" w14:textId="5C7F713C" w:rsidR="00F839F2" w:rsidRDefault="005C370A" w:rsidP="00B65B08">
      <w:pPr>
        <w:spacing w:line="480" w:lineRule="auto"/>
        <w:ind w:firstLine="720"/>
        <w:rPr>
          <w:rFonts w:ascii="Times New Roman" w:hAnsi="Times New Roman" w:cs="Times New Roman"/>
        </w:rPr>
      </w:pPr>
      <w:r>
        <w:rPr>
          <w:rFonts w:ascii="Times New Roman" w:hAnsi="Times New Roman" w:cs="Times New Roman"/>
        </w:rPr>
        <w:t xml:space="preserve">Can you imagine a world in which written print is meaningless? </w:t>
      </w:r>
      <w:r w:rsidR="006445EF">
        <w:rPr>
          <w:rFonts w:ascii="Times New Roman" w:hAnsi="Times New Roman" w:cs="Times New Roman"/>
        </w:rPr>
        <w:t xml:space="preserve">Walking down a street you would see signs but not </w:t>
      </w:r>
      <w:r w:rsidR="00B65B08">
        <w:rPr>
          <w:rFonts w:ascii="Times New Roman" w:hAnsi="Times New Roman" w:cs="Times New Roman"/>
        </w:rPr>
        <w:t>understand the words on them. I</w:t>
      </w:r>
      <w:r w:rsidR="006445EF">
        <w:rPr>
          <w:rFonts w:ascii="Times New Roman" w:hAnsi="Times New Roman" w:cs="Times New Roman"/>
        </w:rPr>
        <w:t>nstead</w:t>
      </w:r>
      <w:r w:rsidR="00B65B08">
        <w:rPr>
          <w:rFonts w:ascii="Times New Roman" w:hAnsi="Times New Roman" w:cs="Times New Roman"/>
        </w:rPr>
        <w:t>,</w:t>
      </w:r>
      <w:r w:rsidR="006445EF">
        <w:rPr>
          <w:rFonts w:ascii="Times New Roman" w:hAnsi="Times New Roman" w:cs="Times New Roman"/>
        </w:rPr>
        <w:t xml:space="preserve"> you would remember the color and shape of the signs in order to help you find the places again. </w:t>
      </w:r>
      <w:r w:rsidR="00404CD0">
        <w:rPr>
          <w:rFonts w:ascii="Times New Roman" w:hAnsi="Times New Roman" w:cs="Times New Roman"/>
        </w:rPr>
        <w:t>Now</w:t>
      </w:r>
      <w:r w:rsidR="00B65B08">
        <w:rPr>
          <w:rFonts w:ascii="Times New Roman" w:hAnsi="Times New Roman" w:cs="Times New Roman"/>
        </w:rPr>
        <w:t>,</w:t>
      </w:r>
      <w:r w:rsidR="00404CD0">
        <w:rPr>
          <w:rFonts w:ascii="Times New Roman" w:hAnsi="Times New Roman" w:cs="Times New Roman"/>
        </w:rPr>
        <w:t xml:space="preserve"> if I told you that there is a whole family that lives that way</w:t>
      </w:r>
      <w:r w:rsidR="00B65B08">
        <w:rPr>
          <w:rFonts w:ascii="Times New Roman" w:hAnsi="Times New Roman" w:cs="Times New Roman"/>
        </w:rPr>
        <w:t>,</w:t>
      </w:r>
      <w:r w:rsidR="00404CD0">
        <w:rPr>
          <w:rFonts w:ascii="Times New Roman" w:hAnsi="Times New Roman" w:cs="Times New Roman"/>
        </w:rPr>
        <w:t xml:space="preserve"> would you believe me? </w:t>
      </w:r>
      <w:r w:rsidR="008763C7">
        <w:rPr>
          <w:rFonts w:ascii="Times New Roman" w:hAnsi="Times New Roman" w:cs="Times New Roman"/>
        </w:rPr>
        <w:t>Well it’s true, and their name is the</w:t>
      </w:r>
      <w:r w:rsidR="00404CD0">
        <w:rPr>
          <w:rFonts w:ascii="Times New Roman" w:hAnsi="Times New Roman" w:cs="Times New Roman"/>
        </w:rPr>
        <w:t xml:space="preserve"> Browning Famil</w:t>
      </w:r>
      <w:r w:rsidR="008763C7">
        <w:rPr>
          <w:rFonts w:ascii="Times New Roman" w:hAnsi="Times New Roman" w:cs="Times New Roman"/>
        </w:rPr>
        <w:t>y. B</w:t>
      </w:r>
      <w:r w:rsidR="00404CD0">
        <w:rPr>
          <w:rFonts w:ascii="Times New Roman" w:hAnsi="Times New Roman" w:cs="Times New Roman"/>
        </w:rPr>
        <w:t>efore Victoria Purcell-Gates</w:t>
      </w:r>
      <w:r w:rsidR="00D8481A">
        <w:rPr>
          <w:rFonts w:ascii="Times New Roman" w:hAnsi="Times New Roman" w:cs="Times New Roman"/>
        </w:rPr>
        <w:t xml:space="preserve"> </w:t>
      </w:r>
      <w:r w:rsidR="00404CD0">
        <w:rPr>
          <w:rFonts w:ascii="Times New Roman" w:hAnsi="Times New Roman" w:cs="Times New Roman"/>
        </w:rPr>
        <w:t>came into their lives</w:t>
      </w:r>
      <w:r w:rsidR="00FB46B7">
        <w:rPr>
          <w:rFonts w:ascii="Times New Roman" w:hAnsi="Times New Roman" w:cs="Times New Roman"/>
        </w:rPr>
        <w:t xml:space="preserve"> and brought them into the Literacy Center</w:t>
      </w:r>
      <w:r w:rsidR="00404CD0">
        <w:rPr>
          <w:rFonts w:ascii="Times New Roman" w:hAnsi="Times New Roman" w:cs="Times New Roman"/>
        </w:rPr>
        <w:t xml:space="preserve">, they </w:t>
      </w:r>
      <w:r w:rsidR="00FB46B7">
        <w:rPr>
          <w:rFonts w:ascii="Times New Roman" w:hAnsi="Times New Roman" w:cs="Times New Roman"/>
        </w:rPr>
        <w:t>could not read more than a few words</w:t>
      </w:r>
      <w:r w:rsidR="008A4C10">
        <w:rPr>
          <w:rFonts w:ascii="Times New Roman" w:hAnsi="Times New Roman" w:cs="Times New Roman"/>
        </w:rPr>
        <w:t>. W</w:t>
      </w:r>
      <w:r w:rsidR="00404CD0">
        <w:rPr>
          <w:rFonts w:ascii="Times New Roman" w:hAnsi="Times New Roman" w:cs="Times New Roman"/>
        </w:rPr>
        <w:t>ritten word played</w:t>
      </w:r>
      <w:r w:rsidR="00AA7F8F">
        <w:rPr>
          <w:rFonts w:ascii="Times New Roman" w:hAnsi="Times New Roman" w:cs="Times New Roman"/>
        </w:rPr>
        <w:t xml:space="preserve"> no role in their daily lives.</w:t>
      </w:r>
      <w:r w:rsidR="009915F6">
        <w:rPr>
          <w:rFonts w:ascii="Times New Roman" w:hAnsi="Times New Roman" w:cs="Times New Roman"/>
        </w:rPr>
        <w:t xml:space="preserve"> T</w:t>
      </w:r>
      <w:r w:rsidR="00C26202">
        <w:rPr>
          <w:rFonts w:ascii="Times New Roman" w:hAnsi="Times New Roman" w:cs="Times New Roman"/>
        </w:rPr>
        <w:t>his is quite a crisis</w:t>
      </w:r>
      <w:r w:rsidR="009915F6">
        <w:rPr>
          <w:rFonts w:ascii="Times New Roman" w:hAnsi="Times New Roman" w:cs="Times New Roman"/>
        </w:rPr>
        <w:t>, especially</w:t>
      </w:r>
      <w:r w:rsidR="00C26202">
        <w:rPr>
          <w:rFonts w:ascii="Times New Roman" w:hAnsi="Times New Roman" w:cs="Times New Roman"/>
        </w:rPr>
        <w:t xml:space="preserve"> in the world we live in </w:t>
      </w:r>
      <w:r w:rsidR="007179C7">
        <w:rPr>
          <w:rFonts w:ascii="Times New Roman" w:hAnsi="Times New Roman" w:cs="Times New Roman"/>
        </w:rPr>
        <w:t>because we rely</w:t>
      </w:r>
      <w:r w:rsidR="00C26202">
        <w:rPr>
          <w:rFonts w:ascii="Times New Roman" w:hAnsi="Times New Roman" w:cs="Times New Roman"/>
        </w:rPr>
        <w:t xml:space="preserve"> </w:t>
      </w:r>
      <w:r w:rsidR="009915F6">
        <w:rPr>
          <w:rFonts w:ascii="Times New Roman" w:hAnsi="Times New Roman" w:cs="Times New Roman"/>
        </w:rPr>
        <w:t xml:space="preserve">so heavily </w:t>
      </w:r>
      <w:r w:rsidR="00C26202">
        <w:rPr>
          <w:rFonts w:ascii="Times New Roman" w:hAnsi="Times New Roman" w:cs="Times New Roman"/>
        </w:rPr>
        <w:t>on written print to function</w:t>
      </w:r>
      <w:r w:rsidR="007179C7">
        <w:rPr>
          <w:rFonts w:ascii="Times New Roman" w:hAnsi="Times New Roman" w:cs="Times New Roman"/>
        </w:rPr>
        <w:t xml:space="preserve"> and communicate with one another</w:t>
      </w:r>
      <w:r w:rsidR="00C26202">
        <w:rPr>
          <w:rFonts w:ascii="Times New Roman" w:hAnsi="Times New Roman" w:cs="Times New Roman"/>
        </w:rPr>
        <w:t xml:space="preserve">. </w:t>
      </w:r>
      <w:r w:rsidR="00AA7F8F">
        <w:rPr>
          <w:rFonts w:ascii="Times New Roman" w:hAnsi="Times New Roman" w:cs="Times New Roman"/>
        </w:rPr>
        <w:t>There a</w:t>
      </w:r>
      <w:r w:rsidR="003D425E">
        <w:rPr>
          <w:rFonts w:ascii="Times New Roman" w:hAnsi="Times New Roman" w:cs="Times New Roman"/>
        </w:rPr>
        <w:t xml:space="preserve">re many factors that most likely contributed to </w:t>
      </w:r>
      <w:r w:rsidR="00C26202">
        <w:rPr>
          <w:rFonts w:ascii="Times New Roman" w:hAnsi="Times New Roman" w:cs="Times New Roman"/>
        </w:rPr>
        <w:t>this predicament</w:t>
      </w:r>
      <w:r w:rsidR="003D425E">
        <w:rPr>
          <w:rFonts w:ascii="Times New Roman" w:hAnsi="Times New Roman" w:cs="Times New Roman"/>
        </w:rPr>
        <w:t xml:space="preserve">, such as </w:t>
      </w:r>
      <w:r w:rsidR="00A219E3">
        <w:rPr>
          <w:rFonts w:ascii="Times New Roman" w:hAnsi="Times New Roman" w:cs="Times New Roman"/>
        </w:rPr>
        <w:t>soc</w:t>
      </w:r>
      <w:r w:rsidR="006A09B3">
        <w:rPr>
          <w:rFonts w:ascii="Times New Roman" w:hAnsi="Times New Roman" w:cs="Times New Roman"/>
        </w:rPr>
        <w:t>iety’s lack of respect for the Browning’s</w:t>
      </w:r>
      <w:r w:rsidR="004E701B">
        <w:rPr>
          <w:rFonts w:ascii="Times New Roman" w:hAnsi="Times New Roman" w:cs="Times New Roman"/>
        </w:rPr>
        <w:t xml:space="preserve"> cultural background</w:t>
      </w:r>
      <w:r w:rsidR="00A219E3">
        <w:rPr>
          <w:rFonts w:ascii="Times New Roman" w:hAnsi="Times New Roman" w:cs="Times New Roman"/>
        </w:rPr>
        <w:t xml:space="preserve"> and </w:t>
      </w:r>
      <w:r w:rsidR="00581A6E">
        <w:rPr>
          <w:rFonts w:ascii="Times New Roman" w:hAnsi="Times New Roman" w:cs="Times New Roman"/>
        </w:rPr>
        <w:t xml:space="preserve">family </w:t>
      </w:r>
      <w:r w:rsidR="00A219E3">
        <w:rPr>
          <w:rFonts w:ascii="Times New Roman" w:hAnsi="Times New Roman" w:cs="Times New Roman"/>
        </w:rPr>
        <w:t>lifestyle</w:t>
      </w:r>
      <w:r w:rsidR="00581A6E">
        <w:rPr>
          <w:rFonts w:ascii="Times New Roman" w:hAnsi="Times New Roman" w:cs="Times New Roman"/>
        </w:rPr>
        <w:t xml:space="preserve">, </w:t>
      </w:r>
      <w:r w:rsidR="00A219E3">
        <w:rPr>
          <w:rFonts w:ascii="Times New Roman" w:hAnsi="Times New Roman" w:cs="Times New Roman"/>
        </w:rPr>
        <w:t xml:space="preserve">as well as their </w:t>
      </w:r>
      <w:r w:rsidR="00581A6E">
        <w:rPr>
          <w:rFonts w:ascii="Times New Roman" w:hAnsi="Times New Roman" w:cs="Times New Roman"/>
        </w:rPr>
        <w:t>current living situation, socioeconomic status, and</w:t>
      </w:r>
      <w:r w:rsidR="00D84195">
        <w:rPr>
          <w:rFonts w:ascii="Times New Roman" w:hAnsi="Times New Roman" w:cs="Times New Roman"/>
        </w:rPr>
        <w:t>, above all,</w:t>
      </w:r>
      <w:r w:rsidR="00581A6E">
        <w:rPr>
          <w:rFonts w:ascii="Times New Roman" w:hAnsi="Times New Roman" w:cs="Times New Roman"/>
        </w:rPr>
        <w:t xml:space="preserve"> the blatant lack of consideration </w:t>
      </w:r>
      <w:r w:rsidR="00FB54D1">
        <w:rPr>
          <w:rFonts w:ascii="Times New Roman" w:hAnsi="Times New Roman" w:cs="Times New Roman"/>
        </w:rPr>
        <w:t>t</w:t>
      </w:r>
      <w:r w:rsidR="00581A6E">
        <w:rPr>
          <w:rFonts w:ascii="Times New Roman" w:hAnsi="Times New Roman" w:cs="Times New Roman"/>
        </w:rPr>
        <w:t xml:space="preserve">he school </w:t>
      </w:r>
      <w:r w:rsidR="00FB54D1">
        <w:rPr>
          <w:rFonts w:ascii="Times New Roman" w:hAnsi="Times New Roman" w:cs="Times New Roman"/>
        </w:rPr>
        <w:t xml:space="preserve">showed </w:t>
      </w:r>
      <w:r w:rsidR="00581A6E">
        <w:rPr>
          <w:rFonts w:ascii="Times New Roman" w:hAnsi="Times New Roman" w:cs="Times New Roman"/>
        </w:rPr>
        <w:t xml:space="preserve">towards </w:t>
      </w:r>
      <w:r w:rsidR="00A219E3">
        <w:rPr>
          <w:rFonts w:ascii="Times New Roman" w:hAnsi="Times New Roman" w:cs="Times New Roman"/>
        </w:rPr>
        <w:t xml:space="preserve">Donny’s </w:t>
      </w:r>
      <w:r w:rsidR="006A09B3">
        <w:rPr>
          <w:rFonts w:ascii="Times New Roman" w:hAnsi="Times New Roman" w:cs="Times New Roman"/>
        </w:rPr>
        <w:t>needs</w:t>
      </w:r>
      <w:r w:rsidR="004E701B">
        <w:rPr>
          <w:rFonts w:ascii="Times New Roman" w:hAnsi="Times New Roman" w:cs="Times New Roman"/>
        </w:rPr>
        <w:t xml:space="preserve">. </w:t>
      </w:r>
      <w:r w:rsidR="00B65B08">
        <w:rPr>
          <w:rFonts w:ascii="Times New Roman" w:hAnsi="Times New Roman" w:cs="Times New Roman"/>
        </w:rPr>
        <w:t>Victoria Purcell- Gates studies</w:t>
      </w:r>
      <w:r w:rsidR="00581A6E">
        <w:rPr>
          <w:rFonts w:ascii="Times New Roman" w:hAnsi="Times New Roman" w:cs="Times New Roman"/>
        </w:rPr>
        <w:t xml:space="preserve"> </w:t>
      </w:r>
      <w:r w:rsidR="00C67FE9">
        <w:rPr>
          <w:rFonts w:ascii="Times New Roman" w:hAnsi="Times New Roman" w:cs="Times New Roman"/>
        </w:rPr>
        <w:t>t</w:t>
      </w:r>
      <w:r w:rsidR="00B65B08">
        <w:rPr>
          <w:rFonts w:ascii="Times New Roman" w:hAnsi="Times New Roman" w:cs="Times New Roman"/>
        </w:rPr>
        <w:t>he Browning family and reflects</w:t>
      </w:r>
      <w:r w:rsidR="00581A6E">
        <w:rPr>
          <w:rFonts w:ascii="Times New Roman" w:hAnsi="Times New Roman" w:cs="Times New Roman"/>
        </w:rPr>
        <w:t xml:space="preserve"> on her experience working with Donny and Jenny through </w:t>
      </w:r>
      <w:r w:rsidR="00581A6E">
        <w:rPr>
          <w:rFonts w:ascii="Times New Roman" w:hAnsi="Times New Roman" w:cs="Times New Roman"/>
          <w:i/>
          <w:iCs/>
        </w:rPr>
        <w:t>Other People’s Words</w:t>
      </w:r>
      <w:r w:rsidR="00581A6E">
        <w:rPr>
          <w:rFonts w:ascii="Times New Roman" w:hAnsi="Times New Roman" w:cs="Times New Roman"/>
        </w:rPr>
        <w:t>.</w:t>
      </w:r>
      <w:r w:rsidR="00F839F2" w:rsidRPr="00F839F2">
        <w:rPr>
          <w:rFonts w:ascii="Times New Roman" w:hAnsi="Times New Roman" w:cs="Times New Roman"/>
        </w:rPr>
        <w:t xml:space="preserve"> </w:t>
      </w:r>
    </w:p>
    <w:p w14:paraId="04DFD33A" w14:textId="647C1733" w:rsidR="004D57EC" w:rsidRPr="003C1EE0" w:rsidRDefault="00E04DD1" w:rsidP="00FE126E">
      <w:pPr>
        <w:spacing w:line="480" w:lineRule="auto"/>
        <w:ind w:firstLine="720"/>
        <w:rPr>
          <w:rFonts w:ascii="Times New Roman" w:hAnsi="Times New Roman" w:cs="Times New Roman"/>
        </w:rPr>
      </w:pPr>
      <w:r>
        <w:rPr>
          <w:rFonts w:ascii="Times New Roman" w:hAnsi="Times New Roman" w:cs="Times New Roman"/>
        </w:rPr>
        <w:t xml:space="preserve">One </w:t>
      </w:r>
      <w:r w:rsidR="00431689">
        <w:rPr>
          <w:rFonts w:ascii="Times New Roman" w:hAnsi="Times New Roman" w:cs="Times New Roman"/>
        </w:rPr>
        <w:t>substantial</w:t>
      </w:r>
      <w:r>
        <w:rPr>
          <w:rFonts w:ascii="Times New Roman" w:hAnsi="Times New Roman" w:cs="Times New Roman"/>
        </w:rPr>
        <w:t xml:space="preserve"> </w:t>
      </w:r>
      <w:r w:rsidR="00431689">
        <w:rPr>
          <w:rFonts w:ascii="Times New Roman" w:hAnsi="Times New Roman" w:cs="Times New Roman"/>
        </w:rPr>
        <w:t>difficulty</w:t>
      </w:r>
      <w:r>
        <w:rPr>
          <w:rFonts w:ascii="Times New Roman" w:hAnsi="Times New Roman" w:cs="Times New Roman"/>
        </w:rPr>
        <w:t xml:space="preserve"> that the</w:t>
      </w:r>
      <w:r w:rsidR="00F839F2">
        <w:rPr>
          <w:rFonts w:ascii="Times New Roman" w:hAnsi="Times New Roman" w:cs="Times New Roman"/>
        </w:rPr>
        <w:t xml:space="preserve"> Browning family </w:t>
      </w:r>
      <w:r>
        <w:rPr>
          <w:rFonts w:ascii="Times New Roman" w:hAnsi="Times New Roman" w:cs="Times New Roman"/>
        </w:rPr>
        <w:t xml:space="preserve">faces </w:t>
      </w:r>
      <w:r w:rsidR="00F839F2">
        <w:rPr>
          <w:rFonts w:ascii="Times New Roman" w:hAnsi="Times New Roman" w:cs="Times New Roman"/>
        </w:rPr>
        <w:t>is</w:t>
      </w:r>
      <w:r>
        <w:rPr>
          <w:rFonts w:ascii="Times New Roman" w:hAnsi="Times New Roman" w:cs="Times New Roman"/>
        </w:rPr>
        <w:t xml:space="preserve"> being a</w:t>
      </w:r>
      <w:r w:rsidR="00F839F2">
        <w:rPr>
          <w:rFonts w:ascii="Times New Roman" w:hAnsi="Times New Roman" w:cs="Times New Roman"/>
        </w:rPr>
        <w:t xml:space="preserve"> </w:t>
      </w:r>
      <w:r>
        <w:rPr>
          <w:rFonts w:ascii="Times New Roman" w:hAnsi="Times New Roman" w:cs="Times New Roman"/>
        </w:rPr>
        <w:t xml:space="preserve">part of an “invisible minority”, </w:t>
      </w:r>
      <w:r w:rsidR="00521F3C">
        <w:rPr>
          <w:rFonts w:ascii="Times New Roman" w:hAnsi="Times New Roman" w:cs="Times New Roman"/>
        </w:rPr>
        <w:t>called the Appalachians</w:t>
      </w:r>
      <w:r w:rsidR="00B65B08">
        <w:rPr>
          <w:rFonts w:ascii="Times New Roman" w:hAnsi="Times New Roman" w:cs="Times New Roman"/>
        </w:rPr>
        <w:t xml:space="preserve"> (</w:t>
      </w:r>
      <w:r w:rsidR="002A58DA">
        <w:rPr>
          <w:rFonts w:ascii="Times New Roman" w:hAnsi="Times New Roman" w:cs="Times New Roman"/>
        </w:rPr>
        <w:t>16)</w:t>
      </w:r>
      <w:r w:rsidR="00521F3C">
        <w:rPr>
          <w:rFonts w:ascii="Times New Roman" w:hAnsi="Times New Roman" w:cs="Times New Roman"/>
        </w:rPr>
        <w:t>. S</w:t>
      </w:r>
      <w:r w:rsidR="00F839F2">
        <w:rPr>
          <w:rFonts w:ascii="Times New Roman" w:hAnsi="Times New Roman" w:cs="Times New Roman"/>
        </w:rPr>
        <w:t>ociet</w:t>
      </w:r>
      <w:r w:rsidR="00521F3C">
        <w:rPr>
          <w:rFonts w:ascii="Times New Roman" w:hAnsi="Times New Roman" w:cs="Times New Roman"/>
        </w:rPr>
        <w:t>y does not accept or recognize this group of people e</w:t>
      </w:r>
      <w:r w:rsidR="0079721A">
        <w:rPr>
          <w:rFonts w:ascii="Times New Roman" w:hAnsi="Times New Roman" w:cs="Times New Roman"/>
        </w:rPr>
        <w:t>ven</w:t>
      </w:r>
      <w:r w:rsidR="00521F3C">
        <w:rPr>
          <w:rFonts w:ascii="Times New Roman" w:hAnsi="Times New Roman" w:cs="Times New Roman"/>
        </w:rPr>
        <w:t xml:space="preserve"> though Appalachians are white; </w:t>
      </w:r>
      <w:r w:rsidR="0079721A">
        <w:rPr>
          <w:rFonts w:ascii="Times New Roman" w:hAnsi="Times New Roman" w:cs="Times New Roman"/>
        </w:rPr>
        <w:t xml:space="preserve">they talk different and have different cultural practices that starkly separate </w:t>
      </w:r>
      <w:r w:rsidR="00054204">
        <w:rPr>
          <w:rFonts w:ascii="Times New Roman" w:hAnsi="Times New Roman" w:cs="Times New Roman"/>
        </w:rPr>
        <w:t>them from the rest of society</w:t>
      </w:r>
      <w:r w:rsidR="0079721A">
        <w:rPr>
          <w:rFonts w:ascii="Times New Roman" w:hAnsi="Times New Roman" w:cs="Times New Roman"/>
        </w:rPr>
        <w:t xml:space="preserve">. </w:t>
      </w:r>
      <w:r w:rsidR="005E7894">
        <w:rPr>
          <w:rFonts w:ascii="Times New Roman" w:hAnsi="Times New Roman" w:cs="Times New Roman"/>
        </w:rPr>
        <w:t xml:space="preserve">A passage from </w:t>
      </w:r>
      <w:r w:rsidR="005E7894">
        <w:rPr>
          <w:rFonts w:ascii="Times New Roman" w:hAnsi="Times New Roman" w:cs="Times New Roman"/>
          <w:i/>
          <w:iCs/>
        </w:rPr>
        <w:t xml:space="preserve">Other People’s </w:t>
      </w:r>
      <w:r w:rsidR="005E7894">
        <w:rPr>
          <w:rFonts w:ascii="Times New Roman" w:hAnsi="Times New Roman" w:cs="Times New Roman"/>
          <w:i/>
          <w:iCs/>
        </w:rPr>
        <w:lastRenderedPageBreak/>
        <w:t>Words</w:t>
      </w:r>
      <w:r w:rsidR="005E7894">
        <w:rPr>
          <w:rFonts w:ascii="Times New Roman" w:hAnsi="Times New Roman" w:cs="Times New Roman"/>
        </w:rPr>
        <w:t xml:space="preserve"> that describes this predisposition is</w:t>
      </w:r>
      <w:r w:rsidR="002E63F8">
        <w:rPr>
          <w:rFonts w:ascii="Times New Roman" w:hAnsi="Times New Roman" w:cs="Times New Roman"/>
        </w:rPr>
        <w:t xml:space="preserve"> the following</w:t>
      </w:r>
      <w:r w:rsidR="005E7894">
        <w:rPr>
          <w:rFonts w:ascii="Times New Roman" w:hAnsi="Times New Roman" w:cs="Times New Roman"/>
        </w:rPr>
        <w:t xml:space="preserve">: “Scholars point out that, while African American migrants are discriminated against in part because of their color, Appalachian migrants are discriminated against because of cultural differences between mountain subculture and urban culture. These differences extend to mannerisms, customs, and, in particular, </w:t>
      </w:r>
      <w:r w:rsidR="00ED232C">
        <w:rPr>
          <w:rFonts w:ascii="Times New Roman" w:hAnsi="Times New Roman" w:cs="Times New Roman"/>
        </w:rPr>
        <w:t>speech patterns” (</w:t>
      </w:r>
      <w:r w:rsidR="005E7894">
        <w:rPr>
          <w:rFonts w:ascii="Times New Roman" w:hAnsi="Times New Roman" w:cs="Times New Roman"/>
        </w:rPr>
        <w:t xml:space="preserve">26). Throughout the book </w:t>
      </w:r>
      <w:r w:rsidR="000B2126">
        <w:rPr>
          <w:rFonts w:ascii="Times New Roman" w:hAnsi="Times New Roman" w:cs="Times New Roman"/>
        </w:rPr>
        <w:t>there are</w:t>
      </w:r>
      <w:r w:rsidR="005E7894">
        <w:rPr>
          <w:rFonts w:ascii="Times New Roman" w:hAnsi="Times New Roman" w:cs="Times New Roman"/>
        </w:rPr>
        <w:t xml:space="preserve"> many examples of the Browning Family standing out due to their distinct cultural background</w:t>
      </w:r>
      <w:r w:rsidR="00FE126E">
        <w:rPr>
          <w:rFonts w:ascii="Times New Roman" w:hAnsi="Times New Roman" w:cs="Times New Roman"/>
        </w:rPr>
        <w:t>,</w:t>
      </w:r>
      <w:r w:rsidR="005E7894">
        <w:rPr>
          <w:rFonts w:ascii="Times New Roman" w:hAnsi="Times New Roman" w:cs="Times New Roman"/>
        </w:rPr>
        <w:t xml:space="preserve"> such as the difference in the way Jenny speaks, her unwillingness to receive charity, and her insistence on paying Victoria Purcell-Gates for her and Donny’s sessions even though they were for research purposes. </w:t>
      </w:r>
      <w:r w:rsidR="009F2188">
        <w:rPr>
          <w:rFonts w:ascii="Times New Roman" w:hAnsi="Times New Roman" w:cs="Times New Roman"/>
        </w:rPr>
        <w:t xml:space="preserve">Because of these </w:t>
      </w:r>
      <w:r w:rsidR="00F839F2">
        <w:rPr>
          <w:rFonts w:ascii="Times New Roman" w:hAnsi="Times New Roman" w:cs="Times New Roman"/>
        </w:rPr>
        <w:t>obstacle</w:t>
      </w:r>
      <w:r w:rsidR="009F2188">
        <w:rPr>
          <w:rFonts w:ascii="Times New Roman" w:hAnsi="Times New Roman" w:cs="Times New Roman"/>
        </w:rPr>
        <w:t>s</w:t>
      </w:r>
      <w:r w:rsidR="00E829E9">
        <w:rPr>
          <w:rFonts w:ascii="Times New Roman" w:hAnsi="Times New Roman" w:cs="Times New Roman"/>
        </w:rPr>
        <w:t>,</w:t>
      </w:r>
      <w:r w:rsidR="00F839F2">
        <w:rPr>
          <w:rFonts w:ascii="Times New Roman" w:hAnsi="Times New Roman" w:cs="Times New Roman"/>
        </w:rPr>
        <w:t xml:space="preserve"> the </w:t>
      </w:r>
      <w:r w:rsidR="0085494A">
        <w:rPr>
          <w:rFonts w:ascii="Times New Roman" w:hAnsi="Times New Roman" w:cs="Times New Roman"/>
        </w:rPr>
        <w:t xml:space="preserve">Browning’s experience </w:t>
      </w:r>
      <w:r w:rsidR="002A5236">
        <w:rPr>
          <w:rFonts w:ascii="Times New Roman" w:hAnsi="Times New Roman" w:cs="Times New Roman"/>
        </w:rPr>
        <w:t>high le</w:t>
      </w:r>
      <w:r w:rsidR="00F839F2">
        <w:rPr>
          <w:rFonts w:ascii="Times New Roman" w:hAnsi="Times New Roman" w:cs="Times New Roman"/>
        </w:rPr>
        <w:t>vels of discrimination and do not get taken seriously by others</w:t>
      </w:r>
      <w:r w:rsidR="00D358C0">
        <w:rPr>
          <w:rFonts w:ascii="Times New Roman" w:hAnsi="Times New Roman" w:cs="Times New Roman"/>
        </w:rPr>
        <w:t xml:space="preserve">, especially by </w:t>
      </w:r>
      <w:r w:rsidR="005E7894">
        <w:rPr>
          <w:rFonts w:ascii="Times New Roman" w:hAnsi="Times New Roman" w:cs="Times New Roman"/>
        </w:rPr>
        <w:t>schools</w:t>
      </w:r>
      <w:r w:rsidR="00F839F2">
        <w:rPr>
          <w:rFonts w:ascii="Times New Roman" w:hAnsi="Times New Roman" w:cs="Times New Roman"/>
        </w:rPr>
        <w:t>.</w:t>
      </w:r>
      <w:r w:rsidR="00E1756C">
        <w:rPr>
          <w:rFonts w:ascii="Times New Roman" w:hAnsi="Times New Roman" w:cs="Times New Roman"/>
        </w:rPr>
        <w:t xml:space="preserve"> </w:t>
      </w:r>
      <w:r w:rsidR="00174C84">
        <w:rPr>
          <w:rFonts w:ascii="Times New Roman" w:hAnsi="Times New Roman" w:cs="Times New Roman"/>
        </w:rPr>
        <w:t xml:space="preserve">Jenny had a poor educational experience growing up, and she was afraid </w:t>
      </w:r>
      <w:r w:rsidR="00FE126E">
        <w:rPr>
          <w:rFonts w:ascii="Times New Roman" w:hAnsi="Times New Roman" w:cs="Times New Roman"/>
        </w:rPr>
        <w:t>that Don</w:t>
      </w:r>
      <w:r w:rsidR="00174C84">
        <w:rPr>
          <w:rFonts w:ascii="Times New Roman" w:hAnsi="Times New Roman" w:cs="Times New Roman"/>
        </w:rPr>
        <w:t>ny</w:t>
      </w:r>
      <w:r w:rsidR="00FE126E">
        <w:rPr>
          <w:rFonts w:ascii="Times New Roman" w:hAnsi="Times New Roman" w:cs="Times New Roman"/>
        </w:rPr>
        <w:t xml:space="preserve"> would end up in the same situation</w:t>
      </w:r>
      <w:r w:rsidR="00174C84">
        <w:rPr>
          <w:rFonts w:ascii="Times New Roman" w:hAnsi="Times New Roman" w:cs="Times New Roman"/>
        </w:rPr>
        <w:t xml:space="preserve"> before Purcell-Gates started to help them. </w:t>
      </w:r>
      <w:r w:rsidR="00122482">
        <w:rPr>
          <w:rFonts w:ascii="Times New Roman" w:hAnsi="Times New Roman" w:cs="Times New Roman"/>
          <w:i/>
          <w:iCs/>
        </w:rPr>
        <w:t>Other People’s Words</w:t>
      </w:r>
      <w:r w:rsidR="00373245">
        <w:rPr>
          <w:rFonts w:ascii="Times New Roman" w:hAnsi="Times New Roman" w:cs="Times New Roman"/>
        </w:rPr>
        <w:t xml:space="preserve"> portrays Jenny’s</w:t>
      </w:r>
      <w:r w:rsidR="004A22BD">
        <w:rPr>
          <w:rFonts w:ascii="Times New Roman" w:hAnsi="Times New Roman" w:cs="Times New Roman"/>
        </w:rPr>
        <w:t xml:space="preserve"> increased frustration about the prejudice she faced</w:t>
      </w:r>
      <w:r w:rsidR="00983C21">
        <w:rPr>
          <w:rFonts w:ascii="Times New Roman" w:hAnsi="Times New Roman" w:cs="Times New Roman"/>
        </w:rPr>
        <w:t xml:space="preserve">. </w:t>
      </w:r>
      <w:r w:rsidR="00373245">
        <w:rPr>
          <w:rFonts w:ascii="Times New Roman" w:hAnsi="Times New Roman" w:cs="Times New Roman"/>
        </w:rPr>
        <w:t>“</w:t>
      </w:r>
      <w:r w:rsidR="00234573">
        <w:rPr>
          <w:rFonts w:ascii="Times New Roman" w:hAnsi="Times New Roman" w:cs="Times New Roman"/>
        </w:rPr>
        <w:t xml:space="preserve">I couldn’t learn to read ‘cause I talk different. ‘Cause I’m you know… countrified, and my words don’t come out the way they’re supposed to. That’s the way I was brought up” (26). </w:t>
      </w:r>
      <w:r w:rsidR="00E52F61">
        <w:rPr>
          <w:rFonts w:ascii="Times New Roman" w:hAnsi="Times New Roman" w:cs="Times New Roman"/>
        </w:rPr>
        <w:t>T</w:t>
      </w:r>
      <w:r w:rsidR="009F2188">
        <w:rPr>
          <w:rFonts w:ascii="Times New Roman" w:hAnsi="Times New Roman" w:cs="Times New Roman"/>
        </w:rPr>
        <w:t>he</w:t>
      </w:r>
      <w:r w:rsidR="00E52F61">
        <w:rPr>
          <w:rFonts w:ascii="Times New Roman" w:hAnsi="Times New Roman" w:cs="Times New Roman"/>
        </w:rPr>
        <w:t>refore, the</w:t>
      </w:r>
      <w:r w:rsidR="009F2188">
        <w:rPr>
          <w:rFonts w:ascii="Times New Roman" w:hAnsi="Times New Roman" w:cs="Times New Roman"/>
        </w:rPr>
        <w:t xml:space="preserve"> large amount of prejudice that the Browning Family faces due to being Appalachians affects their ability to progress in society.</w:t>
      </w:r>
    </w:p>
    <w:p w14:paraId="256AA78E" w14:textId="6A98AF50" w:rsidR="00612F42" w:rsidRDefault="00A45EF6" w:rsidP="00756A9D">
      <w:pPr>
        <w:spacing w:line="480" w:lineRule="auto"/>
        <w:ind w:firstLine="720"/>
        <w:rPr>
          <w:rFonts w:ascii="Times New Roman" w:hAnsi="Times New Roman" w:cs="Times New Roman"/>
        </w:rPr>
      </w:pPr>
      <w:r>
        <w:rPr>
          <w:rFonts w:ascii="Times New Roman" w:hAnsi="Times New Roman" w:cs="Times New Roman"/>
        </w:rPr>
        <w:t xml:space="preserve">The Browning Family’s personal </w:t>
      </w:r>
      <w:r w:rsidR="00612F42">
        <w:rPr>
          <w:rFonts w:ascii="Times New Roman" w:hAnsi="Times New Roman" w:cs="Times New Roman"/>
        </w:rPr>
        <w:t>background</w:t>
      </w:r>
      <w:r>
        <w:rPr>
          <w:rFonts w:ascii="Times New Roman" w:hAnsi="Times New Roman" w:cs="Times New Roman"/>
        </w:rPr>
        <w:t xml:space="preserve">, separate from their </w:t>
      </w:r>
      <w:r w:rsidR="00AD000C">
        <w:rPr>
          <w:rFonts w:ascii="Times New Roman" w:hAnsi="Times New Roman" w:cs="Times New Roman"/>
        </w:rPr>
        <w:t>Appalachian</w:t>
      </w:r>
      <w:r w:rsidR="00612F42">
        <w:rPr>
          <w:rFonts w:ascii="Times New Roman" w:hAnsi="Times New Roman" w:cs="Times New Roman"/>
        </w:rPr>
        <w:t xml:space="preserve"> roots</w:t>
      </w:r>
      <w:r w:rsidR="00AD000C">
        <w:rPr>
          <w:rFonts w:ascii="Times New Roman" w:hAnsi="Times New Roman" w:cs="Times New Roman"/>
        </w:rPr>
        <w:t>,</w:t>
      </w:r>
      <w:r w:rsidR="00612F42">
        <w:rPr>
          <w:rFonts w:ascii="Times New Roman" w:hAnsi="Times New Roman" w:cs="Times New Roman"/>
        </w:rPr>
        <w:t xml:space="preserve"> also plays a large role in </w:t>
      </w:r>
      <w:r w:rsidR="0022484C">
        <w:rPr>
          <w:rFonts w:ascii="Times New Roman" w:hAnsi="Times New Roman" w:cs="Times New Roman"/>
        </w:rPr>
        <w:t>their illiteracy</w:t>
      </w:r>
      <w:r w:rsidR="00612F42">
        <w:rPr>
          <w:rFonts w:ascii="Times New Roman" w:hAnsi="Times New Roman" w:cs="Times New Roman"/>
        </w:rPr>
        <w:t xml:space="preserve">. </w:t>
      </w:r>
      <w:r w:rsidR="00B477AC">
        <w:rPr>
          <w:rFonts w:ascii="Times New Roman" w:hAnsi="Times New Roman" w:cs="Times New Roman"/>
        </w:rPr>
        <w:t xml:space="preserve">The fact that neither Jenny nor Big Donny </w:t>
      </w:r>
      <w:r w:rsidR="00756A9D">
        <w:rPr>
          <w:rFonts w:ascii="Times New Roman" w:hAnsi="Times New Roman" w:cs="Times New Roman"/>
        </w:rPr>
        <w:t>got much of an education or</w:t>
      </w:r>
      <w:r w:rsidR="00B477AC">
        <w:rPr>
          <w:rFonts w:ascii="Times New Roman" w:hAnsi="Times New Roman" w:cs="Times New Roman"/>
        </w:rPr>
        <w:t xml:space="preserve"> learned how to read greatly affected Donny</w:t>
      </w:r>
      <w:r w:rsidR="00E12B46">
        <w:rPr>
          <w:rFonts w:ascii="Times New Roman" w:hAnsi="Times New Roman" w:cs="Times New Roman"/>
        </w:rPr>
        <w:t xml:space="preserve">’s </w:t>
      </w:r>
      <w:r w:rsidR="00B477AC">
        <w:rPr>
          <w:rFonts w:ascii="Times New Roman" w:hAnsi="Times New Roman" w:cs="Times New Roman"/>
        </w:rPr>
        <w:t>ability to learn. For example, “When asked to read a page of print, he readily looked at the pictures and provided his “own words” j</w:t>
      </w:r>
      <w:r w:rsidR="00E12B46">
        <w:rPr>
          <w:rFonts w:ascii="Times New Roman" w:hAnsi="Times New Roman" w:cs="Times New Roman"/>
        </w:rPr>
        <w:t>ust as his paren</w:t>
      </w:r>
      <w:r w:rsidR="00982767">
        <w:rPr>
          <w:rFonts w:ascii="Times New Roman" w:hAnsi="Times New Roman" w:cs="Times New Roman"/>
        </w:rPr>
        <w:t xml:space="preserve">ts did at home” (Purcell-Gates </w:t>
      </w:r>
      <w:r w:rsidR="00E12B46">
        <w:rPr>
          <w:rFonts w:ascii="Times New Roman" w:hAnsi="Times New Roman" w:cs="Times New Roman"/>
        </w:rPr>
        <w:t xml:space="preserve">61). </w:t>
      </w:r>
      <w:r w:rsidR="00564FDC">
        <w:rPr>
          <w:rFonts w:ascii="Times New Roman" w:hAnsi="Times New Roman" w:cs="Times New Roman"/>
        </w:rPr>
        <w:t xml:space="preserve">Jenny and Big Donny’s inability to read more than “a few isolated words” or write more than their names </w:t>
      </w:r>
      <w:r w:rsidR="00EB2A55">
        <w:rPr>
          <w:rFonts w:ascii="Times New Roman" w:hAnsi="Times New Roman" w:cs="Times New Roman"/>
        </w:rPr>
        <w:t xml:space="preserve">served as a huge disadvantage for their children when it came to being literate. </w:t>
      </w:r>
      <w:r w:rsidR="00DD7789">
        <w:rPr>
          <w:rFonts w:ascii="Times New Roman" w:hAnsi="Times New Roman" w:cs="Times New Roman"/>
        </w:rPr>
        <w:t xml:space="preserve">The Browning’s creativity, however, </w:t>
      </w:r>
      <w:r w:rsidR="00E4138C">
        <w:rPr>
          <w:rFonts w:ascii="Times New Roman" w:hAnsi="Times New Roman" w:cs="Times New Roman"/>
        </w:rPr>
        <w:t>and self-</w:t>
      </w:r>
      <w:r w:rsidR="00E651D8">
        <w:rPr>
          <w:rFonts w:ascii="Times New Roman" w:hAnsi="Times New Roman" w:cs="Times New Roman"/>
        </w:rPr>
        <w:t>sufficient lifestyle</w:t>
      </w:r>
      <w:r w:rsidR="00E4138C">
        <w:rPr>
          <w:rFonts w:ascii="Times New Roman" w:hAnsi="Times New Roman" w:cs="Times New Roman"/>
        </w:rPr>
        <w:t xml:space="preserve"> serves as</w:t>
      </w:r>
      <w:r w:rsidR="00A17B80">
        <w:rPr>
          <w:rFonts w:ascii="Times New Roman" w:hAnsi="Times New Roman" w:cs="Times New Roman"/>
        </w:rPr>
        <w:t xml:space="preserve"> an asset to the family. </w:t>
      </w:r>
      <w:r w:rsidR="00F928C9">
        <w:rPr>
          <w:rFonts w:ascii="Times New Roman" w:hAnsi="Times New Roman" w:cs="Times New Roman"/>
        </w:rPr>
        <w:t>Jenny</w:t>
      </w:r>
      <w:r w:rsidR="002A2FE5">
        <w:rPr>
          <w:rFonts w:ascii="Times New Roman" w:hAnsi="Times New Roman" w:cs="Times New Roman"/>
        </w:rPr>
        <w:t>’s motivation and personal investment in Donny’</w:t>
      </w:r>
      <w:r w:rsidR="004557AC">
        <w:rPr>
          <w:rFonts w:ascii="Times New Roman" w:hAnsi="Times New Roman" w:cs="Times New Roman"/>
        </w:rPr>
        <w:t>s success</w:t>
      </w:r>
      <w:r w:rsidR="002805D6">
        <w:rPr>
          <w:rFonts w:ascii="Times New Roman" w:hAnsi="Times New Roman" w:cs="Times New Roman"/>
        </w:rPr>
        <w:t xml:space="preserve"> helps to make up for </w:t>
      </w:r>
      <w:r w:rsidR="00B036AF">
        <w:rPr>
          <w:rFonts w:ascii="Times New Roman" w:hAnsi="Times New Roman" w:cs="Times New Roman"/>
        </w:rPr>
        <w:t>the lack of certain assets.</w:t>
      </w:r>
      <w:r w:rsidR="00414515">
        <w:rPr>
          <w:rFonts w:ascii="Times New Roman" w:hAnsi="Times New Roman" w:cs="Times New Roman"/>
        </w:rPr>
        <w:t xml:space="preserve"> Her initiative to seek help for her son when the teach</w:t>
      </w:r>
      <w:r w:rsidR="00A943DD">
        <w:rPr>
          <w:rFonts w:ascii="Times New Roman" w:hAnsi="Times New Roman" w:cs="Times New Roman"/>
        </w:rPr>
        <w:t xml:space="preserve">er and principal were of no </w:t>
      </w:r>
      <w:r w:rsidR="002374E2">
        <w:rPr>
          <w:rFonts w:ascii="Times New Roman" w:hAnsi="Times New Roman" w:cs="Times New Roman"/>
        </w:rPr>
        <w:t xml:space="preserve">help is definitely an advantage for Donny, and Jenny’s motivation to learn herself </w:t>
      </w:r>
      <w:r w:rsidR="002379AE">
        <w:rPr>
          <w:rFonts w:ascii="Times New Roman" w:hAnsi="Times New Roman" w:cs="Times New Roman"/>
        </w:rPr>
        <w:t>makes up for her</w:t>
      </w:r>
      <w:r w:rsidR="00C26CE7">
        <w:rPr>
          <w:rFonts w:ascii="Times New Roman" w:hAnsi="Times New Roman" w:cs="Times New Roman"/>
        </w:rPr>
        <w:t xml:space="preserve"> poor educational back</w:t>
      </w:r>
      <w:r w:rsidR="007C57F5">
        <w:rPr>
          <w:rFonts w:ascii="Times New Roman" w:hAnsi="Times New Roman" w:cs="Times New Roman"/>
        </w:rPr>
        <w:t>g</w:t>
      </w:r>
      <w:r w:rsidR="00C26CE7">
        <w:rPr>
          <w:rFonts w:ascii="Times New Roman" w:hAnsi="Times New Roman" w:cs="Times New Roman"/>
        </w:rPr>
        <w:t xml:space="preserve">round. </w:t>
      </w:r>
    </w:p>
    <w:p w14:paraId="1F1082A9" w14:textId="37771556" w:rsidR="005B1248" w:rsidRDefault="00AF094A" w:rsidP="00E1793D">
      <w:pPr>
        <w:spacing w:line="480" w:lineRule="auto"/>
        <w:ind w:firstLine="720"/>
        <w:rPr>
          <w:rFonts w:ascii="Times New Roman" w:hAnsi="Times New Roman" w:cs="Times New Roman"/>
        </w:rPr>
      </w:pPr>
      <w:r>
        <w:rPr>
          <w:rFonts w:ascii="Times New Roman" w:hAnsi="Times New Roman" w:cs="Times New Roman"/>
        </w:rPr>
        <w:t xml:space="preserve">Furthermore, the Browning Family’s low socioeconomic status hinders their ability to develop academically at the </w:t>
      </w:r>
      <w:r w:rsidR="004D663E">
        <w:rPr>
          <w:rFonts w:ascii="Times New Roman" w:hAnsi="Times New Roman" w:cs="Times New Roman"/>
        </w:rPr>
        <w:t xml:space="preserve">same rate as wealthier families. Purcell-Gates touches on </w:t>
      </w:r>
      <w:r w:rsidR="00B70DA9">
        <w:rPr>
          <w:rFonts w:ascii="Times New Roman" w:hAnsi="Times New Roman" w:cs="Times New Roman"/>
        </w:rPr>
        <w:t xml:space="preserve">this setback and provides factual information on other low-class families that struggle with the same issue of being illiterate. </w:t>
      </w:r>
      <w:r w:rsidR="00806325">
        <w:rPr>
          <w:rFonts w:ascii="Times New Roman" w:hAnsi="Times New Roman" w:cs="Times New Roman"/>
        </w:rPr>
        <w:t>“When we look at the data, we must acknowledge that the poor, minority, and most often urban children fall significantly behind their middle-class counterparts in their ability to read and write” (</w:t>
      </w:r>
      <w:r w:rsidR="00982767">
        <w:rPr>
          <w:rFonts w:ascii="Times New Roman" w:hAnsi="Times New Roman" w:cs="Times New Roman"/>
        </w:rPr>
        <w:t>Purcell-Gates</w:t>
      </w:r>
      <w:r w:rsidR="00806325">
        <w:rPr>
          <w:rFonts w:ascii="Times New Roman" w:hAnsi="Times New Roman" w:cs="Times New Roman"/>
        </w:rPr>
        <w:t xml:space="preserve"> 2). </w:t>
      </w:r>
      <w:r w:rsidR="005773A6">
        <w:rPr>
          <w:rFonts w:ascii="Times New Roman" w:hAnsi="Times New Roman" w:cs="Times New Roman"/>
        </w:rPr>
        <w:t>The underlying issue may be the lack of assets and the ability to support them, but w</w:t>
      </w:r>
      <w:r w:rsidR="00806325">
        <w:rPr>
          <w:rFonts w:ascii="Times New Roman" w:hAnsi="Times New Roman" w:cs="Times New Roman"/>
        </w:rPr>
        <w:t>hether this hindrance is due to the lack of funding and access to resources at Donny and Timmy’s school</w:t>
      </w:r>
      <w:r w:rsidR="005773A6">
        <w:rPr>
          <w:rFonts w:ascii="Times New Roman" w:hAnsi="Times New Roman" w:cs="Times New Roman"/>
        </w:rPr>
        <w:t xml:space="preserve"> is unclear. I</w:t>
      </w:r>
      <w:r w:rsidR="00806325">
        <w:rPr>
          <w:rFonts w:ascii="Times New Roman" w:hAnsi="Times New Roman" w:cs="Times New Roman"/>
        </w:rPr>
        <w:t xml:space="preserve">t is </w:t>
      </w:r>
      <w:r w:rsidR="005773A6">
        <w:rPr>
          <w:rFonts w:ascii="Times New Roman" w:hAnsi="Times New Roman" w:cs="Times New Roman"/>
        </w:rPr>
        <w:t>very apparent, however,</w:t>
      </w:r>
      <w:r w:rsidR="003D0535">
        <w:rPr>
          <w:rFonts w:ascii="Times New Roman" w:hAnsi="Times New Roman" w:cs="Times New Roman"/>
        </w:rPr>
        <w:t xml:space="preserve"> </w:t>
      </w:r>
      <w:r w:rsidR="00806325">
        <w:rPr>
          <w:rFonts w:ascii="Times New Roman" w:hAnsi="Times New Roman" w:cs="Times New Roman"/>
        </w:rPr>
        <w:t xml:space="preserve">that the school’s </w:t>
      </w:r>
      <w:r w:rsidR="003D0535">
        <w:rPr>
          <w:rFonts w:ascii="Times New Roman" w:hAnsi="Times New Roman" w:cs="Times New Roman"/>
        </w:rPr>
        <w:t>failure</w:t>
      </w:r>
      <w:r w:rsidR="00806325">
        <w:rPr>
          <w:rFonts w:ascii="Times New Roman" w:hAnsi="Times New Roman" w:cs="Times New Roman"/>
        </w:rPr>
        <w:t xml:space="preserve"> to cater to Donny’s needs </w:t>
      </w:r>
      <w:r w:rsidR="00E1793D">
        <w:rPr>
          <w:rFonts w:ascii="Times New Roman" w:hAnsi="Times New Roman" w:cs="Times New Roman"/>
        </w:rPr>
        <w:t>is detrimental to</w:t>
      </w:r>
      <w:r w:rsidR="00806325">
        <w:rPr>
          <w:rFonts w:ascii="Times New Roman" w:hAnsi="Times New Roman" w:cs="Times New Roman"/>
        </w:rPr>
        <w:t xml:space="preserve"> his ability to </w:t>
      </w:r>
      <w:r w:rsidR="00D233CE">
        <w:rPr>
          <w:rFonts w:ascii="Times New Roman" w:hAnsi="Times New Roman" w:cs="Times New Roman"/>
        </w:rPr>
        <w:t>become literate</w:t>
      </w:r>
      <w:r w:rsidR="0099517A">
        <w:rPr>
          <w:rFonts w:ascii="Times New Roman" w:hAnsi="Times New Roman" w:cs="Times New Roman"/>
        </w:rPr>
        <w:t>.</w:t>
      </w:r>
      <w:r w:rsidR="005773A6" w:rsidRPr="005773A6">
        <w:rPr>
          <w:rFonts w:ascii="Times New Roman" w:hAnsi="Times New Roman" w:cs="Times New Roman"/>
        </w:rPr>
        <w:t xml:space="preserve"> </w:t>
      </w:r>
      <w:r w:rsidR="008572F4">
        <w:rPr>
          <w:rFonts w:ascii="Times New Roman" w:hAnsi="Times New Roman" w:cs="Times New Roman"/>
        </w:rPr>
        <w:t>J</w:t>
      </w:r>
      <w:r w:rsidR="0099517A">
        <w:rPr>
          <w:rFonts w:ascii="Times New Roman" w:hAnsi="Times New Roman" w:cs="Times New Roman"/>
        </w:rPr>
        <w:t xml:space="preserve">enny expresses her </w:t>
      </w:r>
      <w:r w:rsidR="008572F4">
        <w:rPr>
          <w:rFonts w:ascii="Times New Roman" w:hAnsi="Times New Roman" w:cs="Times New Roman"/>
        </w:rPr>
        <w:t xml:space="preserve">frustration </w:t>
      </w:r>
      <w:r w:rsidR="0099517A">
        <w:rPr>
          <w:rFonts w:ascii="Times New Roman" w:hAnsi="Times New Roman" w:cs="Times New Roman"/>
        </w:rPr>
        <w:t>with the school</w:t>
      </w:r>
      <w:r w:rsidR="008572F4">
        <w:rPr>
          <w:rFonts w:ascii="Times New Roman" w:hAnsi="Times New Roman" w:cs="Times New Roman"/>
        </w:rPr>
        <w:t xml:space="preserve"> </w:t>
      </w:r>
      <w:r w:rsidR="00721812">
        <w:rPr>
          <w:rFonts w:ascii="Times New Roman" w:hAnsi="Times New Roman" w:cs="Times New Roman"/>
        </w:rPr>
        <w:t xml:space="preserve">and </w:t>
      </w:r>
      <w:r w:rsidR="003C4E04">
        <w:rPr>
          <w:rFonts w:ascii="Times New Roman" w:hAnsi="Times New Roman" w:cs="Times New Roman"/>
        </w:rPr>
        <w:t>voices that she “</w:t>
      </w:r>
      <w:r w:rsidR="008572F4">
        <w:rPr>
          <w:rFonts w:ascii="Times New Roman" w:hAnsi="Times New Roman" w:cs="Times New Roman"/>
        </w:rPr>
        <w:t>cannot believe that the teacher continues to hand out homework and to criticize Donny for not doing it when the school refuses to put back into first grade”</w:t>
      </w:r>
      <w:r w:rsidR="00982767">
        <w:rPr>
          <w:rFonts w:ascii="Times New Roman" w:hAnsi="Times New Roman" w:cs="Times New Roman"/>
        </w:rPr>
        <w:t xml:space="preserve"> (Purcell-Gates</w:t>
      </w:r>
      <w:r w:rsidR="00083FEE">
        <w:rPr>
          <w:rFonts w:ascii="Times New Roman" w:hAnsi="Times New Roman" w:cs="Times New Roman"/>
        </w:rPr>
        <w:t xml:space="preserve"> 34). T</w:t>
      </w:r>
      <w:r w:rsidR="00CB7C0A">
        <w:rPr>
          <w:rFonts w:ascii="Times New Roman" w:hAnsi="Times New Roman" w:cs="Times New Roman"/>
        </w:rPr>
        <w:t>he school wouldn’t</w:t>
      </w:r>
      <w:r w:rsidR="008572F4">
        <w:rPr>
          <w:rFonts w:ascii="Times New Roman" w:hAnsi="Times New Roman" w:cs="Times New Roman"/>
        </w:rPr>
        <w:t xml:space="preserve"> allow Donny to repeat the first grade because it would have reflected poorly on them and made it look like they failed to teach him</w:t>
      </w:r>
      <w:r w:rsidR="00C8603D">
        <w:rPr>
          <w:rFonts w:ascii="Times New Roman" w:hAnsi="Times New Roman" w:cs="Times New Roman"/>
        </w:rPr>
        <w:t xml:space="preserve"> </w:t>
      </w:r>
      <w:r w:rsidR="00CA261A">
        <w:rPr>
          <w:rFonts w:ascii="Times New Roman" w:hAnsi="Times New Roman" w:cs="Times New Roman"/>
        </w:rPr>
        <w:t>(</w:t>
      </w:r>
      <w:r w:rsidR="00C8603D">
        <w:rPr>
          <w:rFonts w:ascii="Times New Roman" w:hAnsi="Times New Roman" w:cs="Times New Roman"/>
        </w:rPr>
        <w:t>from my personal perspective</w:t>
      </w:r>
      <w:r w:rsidR="00CA261A">
        <w:rPr>
          <w:rFonts w:ascii="Times New Roman" w:hAnsi="Times New Roman" w:cs="Times New Roman"/>
        </w:rPr>
        <w:t>)</w:t>
      </w:r>
      <w:r w:rsidR="006C2052">
        <w:rPr>
          <w:rFonts w:ascii="Times New Roman" w:hAnsi="Times New Roman" w:cs="Times New Roman"/>
        </w:rPr>
        <w:t>. However, holding Donny</w:t>
      </w:r>
      <w:r w:rsidR="008572F4">
        <w:rPr>
          <w:rFonts w:ascii="Times New Roman" w:hAnsi="Times New Roman" w:cs="Times New Roman"/>
        </w:rPr>
        <w:t xml:space="preserve"> back would have truly been the most helpful plan of action, and thus the school is highly responsible for his </w:t>
      </w:r>
      <w:r w:rsidR="00F3752C">
        <w:rPr>
          <w:rFonts w:ascii="Times New Roman" w:hAnsi="Times New Roman" w:cs="Times New Roman"/>
        </w:rPr>
        <w:t>incompetence when it comes to literacy</w:t>
      </w:r>
      <w:r w:rsidR="008572F4">
        <w:rPr>
          <w:rFonts w:ascii="Times New Roman" w:hAnsi="Times New Roman" w:cs="Times New Roman"/>
        </w:rPr>
        <w:t>.</w:t>
      </w:r>
      <w:r w:rsidR="005773A6">
        <w:rPr>
          <w:rFonts w:ascii="Times New Roman" w:hAnsi="Times New Roman" w:cs="Times New Roman"/>
        </w:rPr>
        <w:t xml:space="preserve"> </w:t>
      </w:r>
      <w:r w:rsidR="0009487E">
        <w:rPr>
          <w:rFonts w:ascii="Times New Roman" w:hAnsi="Times New Roman" w:cs="Times New Roman"/>
        </w:rPr>
        <w:t>Therefore, the institution is damaging Donny and impeding his educational growth.</w:t>
      </w:r>
      <w:r w:rsidR="00EB00A8">
        <w:rPr>
          <w:rFonts w:ascii="Times New Roman" w:hAnsi="Times New Roman" w:cs="Times New Roman"/>
        </w:rPr>
        <w:t xml:space="preserve"> </w:t>
      </w:r>
    </w:p>
    <w:p w14:paraId="05A76FF2" w14:textId="795671AF" w:rsidR="001D2E22" w:rsidRDefault="001D2E22" w:rsidP="00FE5A99">
      <w:pPr>
        <w:spacing w:line="480" w:lineRule="auto"/>
        <w:ind w:firstLine="720"/>
        <w:rPr>
          <w:rFonts w:ascii="Times New Roman" w:hAnsi="Times New Roman" w:cs="Times New Roman"/>
        </w:rPr>
      </w:pPr>
      <w:r>
        <w:rPr>
          <w:rFonts w:ascii="Times New Roman" w:hAnsi="Times New Roman" w:cs="Times New Roman"/>
        </w:rPr>
        <w:t>Stigma also plays a large role</w:t>
      </w:r>
      <w:r w:rsidR="00C34BD7">
        <w:rPr>
          <w:rFonts w:ascii="Times New Roman" w:hAnsi="Times New Roman" w:cs="Times New Roman"/>
        </w:rPr>
        <w:t xml:space="preserve"> in the Browning’s literary impediments. </w:t>
      </w:r>
      <w:r w:rsidR="00A03BA3">
        <w:rPr>
          <w:rFonts w:ascii="Times New Roman" w:hAnsi="Times New Roman" w:cs="Times New Roman"/>
        </w:rPr>
        <w:t>“It comprises that set of social gestures and actions which communicates to others that a difference is discredited unacceptable in a particular social space” (</w:t>
      </w:r>
      <w:r w:rsidR="00FD40F0">
        <w:rPr>
          <w:rFonts w:ascii="Times New Roman" w:hAnsi="Times New Roman" w:cs="Times New Roman"/>
          <w:i/>
          <w:iCs/>
        </w:rPr>
        <w:t>Stigma</w:t>
      </w:r>
      <w:r w:rsidR="00FD40F0">
        <w:rPr>
          <w:rFonts w:ascii="Times New Roman" w:hAnsi="Times New Roman" w:cs="Times New Roman"/>
        </w:rPr>
        <w:t xml:space="preserve">). </w:t>
      </w:r>
      <w:r w:rsidR="00B61B71">
        <w:rPr>
          <w:rFonts w:ascii="Times New Roman" w:hAnsi="Times New Roman" w:cs="Times New Roman"/>
        </w:rPr>
        <w:t xml:space="preserve">An example </w:t>
      </w:r>
      <w:r w:rsidR="00FD40F0">
        <w:rPr>
          <w:rFonts w:ascii="Times New Roman" w:hAnsi="Times New Roman" w:cs="Times New Roman"/>
        </w:rPr>
        <w:t>of</w:t>
      </w:r>
      <w:r w:rsidR="00B61B71">
        <w:rPr>
          <w:rFonts w:ascii="Times New Roman" w:hAnsi="Times New Roman" w:cs="Times New Roman"/>
        </w:rPr>
        <w:t xml:space="preserve"> Donny’s internalized stigma in</w:t>
      </w:r>
      <w:r w:rsidR="00FD40F0">
        <w:rPr>
          <w:rFonts w:ascii="Times New Roman" w:hAnsi="Times New Roman" w:cs="Times New Roman"/>
        </w:rPr>
        <w:t xml:space="preserve"> </w:t>
      </w:r>
      <w:r w:rsidR="00FD40F0">
        <w:rPr>
          <w:rFonts w:ascii="Times New Roman" w:hAnsi="Times New Roman" w:cs="Times New Roman"/>
          <w:i/>
          <w:iCs/>
        </w:rPr>
        <w:t>Other People’s Words</w:t>
      </w:r>
      <w:r w:rsidR="00B61B71">
        <w:rPr>
          <w:rFonts w:ascii="Times New Roman" w:hAnsi="Times New Roman" w:cs="Times New Roman"/>
        </w:rPr>
        <w:t xml:space="preserve"> is </w:t>
      </w:r>
      <w:r w:rsidR="004C79AD">
        <w:rPr>
          <w:rFonts w:ascii="Times New Roman" w:hAnsi="Times New Roman" w:cs="Times New Roman"/>
        </w:rPr>
        <w:t>that</w:t>
      </w:r>
      <w:r w:rsidR="00B61B71">
        <w:rPr>
          <w:rFonts w:ascii="Times New Roman" w:hAnsi="Times New Roman" w:cs="Times New Roman"/>
        </w:rPr>
        <w:t xml:space="preserve"> </w:t>
      </w:r>
      <w:r w:rsidR="00400699">
        <w:rPr>
          <w:rFonts w:ascii="Times New Roman" w:hAnsi="Times New Roman" w:cs="Times New Roman"/>
        </w:rPr>
        <w:t xml:space="preserve">he </w:t>
      </w:r>
      <w:r w:rsidR="00B61B71">
        <w:rPr>
          <w:rFonts w:ascii="Times New Roman" w:hAnsi="Times New Roman" w:cs="Times New Roman"/>
        </w:rPr>
        <w:t xml:space="preserve">believes he cannot read and act the same as his classmates </w:t>
      </w:r>
      <w:r w:rsidR="00984BB5">
        <w:rPr>
          <w:rFonts w:ascii="Times New Roman" w:hAnsi="Times New Roman" w:cs="Times New Roman"/>
        </w:rPr>
        <w:t xml:space="preserve">due his family </w:t>
      </w:r>
      <w:r w:rsidR="00400699">
        <w:rPr>
          <w:rFonts w:ascii="Times New Roman" w:hAnsi="Times New Roman" w:cs="Times New Roman"/>
        </w:rPr>
        <w:t>and cultural backgrounds</w:t>
      </w:r>
      <w:r w:rsidR="00984BB5">
        <w:rPr>
          <w:rFonts w:ascii="Times New Roman" w:hAnsi="Times New Roman" w:cs="Times New Roman"/>
        </w:rPr>
        <w:t>. “</w:t>
      </w:r>
      <w:r w:rsidR="00400699">
        <w:rPr>
          <w:rFonts w:ascii="Times New Roman" w:hAnsi="Times New Roman" w:cs="Times New Roman"/>
        </w:rPr>
        <w:t>Without the social context of other children writing and sharing, the incredible effort it took for him to form written version of his thoughts was just not worth it to him” (Purcell-Gates 90).</w:t>
      </w:r>
      <w:r w:rsidR="004C79AD">
        <w:rPr>
          <w:rFonts w:ascii="Times New Roman" w:hAnsi="Times New Roman" w:cs="Times New Roman"/>
        </w:rPr>
        <w:t xml:space="preserve"> Th</w:t>
      </w:r>
      <w:r w:rsidR="00FE5A99">
        <w:rPr>
          <w:rFonts w:ascii="Times New Roman" w:hAnsi="Times New Roman" w:cs="Times New Roman"/>
        </w:rPr>
        <w:t>erefore, the fact that Jenny and Big Donny never learned to read and the Appalachian community has a reputation for being illiterate strongly obstructs Donny’s ability to improve in school.</w:t>
      </w:r>
    </w:p>
    <w:p w14:paraId="18F6D9A8" w14:textId="125226E3" w:rsidR="00A35296" w:rsidRPr="00966EF6" w:rsidRDefault="004260AF" w:rsidP="005B1248">
      <w:pPr>
        <w:spacing w:line="480" w:lineRule="auto"/>
        <w:ind w:firstLine="720"/>
        <w:rPr>
          <w:rFonts w:ascii="Times New Roman" w:hAnsi="Times New Roman" w:cs="Times New Roman"/>
        </w:rPr>
      </w:pPr>
      <w:r>
        <w:rPr>
          <w:rFonts w:ascii="Times New Roman" w:hAnsi="Times New Roman" w:cs="Times New Roman"/>
        </w:rPr>
        <w:t>Community Matters is a non-profit organization that has the mission of creating “</w:t>
      </w:r>
      <w:r w:rsidRPr="00CE52DA">
        <w:rPr>
          <w:rFonts w:ascii="Times New Roman" w:hAnsi="Times New Roman" w:cs="Times New Roman"/>
        </w:rPr>
        <w:t>a thriving and more just community by r</w:t>
      </w:r>
      <w:r>
        <w:rPr>
          <w:rFonts w:ascii="Times New Roman" w:hAnsi="Times New Roman" w:cs="Times New Roman"/>
        </w:rPr>
        <w:t>emoving barriers to opportunity” (</w:t>
      </w:r>
      <w:r w:rsidRPr="00615794">
        <w:rPr>
          <w:rFonts w:ascii="Times New Roman" w:hAnsi="Times New Roman" w:cs="Times New Roman"/>
          <w:i/>
          <w:iCs/>
        </w:rPr>
        <w:t>Why Community Matters</w:t>
      </w:r>
      <w:r>
        <w:rPr>
          <w:rFonts w:ascii="Times New Roman" w:hAnsi="Times New Roman" w:cs="Times New Roman"/>
        </w:rPr>
        <w:t xml:space="preserve">). </w:t>
      </w:r>
      <w:r w:rsidR="00E84B23">
        <w:rPr>
          <w:rFonts w:ascii="Times New Roman" w:hAnsi="Times New Roman" w:cs="Times New Roman"/>
        </w:rPr>
        <w:t xml:space="preserve">If Community Matters existed in </w:t>
      </w:r>
      <w:r w:rsidR="00AA2962">
        <w:rPr>
          <w:rFonts w:ascii="Times New Roman" w:hAnsi="Times New Roman" w:cs="Times New Roman"/>
        </w:rPr>
        <w:t>the Browning’s</w:t>
      </w:r>
      <w:r>
        <w:rPr>
          <w:rFonts w:ascii="Times New Roman" w:hAnsi="Times New Roman" w:cs="Times New Roman"/>
        </w:rPr>
        <w:t xml:space="preserve"> neighborhood when Donny and Timmy were</w:t>
      </w:r>
      <w:r w:rsidR="00E84B23">
        <w:rPr>
          <w:rFonts w:ascii="Times New Roman" w:hAnsi="Times New Roman" w:cs="Times New Roman"/>
        </w:rPr>
        <w:t xml:space="preserve"> growing up</w:t>
      </w:r>
      <w:r w:rsidR="00B85EC0">
        <w:rPr>
          <w:rFonts w:ascii="Times New Roman" w:hAnsi="Times New Roman" w:cs="Times New Roman"/>
        </w:rPr>
        <w:t xml:space="preserve"> and</w:t>
      </w:r>
      <w:r w:rsidR="00E84B23">
        <w:rPr>
          <w:rFonts w:ascii="Times New Roman" w:hAnsi="Times New Roman" w:cs="Times New Roman"/>
        </w:rPr>
        <w:t xml:space="preserve"> </w:t>
      </w:r>
      <w:r w:rsidR="00BE2353">
        <w:rPr>
          <w:rFonts w:ascii="Times New Roman" w:hAnsi="Times New Roman" w:cs="Times New Roman"/>
        </w:rPr>
        <w:t>was</w:t>
      </w:r>
      <w:r w:rsidR="00B85EC0" w:rsidRPr="00B85EC0">
        <w:rPr>
          <w:rFonts w:ascii="Times New Roman" w:hAnsi="Times New Roman" w:cs="Times New Roman"/>
        </w:rPr>
        <w:t xml:space="preserve"> up and running in Lower Price Hill at the </w:t>
      </w:r>
      <w:r w:rsidR="00B85EC0">
        <w:rPr>
          <w:rFonts w:ascii="Times New Roman" w:hAnsi="Times New Roman" w:cs="Times New Roman"/>
        </w:rPr>
        <w:t>time of Purcell-Gates</w:t>
      </w:r>
      <w:r w:rsidR="00BE2353">
        <w:rPr>
          <w:rFonts w:ascii="Times New Roman" w:hAnsi="Times New Roman" w:cs="Times New Roman"/>
        </w:rPr>
        <w:t>’s</w:t>
      </w:r>
      <w:r w:rsidR="00B85EC0">
        <w:rPr>
          <w:rFonts w:ascii="Times New Roman" w:hAnsi="Times New Roman" w:cs="Times New Roman"/>
        </w:rPr>
        <w:t xml:space="preserve"> departure,</w:t>
      </w:r>
      <w:r w:rsidR="00B85EC0" w:rsidRPr="00B85EC0">
        <w:rPr>
          <w:rFonts w:ascii="Times New Roman" w:hAnsi="Times New Roman" w:cs="Times New Roman"/>
        </w:rPr>
        <w:t xml:space="preserve"> </w:t>
      </w:r>
      <w:r w:rsidR="00BE2353">
        <w:rPr>
          <w:rFonts w:ascii="Times New Roman" w:hAnsi="Times New Roman" w:cs="Times New Roman"/>
        </w:rPr>
        <w:t xml:space="preserve">it </w:t>
      </w:r>
      <w:r w:rsidR="00DB14F2">
        <w:rPr>
          <w:rFonts w:ascii="Times New Roman" w:hAnsi="Times New Roman" w:cs="Times New Roman"/>
        </w:rPr>
        <w:t>definitely would have been a beneficial resource to the family, especially the Opportunity Hub program that could connect them to education programs such as their partner Education Matters, which could pick up where Purcell-Gates left off in their literary progression.</w:t>
      </w:r>
      <w:r w:rsidR="00D31910">
        <w:rPr>
          <w:rFonts w:ascii="Times New Roman" w:hAnsi="Times New Roman" w:cs="Times New Roman"/>
        </w:rPr>
        <w:t xml:space="preserve"> Getting </w:t>
      </w:r>
      <w:r w:rsidR="003E611F">
        <w:rPr>
          <w:rFonts w:ascii="Times New Roman" w:hAnsi="Times New Roman" w:cs="Times New Roman"/>
        </w:rPr>
        <w:t>involved</w:t>
      </w:r>
      <w:r w:rsidR="00D31910">
        <w:rPr>
          <w:rFonts w:ascii="Times New Roman" w:hAnsi="Times New Roman" w:cs="Times New Roman"/>
        </w:rPr>
        <w:t xml:space="preserve"> with Education Matters would be the most effective step</w:t>
      </w:r>
      <w:r w:rsidR="00D31910" w:rsidRPr="00D31910">
        <w:rPr>
          <w:rFonts w:ascii="Times New Roman" w:hAnsi="Times New Roman" w:cs="Times New Roman"/>
        </w:rPr>
        <w:t xml:space="preserve"> that </w:t>
      </w:r>
      <w:r w:rsidR="00D31910">
        <w:rPr>
          <w:rFonts w:ascii="Times New Roman" w:hAnsi="Times New Roman" w:cs="Times New Roman"/>
        </w:rPr>
        <w:t>the family c</w:t>
      </w:r>
      <w:r w:rsidR="0058447F">
        <w:rPr>
          <w:rFonts w:ascii="Times New Roman" w:hAnsi="Times New Roman" w:cs="Times New Roman"/>
        </w:rPr>
        <w:t>ould</w:t>
      </w:r>
      <w:r w:rsidR="00D31910">
        <w:rPr>
          <w:rFonts w:ascii="Times New Roman" w:hAnsi="Times New Roman" w:cs="Times New Roman"/>
        </w:rPr>
        <w:t xml:space="preserve"> take t</w:t>
      </w:r>
      <w:r w:rsidR="00D31910" w:rsidRPr="00D31910">
        <w:rPr>
          <w:rFonts w:ascii="Times New Roman" w:hAnsi="Times New Roman" w:cs="Times New Roman"/>
        </w:rPr>
        <w:t xml:space="preserve">o </w:t>
      </w:r>
      <w:r w:rsidR="003E611F" w:rsidRPr="00D31910">
        <w:rPr>
          <w:rFonts w:ascii="Times New Roman" w:hAnsi="Times New Roman" w:cs="Times New Roman"/>
        </w:rPr>
        <w:t>pr</w:t>
      </w:r>
      <w:r w:rsidR="003E611F">
        <w:rPr>
          <w:rFonts w:ascii="Times New Roman" w:hAnsi="Times New Roman" w:cs="Times New Roman"/>
        </w:rPr>
        <w:t>event</w:t>
      </w:r>
      <w:r w:rsidR="00D31910">
        <w:rPr>
          <w:rFonts w:ascii="Times New Roman" w:hAnsi="Times New Roman" w:cs="Times New Roman"/>
        </w:rPr>
        <w:t xml:space="preserve"> the possibility that Donny and Timmy</w:t>
      </w:r>
      <w:r w:rsidR="00D31910" w:rsidRPr="00D31910">
        <w:rPr>
          <w:rFonts w:ascii="Times New Roman" w:hAnsi="Times New Roman" w:cs="Times New Roman"/>
        </w:rPr>
        <w:t xml:space="preserve"> will fall fur</w:t>
      </w:r>
      <w:r w:rsidR="00FC092B">
        <w:rPr>
          <w:rFonts w:ascii="Times New Roman" w:hAnsi="Times New Roman" w:cs="Times New Roman"/>
        </w:rPr>
        <w:t xml:space="preserve">ther behind in their knowledge and it would allow them to gain the </w:t>
      </w:r>
      <w:r w:rsidR="003E611F" w:rsidRPr="00D31910">
        <w:rPr>
          <w:rFonts w:ascii="Times New Roman" w:hAnsi="Times New Roman" w:cs="Times New Roman"/>
        </w:rPr>
        <w:t>ability</w:t>
      </w:r>
      <w:r w:rsidR="00D31910" w:rsidRPr="00D31910">
        <w:rPr>
          <w:rFonts w:ascii="Times New Roman" w:hAnsi="Times New Roman" w:cs="Times New Roman"/>
        </w:rPr>
        <w:t xml:space="preserve"> and </w:t>
      </w:r>
      <w:r w:rsidR="003E611F" w:rsidRPr="00D31910">
        <w:rPr>
          <w:rFonts w:ascii="Times New Roman" w:hAnsi="Times New Roman" w:cs="Times New Roman"/>
        </w:rPr>
        <w:t>inspiration</w:t>
      </w:r>
      <w:r w:rsidR="00FC092B">
        <w:rPr>
          <w:rFonts w:ascii="Times New Roman" w:hAnsi="Times New Roman" w:cs="Times New Roman"/>
        </w:rPr>
        <w:t xml:space="preserve"> to become independent readers.</w:t>
      </w:r>
      <w:r w:rsidR="00D31910" w:rsidRPr="00D31910">
        <w:rPr>
          <w:rFonts w:ascii="Times New Roman" w:hAnsi="Times New Roman" w:cs="Times New Roman"/>
        </w:rPr>
        <w:t xml:space="preserve"> </w:t>
      </w:r>
      <w:r w:rsidR="008F0C4B">
        <w:rPr>
          <w:rFonts w:ascii="Times New Roman" w:hAnsi="Times New Roman" w:cs="Times New Roman"/>
        </w:rPr>
        <w:t xml:space="preserve">Education Matters could not only help the kids but also </w:t>
      </w:r>
      <w:r w:rsidR="007A37A8">
        <w:rPr>
          <w:rFonts w:ascii="Times New Roman" w:hAnsi="Times New Roman" w:cs="Times New Roman"/>
        </w:rPr>
        <w:t xml:space="preserve">Jenny because it has a </w:t>
      </w:r>
      <w:r w:rsidR="00E602A8">
        <w:rPr>
          <w:rFonts w:ascii="Times New Roman" w:hAnsi="Times New Roman" w:cs="Times New Roman"/>
        </w:rPr>
        <w:t xml:space="preserve">GED </w:t>
      </w:r>
      <w:r w:rsidR="007A37A8">
        <w:rPr>
          <w:rFonts w:ascii="Times New Roman" w:hAnsi="Times New Roman" w:cs="Times New Roman"/>
        </w:rPr>
        <w:t xml:space="preserve">program called </w:t>
      </w:r>
      <w:r w:rsidR="00E602A8">
        <w:rPr>
          <w:rFonts w:ascii="Times New Roman" w:hAnsi="Times New Roman" w:cs="Times New Roman"/>
        </w:rPr>
        <w:t xml:space="preserve">Education Forward which could help </w:t>
      </w:r>
      <w:r w:rsidR="008F0C4B">
        <w:rPr>
          <w:rFonts w:ascii="Times New Roman" w:hAnsi="Times New Roman" w:cs="Times New Roman"/>
        </w:rPr>
        <w:t>her</w:t>
      </w:r>
      <w:r w:rsidR="00E602A8">
        <w:rPr>
          <w:rFonts w:ascii="Times New Roman" w:hAnsi="Times New Roman" w:cs="Times New Roman"/>
        </w:rPr>
        <w:t xml:space="preserve"> get a better job and provide more securely for her family. </w:t>
      </w:r>
      <w:r w:rsidR="004957EC">
        <w:rPr>
          <w:rFonts w:ascii="Times New Roman" w:hAnsi="Times New Roman" w:cs="Times New Roman"/>
        </w:rPr>
        <w:t>Education Matter</w:t>
      </w:r>
      <w:r w:rsidR="00147F3B">
        <w:rPr>
          <w:rFonts w:ascii="Times New Roman" w:hAnsi="Times New Roman" w:cs="Times New Roman"/>
        </w:rPr>
        <w:t>s makes a very valid point on their website that “</w:t>
      </w:r>
      <w:r w:rsidR="00147F3B" w:rsidRPr="00147F3B">
        <w:rPr>
          <w:rFonts w:ascii="Times New Roman" w:hAnsi="Times New Roman" w:cs="Times New Roman"/>
        </w:rPr>
        <w:t>The strongest indicator of a child’s success in school is the</w:t>
      </w:r>
      <w:r w:rsidR="00147F3B">
        <w:rPr>
          <w:rFonts w:ascii="Times New Roman" w:hAnsi="Times New Roman" w:cs="Times New Roman"/>
        </w:rPr>
        <w:t xml:space="preserve"> education level of the parent” (</w:t>
      </w:r>
      <w:r w:rsidR="00147F3B">
        <w:rPr>
          <w:rFonts w:ascii="Times New Roman" w:hAnsi="Times New Roman" w:cs="Times New Roman"/>
          <w:i/>
          <w:iCs/>
        </w:rPr>
        <w:t xml:space="preserve">Why Education </w:t>
      </w:r>
      <w:r w:rsidR="00147F3B" w:rsidRPr="00147F3B">
        <w:rPr>
          <w:rFonts w:ascii="Times New Roman" w:hAnsi="Times New Roman" w:cs="Times New Roman"/>
        </w:rPr>
        <w:t>Matters</w:t>
      </w:r>
      <w:r w:rsidR="00147F3B">
        <w:rPr>
          <w:rFonts w:ascii="Times New Roman" w:hAnsi="Times New Roman" w:cs="Times New Roman"/>
        </w:rPr>
        <w:t>).</w:t>
      </w:r>
      <w:r w:rsidR="00785E40">
        <w:rPr>
          <w:rFonts w:ascii="Times New Roman" w:hAnsi="Times New Roman" w:cs="Times New Roman"/>
        </w:rPr>
        <w:t xml:space="preserve"> This is very true and evident</w:t>
      </w:r>
      <w:r w:rsidR="00147F3B">
        <w:rPr>
          <w:rFonts w:ascii="Times New Roman" w:hAnsi="Times New Roman" w:cs="Times New Roman"/>
        </w:rPr>
        <w:t xml:space="preserve"> in </w:t>
      </w:r>
      <w:r w:rsidR="00147F3B">
        <w:rPr>
          <w:rFonts w:ascii="Times New Roman" w:hAnsi="Times New Roman" w:cs="Times New Roman"/>
          <w:i/>
          <w:iCs/>
        </w:rPr>
        <w:t xml:space="preserve">Other People’s Words </w:t>
      </w:r>
      <w:r w:rsidR="00147F3B">
        <w:rPr>
          <w:rFonts w:ascii="Times New Roman" w:hAnsi="Times New Roman" w:cs="Times New Roman"/>
        </w:rPr>
        <w:t>because Jenny and Big Donny did not succeed in school and this highly affected Donny’s educational abilities. If Jenny saw a</w:t>
      </w:r>
      <w:r w:rsidR="001E593B">
        <w:rPr>
          <w:rFonts w:ascii="Times New Roman" w:hAnsi="Times New Roman" w:cs="Times New Roman"/>
        </w:rPr>
        <w:t xml:space="preserve"> one on one </w:t>
      </w:r>
      <w:r w:rsidR="00147F3B">
        <w:rPr>
          <w:rFonts w:ascii="Times New Roman" w:hAnsi="Times New Roman" w:cs="Times New Roman"/>
        </w:rPr>
        <w:t xml:space="preserve">tutor, similar to Purcell-Gates, she could </w:t>
      </w:r>
      <w:r w:rsidR="00DC0187">
        <w:rPr>
          <w:rFonts w:ascii="Times New Roman" w:hAnsi="Times New Roman" w:cs="Times New Roman"/>
        </w:rPr>
        <w:t>pass the</w:t>
      </w:r>
      <w:r w:rsidR="00EE7FCB">
        <w:rPr>
          <w:rFonts w:ascii="Times New Roman" w:hAnsi="Times New Roman" w:cs="Times New Roman"/>
        </w:rPr>
        <w:t xml:space="preserve"> GED</w:t>
      </w:r>
      <w:r w:rsidR="00DC0187">
        <w:rPr>
          <w:rFonts w:ascii="Times New Roman" w:hAnsi="Times New Roman" w:cs="Times New Roman"/>
        </w:rPr>
        <w:t xml:space="preserve"> exa</w:t>
      </w:r>
      <w:r w:rsidR="00EE7FCB">
        <w:rPr>
          <w:rFonts w:ascii="Times New Roman" w:hAnsi="Times New Roman" w:cs="Times New Roman"/>
        </w:rPr>
        <w:t>m</w:t>
      </w:r>
      <w:r w:rsidR="00147F3B">
        <w:rPr>
          <w:rFonts w:ascii="Times New Roman" w:hAnsi="Times New Roman" w:cs="Times New Roman"/>
        </w:rPr>
        <w:t>,</w:t>
      </w:r>
      <w:r w:rsidR="00DC0187">
        <w:rPr>
          <w:rFonts w:ascii="Times New Roman" w:hAnsi="Times New Roman" w:cs="Times New Roman"/>
        </w:rPr>
        <w:t xml:space="preserve"> </w:t>
      </w:r>
      <w:r w:rsidR="00147F3B">
        <w:rPr>
          <w:rFonts w:ascii="Times New Roman" w:hAnsi="Times New Roman" w:cs="Times New Roman"/>
        </w:rPr>
        <w:t>the Opportunity Hub staff could</w:t>
      </w:r>
      <w:r w:rsidR="00DC0187">
        <w:rPr>
          <w:rFonts w:ascii="Times New Roman" w:hAnsi="Times New Roman" w:cs="Times New Roman"/>
        </w:rPr>
        <w:t xml:space="preserve"> help </w:t>
      </w:r>
      <w:r w:rsidR="00147F3B">
        <w:rPr>
          <w:rFonts w:ascii="Times New Roman" w:hAnsi="Times New Roman" w:cs="Times New Roman"/>
        </w:rPr>
        <w:t>her</w:t>
      </w:r>
      <w:r w:rsidR="00DC0187">
        <w:rPr>
          <w:rFonts w:ascii="Times New Roman" w:hAnsi="Times New Roman" w:cs="Times New Roman"/>
        </w:rPr>
        <w:t xml:space="preserve"> obtain a higher paying</w:t>
      </w:r>
      <w:r w:rsidR="00147F3B">
        <w:rPr>
          <w:rFonts w:ascii="Times New Roman" w:hAnsi="Times New Roman" w:cs="Times New Roman"/>
        </w:rPr>
        <w:t xml:space="preserve"> job, and the whole family could benefit.</w:t>
      </w:r>
      <w:r w:rsidR="006F1BBC">
        <w:rPr>
          <w:rFonts w:ascii="Times New Roman" w:hAnsi="Times New Roman" w:cs="Times New Roman"/>
        </w:rPr>
        <w:t xml:space="preserve"> </w:t>
      </w:r>
      <w:r w:rsidR="00CF58DD">
        <w:rPr>
          <w:rFonts w:ascii="Times New Roman" w:hAnsi="Times New Roman" w:cs="Times New Roman"/>
        </w:rPr>
        <w:t>The website also</w:t>
      </w:r>
      <w:r w:rsidR="00A35296">
        <w:rPr>
          <w:rFonts w:ascii="Times New Roman" w:hAnsi="Times New Roman" w:cs="Times New Roman"/>
        </w:rPr>
        <w:t xml:space="preserve"> says that “t</w:t>
      </w:r>
      <w:r w:rsidR="00A35296" w:rsidRPr="00A35296">
        <w:rPr>
          <w:rFonts w:ascii="Times New Roman" w:hAnsi="Times New Roman" w:cs="Times New Roman"/>
        </w:rPr>
        <w:t>he ability to gain knowledge, access positive learning opportunities, and apply skills are the cornerstones of healthy human development</w:t>
      </w:r>
      <w:r w:rsidR="003F2323">
        <w:rPr>
          <w:rFonts w:ascii="Times New Roman" w:hAnsi="Times New Roman" w:cs="Times New Roman"/>
        </w:rPr>
        <w:t xml:space="preserve"> (</w:t>
      </w:r>
      <w:r w:rsidR="003F2323">
        <w:rPr>
          <w:rFonts w:ascii="Times New Roman" w:hAnsi="Times New Roman" w:cs="Times New Roman"/>
          <w:i/>
          <w:iCs/>
        </w:rPr>
        <w:t>Why Education Matters</w:t>
      </w:r>
      <w:r w:rsidR="003F2323">
        <w:rPr>
          <w:rFonts w:ascii="Times New Roman" w:hAnsi="Times New Roman" w:cs="Times New Roman"/>
        </w:rPr>
        <w:t>)</w:t>
      </w:r>
      <w:r w:rsidR="00A35296" w:rsidRPr="00A35296">
        <w:rPr>
          <w:rFonts w:ascii="Times New Roman" w:hAnsi="Times New Roman" w:cs="Times New Roman"/>
        </w:rPr>
        <w:t>.</w:t>
      </w:r>
      <w:r w:rsidR="003F2323">
        <w:rPr>
          <w:rFonts w:ascii="Times New Roman" w:hAnsi="Times New Roman" w:cs="Times New Roman"/>
        </w:rPr>
        <w:t xml:space="preserve"> In </w:t>
      </w:r>
      <w:r w:rsidR="00966EF6">
        <w:rPr>
          <w:rFonts w:ascii="Times New Roman" w:hAnsi="Times New Roman" w:cs="Times New Roman"/>
          <w:i/>
          <w:iCs/>
        </w:rPr>
        <w:t>Other People’s Words</w:t>
      </w:r>
      <w:r w:rsidR="00966EF6">
        <w:rPr>
          <w:rFonts w:ascii="Times New Roman" w:hAnsi="Times New Roman" w:cs="Times New Roman"/>
        </w:rPr>
        <w:t xml:space="preserve"> we see that the Browning family experienced anything but healthy human development. Ultimately, being involved in Community Matters and Education Matters could be a life changing experience for the whole family and </w:t>
      </w:r>
      <w:r w:rsidR="00966EF6" w:rsidRPr="00D31910">
        <w:rPr>
          <w:rFonts w:ascii="Times New Roman" w:hAnsi="Times New Roman" w:cs="Times New Roman"/>
        </w:rPr>
        <w:t xml:space="preserve">break the cycle of non-literacy in </w:t>
      </w:r>
      <w:r w:rsidR="00966EF6">
        <w:rPr>
          <w:rFonts w:ascii="Times New Roman" w:hAnsi="Times New Roman" w:cs="Times New Roman"/>
        </w:rPr>
        <w:t>the Browning Family once and for all.</w:t>
      </w:r>
    </w:p>
    <w:p w14:paraId="5108D31B" w14:textId="77777777" w:rsidR="00A35296" w:rsidRPr="00A35296" w:rsidRDefault="00A35296" w:rsidP="00A35296">
      <w:pPr>
        <w:spacing w:line="480" w:lineRule="auto"/>
        <w:ind w:firstLine="720"/>
        <w:rPr>
          <w:rFonts w:ascii="Times New Roman" w:hAnsi="Times New Roman" w:cs="Times New Roman"/>
        </w:rPr>
      </w:pPr>
    </w:p>
    <w:p w14:paraId="2FE9D64F" w14:textId="3053476D" w:rsidR="00D31910" w:rsidRPr="00D31910" w:rsidRDefault="00D31910" w:rsidP="00D31910">
      <w:pPr>
        <w:spacing w:line="480" w:lineRule="auto"/>
        <w:ind w:firstLine="720"/>
        <w:rPr>
          <w:rFonts w:ascii="Times New Roman" w:hAnsi="Times New Roman" w:cs="Times New Roman"/>
        </w:rPr>
      </w:pPr>
    </w:p>
    <w:p w14:paraId="3E9A06EB" w14:textId="77777777" w:rsidR="00DA4E29" w:rsidRDefault="00DA4E29" w:rsidP="00DA4E29">
      <w:pPr>
        <w:spacing w:line="480" w:lineRule="auto"/>
        <w:rPr>
          <w:rFonts w:ascii="Times New Roman" w:hAnsi="Times New Roman" w:cs="Times New Roman"/>
        </w:rPr>
      </w:pPr>
    </w:p>
    <w:p w14:paraId="1E75F84F" w14:textId="77777777" w:rsidR="002A325F" w:rsidRDefault="002A325F" w:rsidP="00DA4E29">
      <w:pPr>
        <w:spacing w:line="480" w:lineRule="auto"/>
        <w:jc w:val="center"/>
        <w:rPr>
          <w:rFonts w:ascii="Times New Roman" w:hAnsi="Times New Roman" w:cs="Times New Roman"/>
        </w:rPr>
      </w:pPr>
    </w:p>
    <w:p w14:paraId="2EC3C05F" w14:textId="77777777" w:rsidR="002A325F" w:rsidRDefault="002A325F" w:rsidP="00DA4E29">
      <w:pPr>
        <w:spacing w:line="480" w:lineRule="auto"/>
        <w:jc w:val="center"/>
        <w:rPr>
          <w:rFonts w:ascii="Times New Roman" w:hAnsi="Times New Roman" w:cs="Times New Roman"/>
        </w:rPr>
      </w:pPr>
    </w:p>
    <w:p w14:paraId="26B7D5E7" w14:textId="77777777" w:rsidR="002A325F" w:rsidRDefault="002A325F" w:rsidP="00DA4E29">
      <w:pPr>
        <w:spacing w:line="480" w:lineRule="auto"/>
        <w:jc w:val="center"/>
        <w:rPr>
          <w:rFonts w:ascii="Times New Roman" w:hAnsi="Times New Roman" w:cs="Times New Roman"/>
        </w:rPr>
      </w:pPr>
    </w:p>
    <w:p w14:paraId="7595CD24" w14:textId="77777777" w:rsidR="002A325F" w:rsidRDefault="002A325F" w:rsidP="00DA4E29">
      <w:pPr>
        <w:spacing w:line="480" w:lineRule="auto"/>
        <w:jc w:val="center"/>
        <w:rPr>
          <w:rFonts w:ascii="Times New Roman" w:hAnsi="Times New Roman" w:cs="Times New Roman"/>
        </w:rPr>
      </w:pPr>
    </w:p>
    <w:p w14:paraId="0EEBD032" w14:textId="77777777" w:rsidR="002A325F" w:rsidRDefault="002A325F" w:rsidP="00DA4E29">
      <w:pPr>
        <w:spacing w:line="480" w:lineRule="auto"/>
        <w:jc w:val="center"/>
        <w:rPr>
          <w:rFonts w:ascii="Times New Roman" w:hAnsi="Times New Roman" w:cs="Times New Roman"/>
        </w:rPr>
      </w:pPr>
    </w:p>
    <w:p w14:paraId="079EDA38" w14:textId="77777777" w:rsidR="002A325F" w:rsidRDefault="002A325F" w:rsidP="00DA4E29">
      <w:pPr>
        <w:spacing w:line="480" w:lineRule="auto"/>
        <w:jc w:val="center"/>
        <w:rPr>
          <w:rFonts w:ascii="Times New Roman" w:hAnsi="Times New Roman" w:cs="Times New Roman"/>
        </w:rPr>
      </w:pPr>
    </w:p>
    <w:p w14:paraId="742657D4" w14:textId="77777777" w:rsidR="002A325F" w:rsidRDefault="002A325F" w:rsidP="00DA4E29">
      <w:pPr>
        <w:spacing w:line="480" w:lineRule="auto"/>
        <w:jc w:val="center"/>
        <w:rPr>
          <w:rFonts w:ascii="Times New Roman" w:hAnsi="Times New Roman" w:cs="Times New Roman"/>
        </w:rPr>
      </w:pPr>
    </w:p>
    <w:p w14:paraId="7E0456C6" w14:textId="77777777" w:rsidR="002A325F" w:rsidRDefault="002A325F" w:rsidP="00DA4E29">
      <w:pPr>
        <w:spacing w:line="480" w:lineRule="auto"/>
        <w:jc w:val="center"/>
        <w:rPr>
          <w:rFonts w:ascii="Times New Roman" w:hAnsi="Times New Roman" w:cs="Times New Roman"/>
        </w:rPr>
      </w:pPr>
    </w:p>
    <w:p w14:paraId="0781E664" w14:textId="77777777" w:rsidR="002A325F" w:rsidRDefault="002A325F" w:rsidP="00DA4E29">
      <w:pPr>
        <w:spacing w:line="480" w:lineRule="auto"/>
        <w:jc w:val="center"/>
        <w:rPr>
          <w:rFonts w:ascii="Times New Roman" w:hAnsi="Times New Roman" w:cs="Times New Roman"/>
        </w:rPr>
      </w:pPr>
    </w:p>
    <w:p w14:paraId="1D703291" w14:textId="77777777" w:rsidR="002A325F" w:rsidRDefault="002A325F" w:rsidP="00DA4E29">
      <w:pPr>
        <w:spacing w:line="480" w:lineRule="auto"/>
        <w:jc w:val="center"/>
        <w:rPr>
          <w:rFonts w:ascii="Times New Roman" w:hAnsi="Times New Roman" w:cs="Times New Roman"/>
        </w:rPr>
      </w:pPr>
    </w:p>
    <w:p w14:paraId="7450ACE7" w14:textId="77777777" w:rsidR="002A325F" w:rsidRDefault="002A325F" w:rsidP="00DA4E29">
      <w:pPr>
        <w:spacing w:line="480" w:lineRule="auto"/>
        <w:jc w:val="center"/>
        <w:rPr>
          <w:rFonts w:ascii="Times New Roman" w:hAnsi="Times New Roman" w:cs="Times New Roman"/>
        </w:rPr>
      </w:pPr>
    </w:p>
    <w:p w14:paraId="25CADAA4" w14:textId="77777777" w:rsidR="00E579B3" w:rsidRDefault="00E579B3" w:rsidP="00E579B3">
      <w:pPr>
        <w:spacing w:line="480" w:lineRule="auto"/>
        <w:rPr>
          <w:rFonts w:ascii="Times New Roman" w:hAnsi="Times New Roman" w:cs="Times New Roman"/>
        </w:rPr>
      </w:pPr>
    </w:p>
    <w:p w14:paraId="01A9550E" w14:textId="6D768BB9" w:rsidR="00AE1421" w:rsidRDefault="00333532" w:rsidP="00E579B3">
      <w:pPr>
        <w:spacing w:line="480" w:lineRule="auto"/>
        <w:jc w:val="center"/>
        <w:rPr>
          <w:rFonts w:ascii="Times New Roman" w:hAnsi="Times New Roman" w:cs="Times New Roman"/>
        </w:rPr>
      </w:pPr>
      <w:r>
        <w:rPr>
          <w:rFonts w:ascii="Times New Roman" w:hAnsi="Times New Roman" w:cs="Times New Roman"/>
        </w:rPr>
        <w:t>Works Cited</w:t>
      </w:r>
    </w:p>
    <w:p w14:paraId="114CD207" w14:textId="77777777" w:rsidR="00011091" w:rsidRDefault="00011091" w:rsidP="001516F8">
      <w:pPr>
        <w:spacing w:line="480" w:lineRule="auto"/>
        <w:ind w:firstLine="720"/>
        <w:rPr>
          <w:rFonts w:ascii="Times New Roman" w:hAnsi="Times New Roman" w:cs="Times New Roman"/>
        </w:rPr>
      </w:pPr>
      <w:r w:rsidRPr="00011091">
        <w:rPr>
          <w:rFonts w:ascii="Times New Roman" w:hAnsi="Times New Roman" w:cs="Times New Roman"/>
          <w:lang w:val="fr-FR"/>
        </w:rPr>
        <w:t xml:space="preserve">Adams, Rachel, et al. Chapter 57. </w:t>
      </w:r>
      <w:r w:rsidRPr="00011091">
        <w:rPr>
          <w:rFonts w:ascii="Times New Roman" w:hAnsi="Times New Roman" w:cs="Times New Roman"/>
        </w:rPr>
        <w:t>Keywords for Disability Studies, New York University Press, 2015, pp. 173–176.</w:t>
      </w:r>
    </w:p>
    <w:p w14:paraId="431C246B" w14:textId="4B220A3E" w:rsidR="001516F8" w:rsidRDefault="00AE1421" w:rsidP="001516F8">
      <w:pPr>
        <w:spacing w:line="480" w:lineRule="auto"/>
        <w:ind w:firstLine="720"/>
        <w:rPr>
          <w:rFonts w:ascii="Times New Roman" w:hAnsi="Times New Roman" w:cs="Times New Roman"/>
        </w:rPr>
      </w:pPr>
      <w:bookmarkStart w:id="0" w:name="_GoBack"/>
      <w:bookmarkEnd w:id="0"/>
      <w:r w:rsidRPr="00AE1421">
        <w:rPr>
          <w:rFonts w:ascii="Times New Roman" w:hAnsi="Times New Roman" w:cs="Times New Roman"/>
        </w:rPr>
        <w:t>Purcell-Gates, Victoria. Other People's Words: The Cycle of Low Literacy. Harvard University Press, 2014.</w:t>
      </w:r>
    </w:p>
    <w:p w14:paraId="1F0BD6FC" w14:textId="11F574C2" w:rsidR="001516F8" w:rsidRDefault="001516F8" w:rsidP="001516F8">
      <w:pPr>
        <w:spacing w:line="480" w:lineRule="auto"/>
        <w:ind w:firstLine="720"/>
        <w:rPr>
          <w:rFonts w:ascii="Times New Roman" w:hAnsi="Times New Roman" w:cs="Times New Roman"/>
        </w:rPr>
      </w:pPr>
      <w:r w:rsidRPr="001516F8">
        <w:rPr>
          <w:rFonts w:ascii="Times New Roman" w:hAnsi="Times New Roman" w:cs="Times New Roman"/>
        </w:rPr>
        <w:t>“Why Community Matters.” Community Matters, Community Matters, cmcincy.org/why-community-matters/.</w:t>
      </w:r>
    </w:p>
    <w:p w14:paraId="429CADB0" w14:textId="22003C9F" w:rsidR="00A06FD0" w:rsidRDefault="00A06FD0" w:rsidP="001516F8">
      <w:pPr>
        <w:spacing w:line="480" w:lineRule="auto"/>
        <w:ind w:firstLine="720"/>
        <w:rPr>
          <w:rFonts w:ascii="Times New Roman" w:hAnsi="Times New Roman" w:cs="Times New Roman"/>
        </w:rPr>
      </w:pPr>
      <w:r w:rsidRPr="00A06FD0">
        <w:rPr>
          <w:rFonts w:ascii="Times New Roman" w:hAnsi="Times New Roman" w:cs="Times New Roman"/>
        </w:rPr>
        <w:t>“Education Matters » WHY EDUCATION MATTERS.” Education Matters, emcincy.org/why-education-matters2/.</w:t>
      </w:r>
    </w:p>
    <w:p w14:paraId="5830A911" w14:textId="6BC7F5B7" w:rsidR="00AE1421" w:rsidRPr="004B019D" w:rsidRDefault="00AE1421" w:rsidP="00AE1421">
      <w:pPr>
        <w:spacing w:line="480" w:lineRule="auto"/>
        <w:ind w:firstLine="720"/>
        <w:rPr>
          <w:rFonts w:ascii="Times New Roman" w:hAnsi="Times New Roman" w:cs="Times New Roman"/>
        </w:rPr>
      </w:pPr>
    </w:p>
    <w:sectPr w:rsidR="00AE1421" w:rsidRPr="004B019D" w:rsidSect="004D57EC">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6CC3E" w14:textId="77777777" w:rsidR="00D24C26" w:rsidRDefault="00D24C26" w:rsidP="004D57EC">
      <w:r>
        <w:separator/>
      </w:r>
    </w:p>
  </w:endnote>
  <w:endnote w:type="continuationSeparator" w:id="0">
    <w:p w14:paraId="1C11DE2B" w14:textId="77777777" w:rsidR="00D24C26" w:rsidRDefault="00D24C26" w:rsidP="004D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1453E" w14:textId="77777777" w:rsidR="00D24C26" w:rsidRDefault="00D24C26" w:rsidP="004D57EC">
      <w:r>
        <w:separator/>
      </w:r>
    </w:p>
  </w:footnote>
  <w:footnote w:type="continuationSeparator" w:id="0">
    <w:p w14:paraId="1EC8957D" w14:textId="77777777" w:rsidR="00D24C26" w:rsidRDefault="00D24C26" w:rsidP="004D57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37DC" w14:textId="77777777" w:rsidR="004D57EC" w:rsidRDefault="004D57EC" w:rsidP="00BC044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8B90F" w14:textId="77777777" w:rsidR="004D57EC" w:rsidRDefault="004D57EC" w:rsidP="004D57E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F7FBC" w14:textId="77777777" w:rsidR="004D57EC" w:rsidRPr="004D57EC" w:rsidRDefault="004D57EC" w:rsidP="004D57EC">
    <w:pPr>
      <w:pStyle w:val="Header"/>
      <w:framePr w:wrap="none" w:vAnchor="text" w:hAnchor="page" w:x="10702" w:y="1"/>
      <w:rPr>
        <w:rStyle w:val="PageNumber"/>
        <w:rFonts w:ascii="Times New Roman" w:hAnsi="Times New Roman" w:cs="Times New Roman"/>
      </w:rPr>
    </w:pPr>
    <w:r w:rsidRPr="004D57EC">
      <w:rPr>
        <w:rStyle w:val="PageNumber"/>
        <w:rFonts w:ascii="Times New Roman" w:hAnsi="Times New Roman" w:cs="Times New Roman"/>
      </w:rPr>
      <w:fldChar w:fldCharType="begin"/>
    </w:r>
    <w:r w:rsidRPr="004D57EC">
      <w:rPr>
        <w:rStyle w:val="PageNumber"/>
        <w:rFonts w:ascii="Times New Roman" w:hAnsi="Times New Roman" w:cs="Times New Roman"/>
      </w:rPr>
      <w:instrText xml:space="preserve">PAGE  </w:instrText>
    </w:r>
    <w:r w:rsidRPr="004D57EC">
      <w:rPr>
        <w:rStyle w:val="PageNumber"/>
        <w:rFonts w:ascii="Times New Roman" w:hAnsi="Times New Roman" w:cs="Times New Roman"/>
      </w:rPr>
      <w:fldChar w:fldCharType="separate"/>
    </w:r>
    <w:r w:rsidR="00D24C26">
      <w:rPr>
        <w:rStyle w:val="PageNumber"/>
        <w:rFonts w:ascii="Times New Roman" w:hAnsi="Times New Roman" w:cs="Times New Roman"/>
        <w:noProof/>
      </w:rPr>
      <w:t>1</w:t>
    </w:r>
    <w:r w:rsidRPr="004D57EC">
      <w:rPr>
        <w:rStyle w:val="PageNumber"/>
        <w:rFonts w:ascii="Times New Roman" w:hAnsi="Times New Roman" w:cs="Times New Roman"/>
      </w:rPr>
      <w:fldChar w:fldCharType="end"/>
    </w:r>
  </w:p>
  <w:p w14:paraId="5F442E14" w14:textId="77777777" w:rsidR="004D57EC" w:rsidRPr="004D57EC" w:rsidRDefault="004D57EC" w:rsidP="004D57EC">
    <w:pPr>
      <w:pStyle w:val="Header"/>
      <w:ind w:right="360"/>
      <w:jc w:val="right"/>
      <w:rPr>
        <w:rFonts w:ascii="Times New Roman" w:hAnsi="Times New Roman" w:cs="Times New Roman"/>
      </w:rPr>
    </w:pPr>
    <w:r w:rsidRPr="004D57EC">
      <w:rPr>
        <w:rFonts w:ascii="Times New Roman" w:hAnsi="Times New Roman" w:cs="Times New Roman"/>
      </w:rPr>
      <w:t>Eggert</w:t>
    </w:r>
  </w:p>
  <w:p w14:paraId="55A8ACDA" w14:textId="77777777" w:rsidR="004D57EC" w:rsidRDefault="004D57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EC"/>
    <w:rsid w:val="00004E7F"/>
    <w:rsid w:val="00011091"/>
    <w:rsid w:val="00031EFC"/>
    <w:rsid w:val="0003668C"/>
    <w:rsid w:val="00054204"/>
    <w:rsid w:val="000633FE"/>
    <w:rsid w:val="00081BBB"/>
    <w:rsid w:val="00083FEE"/>
    <w:rsid w:val="0009487E"/>
    <w:rsid w:val="000B2126"/>
    <w:rsid w:val="000E6077"/>
    <w:rsid w:val="000E6F63"/>
    <w:rsid w:val="00122482"/>
    <w:rsid w:val="00147F3B"/>
    <w:rsid w:val="001516F8"/>
    <w:rsid w:val="00157AF2"/>
    <w:rsid w:val="00174C84"/>
    <w:rsid w:val="001C494F"/>
    <w:rsid w:val="001D2E22"/>
    <w:rsid w:val="001E593B"/>
    <w:rsid w:val="0022484C"/>
    <w:rsid w:val="00234573"/>
    <w:rsid w:val="002372EB"/>
    <w:rsid w:val="002374E2"/>
    <w:rsid w:val="002379AE"/>
    <w:rsid w:val="002805D6"/>
    <w:rsid w:val="00287AB0"/>
    <w:rsid w:val="002A2FE5"/>
    <w:rsid w:val="002A325F"/>
    <w:rsid w:val="002A3986"/>
    <w:rsid w:val="002A5236"/>
    <w:rsid w:val="002A58DA"/>
    <w:rsid w:val="002E63F8"/>
    <w:rsid w:val="00333532"/>
    <w:rsid w:val="00373245"/>
    <w:rsid w:val="00381193"/>
    <w:rsid w:val="003B2A44"/>
    <w:rsid w:val="003C1EE0"/>
    <w:rsid w:val="003C4E04"/>
    <w:rsid w:val="003D0535"/>
    <w:rsid w:val="003D425E"/>
    <w:rsid w:val="003E611F"/>
    <w:rsid w:val="003F2323"/>
    <w:rsid w:val="00400699"/>
    <w:rsid w:val="00404CD0"/>
    <w:rsid w:val="00414515"/>
    <w:rsid w:val="004260AF"/>
    <w:rsid w:val="00431689"/>
    <w:rsid w:val="00440A3A"/>
    <w:rsid w:val="004557AC"/>
    <w:rsid w:val="004733BE"/>
    <w:rsid w:val="00484B44"/>
    <w:rsid w:val="004957EC"/>
    <w:rsid w:val="004A22BD"/>
    <w:rsid w:val="004B019D"/>
    <w:rsid w:val="004B16B8"/>
    <w:rsid w:val="004C74B8"/>
    <w:rsid w:val="004C79AD"/>
    <w:rsid w:val="004D57EC"/>
    <w:rsid w:val="004D5A98"/>
    <w:rsid w:val="004D663E"/>
    <w:rsid w:val="004E0874"/>
    <w:rsid w:val="004E701B"/>
    <w:rsid w:val="00521F3C"/>
    <w:rsid w:val="005242E0"/>
    <w:rsid w:val="00564FDC"/>
    <w:rsid w:val="00572204"/>
    <w:rsid w:val="005773A6"/>
    <w:rsid w:val="00581A6E"/>
    <w:rsid w:val="0058447F"/>
    <w:rsid w:val="005B1248"/>
    <w:rsid w:val="005C370A"/>
    <w:rsid w:val="005E7894"/>
    <w:rsid w:val="006028CB"/>
    <w:rsid w:val="00606BBE"/>
    <w:rsid w:val="00612F42"/>
    <w:rsid w:val="00615794"/>
    <w:rsid w:val="00615C48"/>
    <w:rsid w:val="006405D5"/>
    <w:rsid w:val="006445EF"/>
    <w:rsid w:val="00646ED1"/>
    <w:rsid w:val="006A09B3"/>
    <w:rsid w:val="006C2052"/>
    <w:rsid w:val="006D5631"/>
    <w:rsid w:val="006F1BBC"/>
    <w:rsid w:val="007179C7"/>
    <w:rsid w:val="00721812"/>
    <w:rsid w:val="00756A9D"/>
    <w:rsid w:val="00780936"/>
    <w:rsid w:val="00785E40"/>
    <w:rsid w:val="0079721A"/>
    <w:rsid w:val="007A37A8"/>
    <w:rsid w:val="007A6BC6"/>
    <w:rsid w:val="007A6CD8"/>
    <w:rsid w:val="007B30E7"/>
    <w:rsid w:val="007C57F5"/>
    <w:rsid w:val="007F4850"/>
    <w:rsid w:val="007F6732"/>
    <w:rsid w:val="00806325"/>
    <w:rsid w:val="00814F29"/>
    <w:rsid w:val="00824F31"/>
    <w:rsid w:val="0085494A"/>
    <w:rsid w:val="008572F4"/>
    <w:rsid w:val="008763C7"/>
    <w:rsid w:val="008A4C10"/>
    <w:rsid w:val="008D58AB"/>
    <w:rsid w:val="008F0C4B"/>
    <w:rsid w:val="00960CD3"/>
    <w:rsid w:val="00966EF6"/>
    <w:rsid w:val="00973FC2"/>
    <w:rsid w:val="00982767"/>
    <w:rsid w:val="00983C21"/>
    <w:rsid w:val="00984BB5"/>
    <w:rsid w:val="009915F6"/>
    <w:rsid w:val="0099517A"/>
    <w:rsid w:val="009E690E"/>
    <w:rsid w:val="009F2188"/>
    <w:rsid w:val="009F5A92"/>
    <w:rsid w:val="00A03BA3"/>
    <w:rsid w:val="00A06FD0"/>
    <w:rsid w:val="00A17B80"/>
    <w:rsid w:val="00A219E3"/>
    <w:rsid w:val="00A35296"/>
    <w:rsid w:val="00A45EF6"/>
    <w:rsid w:val="00A80E45"/>
    <w:rsid w:val="00A943DD"/>
    <w:rsid w:val="00AA0E7E"/>
    <w:rsid w:val="00AA2962"/>
    <w:rsid w:val="00AA7F8F"/>
    <w:rsid w:val="00AB0284"/>
    <w:rsid w:val="00AD000C"/>
    <w:rsid w:val="00AD67BB"/>
    <w:rsid w:val="00AE1421"/>
    <w:rsid w:val="00AF027B"/>
    <w:rsid w:val="00AF094A"/>
    <w:rsid w:val="00B036AF"/>
    <w:rsid w:val="00B477AC"/>
    <w:rsid w:val="00B61B71"/>
    <w:rsid w:val="00B65B08"/>
    <w:rsid w:val="00B70DA9"/>
    <w:rsid w:val="00B85EC0"/>
    <w:rsid w:val="00B87AAE"/>
    <w:rsid w:val="00BC0441"/>
    <w:rsid w:val="00BE0226"/>
    <w:rsid w:val="00BE2353"/>
    <w:rsid w:val="00BE442C"/>
    <w:rsid w:val="00BE45F5"/>
    <w:rsid w:val="00C26202"/>
    <w:rsid w:val="00C26CE7"/>
    <w:rsid w:val="00C27478"/>
    <w:rsid w:val="00C34BD7"/>
    <w:rsid w:val="00C369A5"/>
    <w:rsid w:val="00C67FE9"/>
    <w:rsid w:val="00C74EA7"/>
    <w:rsid w:val="00C8603D"/>
    <w:rsid w:val="00C92189"/>
    <w:rsid w:val="00C96D03"/>
    <w:rsid w:val="00CA261A"/>
    <w:rsid w:val="00CB7C0A"/>
    <w:rsid w:val="00CE52DA"/>
    <w:rsid w:val="00CF58DD"/>
    <w:rsid w:val="00CF5F3E"/>
    <w:rsid w:val="00D233CE"/>
    <w:rsid w:val="00D24C26"/>
    <w:rsid w:val="00D31910"/>
    <w:rsid w:val="00D358C0"/>
    <w:rsid w:val="00D36BD6"/>
    <w:rsid w:val="00D84195"/>
    <w:rsid w:val="00D8481A"/>
    <w:rsid w:val="00DA4E29"/>
    <w:rsid w:val="00DB14F2"/>
    <w:rsid w:val="00DB7A9D"/>
    <w:rsid w:val="00DC0187"/>
    <w:rsid w:val="00DD7789"/>
    <w:rsid w:val="00DF6E90"/>
    <w:rsid w:val="00E04DD1"/>
    <w:rsid w:val="00E12B46"/>
    <w:rsid w:val="00E1756C"/>
    <w:rsid w:val="00E1793D"/>
    <w:rsid w:val="00E32856"/>
    <w:rsid w:val="00E4138C"/>
    <w:rsid w:val="00E52F61"/>
    <w:rsid w:val="00E579B3"/>
    <w:rsid w:val="00E602A8"/>
    <w:rsid w:val="00E651D8"/>
    <w:rsid w:val="00E678CD"/>
    <w:rsid w:val="00E75320"/>
    <w:rsid w:val="00E829E9"/>
    <w:rsid w:val="00E84B23"/>
    <w:rsid w:val="00E86D30"/>
    <w:rsid w:val="00EB00A8"/>
    <w:rsid w:val="00EB2A55"/>
    <w:rsid w:val="00EC3B71"/>
    <w:rsid w:val="00ED232C"/>
    <w:rsid w:val="00EE7FCB"/>
    <w:rsid w:val="00F006D6"/>
    <w:rsid w:val="00F3752C"/>
    <w:rsid w:val="00F839F2"/>
    <w:rsid w:val="00F928C9"/>
    <w:rsid w:val="00FA4139"/>
    <w:rsid w:val="00FB46B7"/>
    <w:rsid w:val="00FB54D1"/>
    <w:rsid w:val="00FC092B"/>
    <w:rsid w:val="00FD40F0"/>
    <w:rsid w:val="00FE126E"/>
    <w:rsid w:val="00FE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2FE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7EC"/>
    <w:pPr>
      <w:tabs>
        <w:tab w:val="center" w:pos="4680"/>
        <w:tab w:val="right" w:pos="9360"/>
      </w:tabs>
    </w:pPr>
  </w:style>
  <w:style w:type="character" w:customStyle="1" w:styleId="HeaderChar">
    <w:name w:val="Header Char"/>
    <w:basedOn w:val="DefaultParagraphFont"/>
    <w:link w:val="Header"/>
    <w:uiPriority w:val="99"/>
    <w:rsid w:val="004D57EC"/>
  </w:style>
  <w:style w:type="paragraph" w:styleId="Footer">
    <w:name w:val="footer"/>
    <w:basedOn w:val="Normal"/>
    <w:link w:val="FooterChar"/>
    <w:uiPriority w:val="99"/>
    <w:unhideWhenUsed/>
    <w:rsid w:val="004D57EC"/>
    <w:pPr>
      <w:tabs>
        <w:tab w:val="center" w:pos="4680"/>
        <w:tab w:val="right" w:pos="9360"/>
      </w:tabs>
    </w:pPr>
  </w:style>
  <w:style w:type="character" w:customStyle="1" w:styleId="FooterChar">
    <w:name w:val="Footer Char"/>
    <w:basedOn w:val="DefaultParagraphFont"/>
    <w:link w:val="Footer"/>
    <w:uiPriority w:val="99"/>
    <w:rsid w:val="004D57EC"/>
  </w:style>
  <w:style w:type="character" w:styleId="PageNumber">
    <w:name w:val="page number"/>
    <w:basedOn w:val="DefaultParagraphFont"/>
    <w:uiPriority w:val="99"/>
    <w:semiHidden/>
    <w:unhideWhenUsed/>
    <w:rsid w:val="004D57EC"/>
  </w:style>
  <w:style w:type="paragraph" w:styleId="Date">
    <w:name w:val="Date"/>
    <w:basedOn w:val="Normal"/>
    <w:next w:val="Normal"/>
    <w:link w:val="DateChar"/>
    <w:uiPriority w:val="99"/>
    <w:semiHidden/>
    <w:unhideWhenUsed/>
    <w:rsid w:val="004D57EC"/>
  </w:style>
  <w:style w:type="character" w:customStyle="1" w:styleId="DateChar">
    <w:name w:val="Date Char"/>
    <w:basedOn w:val="DefaultParagraphFont"/>
    <w:link w:val="Date"/>
    <w:uiPriority w:val="99"/>
    <w:semiHidden/>
    <w:rsid w:val="004D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8494">
      <w:bodyDiv w:val="1"/>
      <w:marLeft w:val="0"/>
      <w:marRight w:val="0"/>
      <w:marTop w:val="0"/>
      <w:marBottom w:val="0"/>
      <w:divBdr>
        <w:top w:val="none" w:sz="0" w:space="0" w:color="auto"/>
        <w:left w:val="none" w:sz="0" w:space="0" w:color="auto"/>
        <w:bottom w:val="none" w:sz="0" w:space="0" w:color="auto"/>
        <w:right w:val="none" w:sz="0" w:space="0" w:color="auto"/>
      </w:divBdr>
      <w:divsChild>
        <w:div w:id="845939711">
          <w:marLeft w:val="0"/>
          <w:marRight w:val="0"/>
          <w:marTop w:val="0"/>
          <w:marBottom w:val="0"/>
          <w:divBdr>
            <w:top w:val="none" w:sz="0" w:space="0" w:color="auto"/>
            <w:left w:val="none" w:sz="0" w:space="0" w:color="auto"/>
            <w:bottom w:val="none" w:sz="0" w:space="0" w:color="auto"/>
            <w:right w:val="none" w:sz="0" w:space="0" w:color="auto"/>
          </w:divBdr>
        </w:div>
        <w:div w:id="1495028126">
          <w:marLeft w:val="0"/>
          <w:marRight w:val="0"/>
          <w:marTop w:val="0"/>
          <w:marBottom w:val="0"/>
          <w:divBdr>
            <w:top w:val="none" w:sz="0" w:space="0" w:color="auto"/>
            <w:left w:val="none" w:sz="0" w:space="0" w:color="auto"/>
            <w:bottom w:val="none" w:sz="0" w:space="0" w:color="auto"/>
            <w:right w:val="none" w:sz="0" w:space="0" w:color="auto"/>
          </w:divBdr>
        </w:div>
        <w:div w:id="735711761">
          <w:marLeft w:val="0"/>
          <w:marRight w:val="0"/>
          <w:marTop w:val="0"/>
          <w:marBottom w:val="0"/>
          <w:divBdr>
            <w:top w:val="none" w:sz="0" w:space="0" w:color="auto"/>
            <w:left w:val="none" w:sz="0" w:space="0" w:color="auto"/>
            <w:bottom w:val="none" w:sz="0" w:space="0" w:color="auto"/>
            <w:right w:val="none" w:sz="0" w:space="0" w:color="auto"/>
          </w:divBdr>
        </w:div>
        <w:div w:id="901060421">
          <w:marLeft w:val="0"/>
          <w:marRight w:val="0"/>
          <w:marTop w:val="0"/>
          <w:marBottom w:val="0"/>
          <w:divBdr>
            <w:top w:val="none" w:sz="0" w:space="0" w:color="auto"/>
            <w:left w:val="none" w:sz="0" w:space="0" w:color="auto"/>
            <w:bottom w:val="none" w:sz="0" w:space="0" w:color="auto"/>
            <w:right w:val="none" w:sz="0" w:space="0" w:color="auto"/>
          </w:divBdr>
        </w:div>
        <w:div w:id="1397122399">
          <w:marLeft w:val="0"/>
          <w:marRight w:val="0"/>
          <w:marTop w:val="0"/>
          <w:marBottom w:val="0"/>
          <w:divBdr>
            <w:top w:val="none" w:sz="0" w:space="0" w:color="auto"/>
            <w:left w:val="none" w:sz="0" w:space="0" w:color="auto"/>
            <w:bottom w:val="none" w:sz="0" w:space="0" w:color="auto"/>
            <w:right w:val="none" w:sz="0" w:space="0" w:color="auto"/>
          </w:divBdr>
        </w:div>
        <w:div w:id="136918381">
          <w:marLeft w:val="0"/>
          <w:marRight w:val="0"/>
          <w:marTop w:val="0"/>
          <w:marBottom w:val="0"/>
          <w:divBdr>
            <w:top w:val="none" w:sz="0" w:space="0" w:color="auto"/>
            <w:left w:val="none" w:sz="0" w:space="0" w:color="auto"/>
            <w:bottom w:val="none" w:sz="0" w:space="0" w:color="auto"/>
            <w:right w:val="none" w:sz="0" w:space="0" w:color="auto"/>
          </w:divBdr>
        </w:div>
        <w:div w:id="693850414">
          <w:marLeft w:val="0"/>
          <w:marRight w:val="0"/>
          <w:marTop w:val="0"/>
          <w:marBottom w:val="0"/>
          <w:divBdr>
            <w:top w:val="none" w:sz="0" w:space="0" w:color="auto"/>
            <w:left w:val="none" w:sz="0" w:space="0" w:color="auto"/>
            <w:bottom w:val="none" w:sz="0" w:space="0" w:color="auto"/>
            <w:right w:val="none" w:sz="0" w:space="0" w:color="auto"/>
          </w:divBdr>
        </w:div>
      </w:divsChild>
    </w:div>
    <w:div w:id="202645122">
      <w:bodyDiv w:val="1"/>
      <w:marLeft w:val="0"/>
      <w:marRight w:val="0"/>
      <w:marTop w:val="0"/>
      <w:marBottom w:val="0"/>
      <w:divBdr>
        <w:top w:val="none" w:sz="0" w:space="0" w:color="auto"/>
        <w:left w:val="none" w:sz="0" w:space="0" w:color="auto"/>
        <w:bottom w:val="none" w:sz="0" w:space="0" w:color="auto"/>
        <w:right w:val="none" w:sz="0" w:space="0" w:color="auto"/>
      </w:divBdr>
    </w:div>
    <w:div w:id="219170491">
      <w:bodyDiv w:val="1"/>
      <w:marLeft w:val="0"/>
      <w:marRight w:val="0"/>
      <w:marTop w:val="0"/>
      <w:marBottom w:val="0"/>
      <w:divBdr>
        <w:top w:val="none" w:sz="0" w:space="0" w:color="auto"/>
        <w:left w:val="none" w:sz="0" w:space="0" w:color="auto"/>
        <w:bottom w:val="none" w:sz="0" w:space="0" w:color="auto"/>
        <w:right w:val="none" w:sz="0" w:space="0" w:color="auto"/>
      </w:divBdr>
    </w:div>
    <w:div w:id="274144826">
      <w:bodyDiv w:val="1"/>
      <w:marLeft w:val="0"/>
      <w:marRight w:val="0"/>
      <w:marTop w:val="0"/>
      <w:marBottom w:val="0"/>
      <w:divBdr>
        <w:top w:val="none" w:sz="0" w:space="0" w:color="auto"/>
        <w:left w:val="none" w:sz="0" w:space="0" w:color="auto"/>
        <w:bottom w:val="none" w:sz="0" w:space="0" w:color="auto"/>
        <w:right w:val="none" w:sz="0" w:space="0" w:color="auto"/>
      </w:divBdr>
    </w:div>
    <w:div w:id="540871242">
      <w:bodyDiv w:val="1"/>
      <w:marLeft w:val="0"/>
      <w:marRight w:val="0"/>
      <w:marTop w:val="0"/>
      <w:marBottom w:val="0"/>
      <w:divBdr>
        <w:top w:val="none" w:sz="0" w:space="0" w:color="auto"/>
        <w:left w:val="none" w:sz="0" w:space="0" w:color="auto"/>
        <w:bottom w:val="none" w:sz="0" w:space="0" w:color="auto"/>
        <w:right w:val="none" w:sz="0" w:space="0" w:color="auto"/>
      </w:divBdr>
    </w:div>
    <w:div w:id="954025806">
      <w:bodyDiv w:val="1"/>
      <w:marLeft w:val="0"/>
      <w:marRight w:val="0"/>
      <w:marTop w:val="0"/>
      <w:marBottom w:val="0"/>
      <w:divBdr>
        <w:top w:val="none" w:sz="0" w:space="0" w:color="auto"/>
        <w:left w:val="none" w:sz="0" w:space="0" w:color="auto"/>
        <w:bottom w:val="none" w:sz="0" w:space="0" w:color="auto"/>
        <w:right w:val="none" w:sz="0" w:space="0" w:color="auto"/>
      </w:divBdr>
    </w:div>
    <w:div w:id="1202744259">
      <w:bodyDiv w:val="1"/>
      <w:marLeft w:val="0"/>
      <w:marRight w:val="0"/>
      <w:marTop w:val="0"/>
      <w:marBottom w:val="0"/>
      <w:divBdr>
        <w:top w:val="none" w:sz="0" w:space="0" w:color="auto"/>
        <w:left w:val="none" w:sz="0" w:space="0" w:color="auto"/>
        <w:bottom w:val="none" w:sz="0" w:space="0" w:color="auto"/>
        <w:right w:val="none" w:sz="0" w:space="0" w:color="auto"/>
      </w:divBdr>
    </w:div>
    <w:div w:id="1566254583">
      <w:bodyDiv w:val="1"/>
      <w:marLeft w:val="0"/>
      <w:marRight w:val="0"/>
      <w:marTop w:val="0"/>
      <w:marBottom w:val="0"/>
      <w:divBdr>
        <w:top w:val="none" w:sz="0" w:space="0" w:color="auto"/>
        <w:left w:val="none" w:sz="0" w:space="0" w:color="auto"/>
        <w:bottom w:val="none" w:sz="0" w:space="0" w:color="auto"/>
        <w:right w:val="none" w:sz="0" w:space="0" w:color="auto"/>
      </w:divBdr>
    </w:div>
    <w:div w:id="17372385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1361</Words>
  <Characters>7758</Characters>
  <Application>Microsoft Macintosh Word</Application>
  <DocSecurity>0</DocSecurity>
  <Lines>64</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Jenna Eggert</vt:lpstr>
      <vt:lpstr>Essay #1:  Browning Family Literacy Crisis</vt:lpstr>
    </vt:vector>
  </TitlesOfParts>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Eggert</dc:creator>
  <cp:keywords/>
  <dc:description/>
  <cp:lastModifiedBy>Jenna Eggert</cp:lastModifiedBy>
  <cp:revision>76</cp:revision>
  <dcterms:created xsi:type="dcterms:W3CDTF">2017-09-10T20:05:00Z</dcterms:created>
  <dcterms:modified xsi:type="dcterms:W3CDTF">2017-09-11T22:30:00Z</dcterms:modified>
</cp:coreProperties>
</file>