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5401" w14:textId="56F1121B" w:rsidR="00227954" w:rsidRPr="000D683E" w:rsidRDefault="0091111C" w:rsidP="00270998">
      <w:pPr>
        <w:spacing w:line="240" w:lineRule="auto"/>
        <w:rPr>
          <w:sz w:val="40"/>
          <w:szCs w:val="40"/>
        </w:rPr>
      </w:pPr>
      <w:r w:rsidRPr="000D683E">
        <w:rPr>
          <w:sz w:val="40"/>
          <w:szCs w:val="40"/>
        </w:rPr>
        <w:t>Icebreaker: Candy Bar Which candy</w:t>
      </w:r>
      <w:r w:rsidR="000D683E" w:rsidRPr="000D683E">
        <w:rPr>
          <w:sz w:val="40"/>
          <w:szCs w:val="40"/>
        </w:rPr>
        <w:t xml:space="preserve"> bar</w:t>
      </w:r>
      <w:r w:rsidRPr="000D683E">
        <w:rPr>
          <w:sz w:val="40"/>
          <w:szCs w:val="40"/>
        </w:rPr>
        <w:t xml:space="preserve"> best desc</w:t>
      </w:r>
      <w:r w:rsidR="000D683E" w:rsidRPr="000D683E">
        <w:rPr>
          <w:sz w:val="40"/>
          <w:szCs w:val="40"/>
        </w:rPr>
        <w:t>ribes who you are?</w:t>
      </w:r>
      <w:r w:rsidR="000D683E">
        <w:rPr>
          <w:sz w:val="40"/>
          <w:szCs w:val="40"/>
        </w:rPr>
        <w:t xml:space="preserve"> Share why.</w:t>
      </w:r>
    </w:p>
    <w:p w14:paraId="76FD46ED" w14:textId="77777777" w:rsidR="00056127" w:rsidRPr="001B11C8" w:rsidRDefault="00056127" w:rsidP="00056127">
      <w:pPr>
        <w:rPr>
          <w:sz w:val="36"/>
          <w:szCs w:val="36"/>
        </w:rPr>
      </w:pPr>
      <w:r>
        <w:rPr>
          <w:sz w:val="36"/>
          <w:szCs w:val="36"/>
        </w:rPr>
        <w:t xml:space="preserve">Group Discussion: </w:t>
      </w:r>
      <w:r w:rsidRPr="001B11C8">
        <w:rPr>
          <w:sz w:val="36"/>
          <w:szCs w:val="36"/>
        </w:rPr>
        <w:t>What are some problems you have encountered with simple solutions?</w:t>
      </w:r>
    </w:p>
    <w:p w14:paraId="6D96FC1D" w14:textId="56C74591" w:rsidR="00056127" w:rsidRDefault="00056127" w:rsidP="00056127">
      <w:pPr>
        <w:rPr>
          <w:sz w:val="24"/>
          <w:szCs w:val="24"/>
        </w:rPr>
      </w:pPr>
      <w:r>
        <w:rPr>
          <w:sz w:val="24"/>
          <w:szCs w:val="24"/>
        </w:rPr>
        <w:t xml:space="preserve">Long Wait Times Houston Airport </w:t>
      </w:r>
      <w:r w:rsidR="00B41EA3">
        <w:rPr>
          <w:sz w:val="24"/>
          <w:szCs w:val="24"/>
        </w:rPr>
        <w:t xml:space="preserve">20 </w:t>
      </w:r>
      <w:r>
        <w:rPr>
          <w:sz w:val="24"/>
          <w:szCs w:val="24"/>
        </w:rPr>
        <w:t>years ago devised simple solution for customers who complained about wait times for their luggage</w:t>
      </w:r>
    </w:p>
    <w:p w14:paraId="429962B7" w14:textId="66204A7F" w:rsidR="00056127" w:rsidRDefault="00056127" w:rsidP="00056127">
      <w:pPr>
        <w:rPr>
          <w:sz w:val="24"/>
          <w:szCs w:val="24"/>
        </w:rPr>
      </w:pPr>
      <w:r>
        <w:rPr>
          <w:sz w:val="24"/>
          <w:szCs w:val="24"/>
        </w:rPr>
        <w:t>Solution: Management designed long distance from terminals,</w:t>
      </w:r>
      <w:r w:rsidR="00B41EA3">
        <w:rPr>
          <w:sz w:val="24"/>
          <w:szCs w:val="24"/>
        </w:rPr>
        <w:t xml:space="preserve"> slow</w:t>
      </w:r>
      <w:r>
        <w:rPr>
          <w:sz w:val="24"/>
          <w:szCs w:val="24"/>
        </w:rPr>
        <w:t xml:space="preserve"> moving walkways </w:t>
      </w:r>
      <w:r w:rsidR="00B41EA3">
        <w:rPr>
          <w:sz w:val="24"/>
          <w:szCs w:val="24"/>
        </w:rPr>
        <w:t xml:space="preserve">actually longer distance travelers perceived shorter time when they arrived </w:t>
      </w:r>
      <w:proofErr w:type="gramStart"/>
      <w:r w:rsidR="00B41EA3">
        <w:rPr>
          <w:sz w:val="24"/>
          <w:szCs w:val="24"/>
        </w:rPr>
        <w:t>to</w:t>
      </w:r>
      <w:proofErr w:type="gramEnd"/>
      <w:r w:rsidR="00B41EA3">
        <w:rPr>
          <w:sz w:val="24"/>
          <w:szCs w:val="24"/>
        </w:rPr>
        <w:t xml:space="preserve"> baggage area</w:t>
      </w:r>
    </w:p>
    <w:p w14:paraId="5452D4DA" w14:textId="5FF8D187" w:rsidR="00056127" w:rsidRDefault="00056127" w:rsidP="00056127">
      <w:pPr>
        <w:rPr>
          <w:sz w:val="24"/>
          <w:szCs w:val="24"/>
        </w:rPr>
      </w:pPr>
      <w:r>
        <w:rPr>
          <w:sz w:val="24"/>
          <w:szCs w:val="24"/>
        </w:rPr>
        <w:t xml:space="preserve">Guam Brown </w:t>
      </w:r>
      <w:r w:rsidR="00B41EA3">
        <w:rPr>
          <w:sz w:val="24"/>
          <w:szCs w:val="24"/>
        </w:rPr>
        <w:t xml:space="preserve">Tree Snake 60 years ago US military cargo shipment </w:t>
      </w:r>
      <w:proofErr w:type="spellStart"/>
      <w:r w:rsidR="00B41EA3">
        <w:rPr>
          <w:sz w:val="24"/>
          <w:szCs w:val="24"/>
        </w:rPr>
        <w:t>inadvertedly</w:t>
      </w:r>
      <w:proofErr w:type="spellEnd"/>
      <w:r w:rsidR="00B41EA3">
        <w:rPr>
          <w:sz w:val="24"/>
          <w:szCs w:val="24"/>
        </w:rPr>
        <w:t xml:space="preserve"> transported Brown Tree to island, The </w:t>
      </w:r>
      <w:r w:rsidR="00D94DF5">
        <w:rPr>
          <w:sz w:val="24"/>
          <w:szCs w:val="24"/>
        </w:rPr>
        <w:t>Non-Native</w:t>
      </w:r>
      <w:r w:rsidR="00B41EA3">
        <w:rPr>
          <w:sz w:val="24"/>
          <w:szCs w:val="24"/>
        </w:rPr>
        <w:t xml:space="preserve"> reptile multiplied rapidly overpopulated the island, cause </w:t>
      </w:r>
      <w:r w:rsidR="00D94DF5">
        <w:rPr>
          <w:sz w:val="24"/>
          <w:szCs w:val="24"/>
        </w:rPr>
        <w:t>extinction</w:t>
      </w:r>
      <w:r w:rsidR="00B41EA3">
        <w:rPr>
          <w:sz w:val="24"/>
          <w:szCs w:val="24"/>
        </w:rPr>
        <w:t xml:space="preserve"> of many birds, interfered with power lines</w:t>
      </w:r>
      <w:r w:rsidR="00850B62">
        <w:rPr>
          <w:sz w:val="24"/>
          <w:szCs w:val="24"/>
        </w:rPr>
        <w:t xml:space="preserve"> causing power outages</w:t>
      </w:r>
      <w:r w:rsidR="00B41EA3">
        <w:rPr>
          <w:sz w:val="24"/>
          <w:szCs w:val="24"/>
        </w:rPr>
        <w:t xml:space="preserve"> </w:t>
      </w:r>
    </w:p>
    <w:p w14:paraId="10AF626E" w14:textId="2A239330" w:rsidR="00B41EA3" w:rsidRDefault="00B41EA3" w:rsidP="0005612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850B62">
        <w:rPr>
          <w:sz w:val="24"/>
          <w:szCs w:val="24"/>
        </w:rPr>
        <w:t xml:space="preserve">olution: Inject dead mice with chemical </w:t>
      </w:r>
      <w:r w:rsidR="00D94DF5">
        <w:rPr>
          <w:sz w:val="24"/>
          <w:szCs w:val="24"/>
        </w:rPr>
        <w:t>Acetaminophen</w:t>
      </w:r>
      <w:r w:rsidR="00850B62">
        <w:rPr>
          <w:sz w:val="24"/>
          <w:szCs w:val="24"/>
        </w:rPr>
        <w:t xml:space="preserve"> (Tylenol) parachute their </w:t>
      </w:r>
      <w:r w:rsidR="00D94DF5">
        <w:rPr>
          <w:sz w:val="24"/>
          <w:szCs w:val="24"/>
        </w:rPr>
        <w:t>corpses</w:t>
      </w:r>
      <w:r w:rsidR="00850B62">
        <w:rPr>
          <w:sz w:val="24"/>
          <w:szCs w:val="24"/>
        </w:rPr>
        <w:t xml:space="preserve"> the snakes ate them and died </w:t>
      </w:r>
      <w:r w:rsidR="00DA76D4">
        <w:rPr>
          <w:sz w:val="24"/>
          <w:szCs w:val="24"/>
        </w:rPr>
        <w:t>now there are under controllable numbers</w:t>
      </w:r>
    </w:p>
    <w:p w14:paraId="1761807A" w14:textId="77777777" w:rsidR="00A200EE" w:rsidRDefault="00056127" w:rsidP="00056127">
      <w:pPr>
        <w:rPr>
          <w:sz w:val="24"/>
          <w:szCs w:val="24"/>
        </w:rPr>
      </w:pPr>
      <w:r>
        <w:rPr>
          <w:sz w:val="24"/>
          <w:szCs w:val="24"/>
        </w:rPr>
        <w:t>Silly String and IEDs</w:t>
      </w:r>
      <w:r w:rsidR="0091111C">
        <w:rPr>
          <w:sz w:val="24"/>
          <w:szCs w:val="24"/>
        </w:rPr>
        <w:t xml:space="preserve"> Insurgents in Afghan and Iraq planted IED in close quarters, homes, </w:t>
      </w:r>
      <w:proofErr w:type="gramStart"/>
      <w:r w:rsidR="0091111C">
        <w:rPr>
          <w:sz w:val="24"/>
          <w:szCs w:val="24"/>
        </w:rPr>
        <w:t xml:space="preserve">buildings  </w:t>
      </w:r>
      <w:r w:rsidR="00A200EE">
        <w:rPr>
          <w:sz w:val="24"/>
          <w:szCs w:val="24"/>
        </w:rPr>
        <w:t>so</w:t>
      </w:r>
      <w:proofErr w:type="gramEnd"/>
      <w:r w:rsidR="00A200EE">
        <w:rPr>
          <w:sz w:val="24"/>
          <w:szCs w:val="24"/>
        </w:rPr>
        <w:t xml:space="preserve"> when troops would scout area they would be injured or killed by the IED</w:t>
      </w:r>
    </w:p>
    <w:p w14:paraId="621147E5" w14:textId="425DFBDA" w:rsidR="00056127" w:rsidRPr="00686AAC" w:rsidRDefault="00A200EE" w:rsidP="00686AAC">
      <w:pPr>
        <w:rPr>
          <w:sz w:val="24"/>
          <w:szCs w:val="24"/>
        </w:rPr>
      </w:pPr>
      <w:r>
        <w:rPr>
          <w:sz w:val="24"/>
          <w:szCs w:val="24"/>
        </w:rPr>
        <w:t xml:space="preserve">Solution: Silly String would be sprayed on doorways to detect tripwire without </w:t>
      </w:r>
      <w:proofErr w:type="spellStart"/>
      <w:r>
        <w:rPr>
          <w:sz w:val="24"/>
          <w:szCs w:val="24"/>
        </w:rPr>
        <w:t>detenotating</w:t>
      </w:r>
      <w:proofErr w:type="spellEnd"/>
      <w:r>
        <w:rPr>
          <w:sz w:val="24"/>
          <w:szCs w:val="24"/>
        </w:rPr>
        <w:t xml:space="preserve"> IED Marcelle Shiver helped ship 100000 cans to </w:t>
      </w:r>
      <w:proofErr w:type="spellStart"/>
      <w:r>
        <w:rPr>
          <w:sz w:val="24"/>
          <w:szCs w:val="24"/>
        </w:rPr>
        <w:t>soliders</w:t>
      </w:r>
      <w:proofErr w:type="spellEnd"/>
      <w:r>
        <w:rPr>
          <w:sz w:val="24"/>
          <w:szCs w:val="24"/>
        </w:rPr>
        <w:t xml:space="preserve"> overseas</w:t>
      </w:r>
    </w:p>
    <w:p w14:paraId="4549E57D" w14:textId="3F740C86" w:rsidR="00270998" w:rsidRPr="001601D3" w:rsidRDefault="00270998" w:rsidP="00270998">
      <w:pPr>
        <w:spacing w:line="240" w:lineRule="auto"/>
        <w:rPr>
          <w:sz w:val="36"/>
          <w:szCs w:val="36"/>
        </w:rPr>
      </w:pPr>
      <w:r w:rsidRPr="001601D3">
        <w:rPr>
          <w:sz w:val="36"/>
          <w:szCs w:val="36"/>
        </w:rPr>
        <w:t xml:space="preserve">Who is </w:t>
      </w:r>
      <w:r w:rsidR="001601D3" w:rsidRPr="001601D3">
        <w:rPr>
          <w:sz w:val="36"/>
          <w:szCs w:val="36"/>
        </w:rPr>
        <w:t>David Kolb</w:t>
      </w:r>
      <w:r w:rsidRPr="001601D3">
        <w:rPr>
          <w:sz w:val="36"/>
          <w:szCs w:val="36"/>
        </w:rPr>
        <w:t>?</w:t>
      </w:r>
    </w:p>
    <w:p w14:paraId="32316968" w14:textId="77777777" w:rsidR="00345241" w:rsidRDefault="001601D3" w:rsidP="00270998">
      <w:pPr>
        <w:spacing w:line="240" w:lineRule="auto"/>
        <w:rPr>
          <w:sz w:val="24"/>
          <w:szCs w:val="24"/>
        </w:rPr>
      </w:pPr>
      <w:r w:rsidRPr="001601D3">
        <w:rPr>
          <w:sz w:val="24"/>
          <w:szCs w:val="24"/>
        </w:rPr>
        <w:t>David Kolb is an experiential theorist who stated Experiential learning requires self-initiative, an "intention to learn" and an "active phase of learning",</w:t>
      </w:r>
    </w:p>
    <w:p w14:paraId="74031007" w14:textId="3E3F04BF" w:rsidR="001601D3" w:rsidRDefault="001601D3" w:rsidP="00270998">
      <w:pPr>
        <w:spacing w:line="240" w:lineRule="auto"/>
        <w:rPr>
          <w:sz w:val="24"/>
          <w:szCs w:val="24"/>
        </w:rPr>
      </w:pPr>
      <w:r w:rsidRPr="001601D3">
        <w:rPr>
          <w:sz w:val="24"/>
          <w:szCs w:val="24"/>
        </w:rPr>
        <w:t xml:space="preserve"> </w:t>
      </w:r>
      <w:r w:rsidR="00345241">
        <w:rPr>
          <w:sz w:val="24"/>
          <w:szCs w:val="24"/>
        </w:rPr>
        <w:t>L</w:t>
      </w:r>
      <w:r w:rsidRPr="001601D3">
        <w:rPr>
          <w:sz w:val="24"/>
          <w:szCs w:val="24"/>
        </w:rPr>
        <w:t xml:space="preserve">earning </w:t>
      </w:r>
      <w:r w:rsidR="00345241">
        <w:rPr>
          <w:sz w:val="24"/>
          <w:szCs w:val="24"/>
        </w:rPr>
        <w:t xml:space="preserve">is </w:t>
      </w:r>
      <w:r w:rsidRPr="001601D3">
        <w:rPr>
          <w:sz w:val="24"/>
          <w:szCs w:val="24"/>
        </w:rPr>
        <w:t xml:space="preserve">cyclic </w:t>
      </w:r>
      <w:r w:rsidR="00345241">
        <w:rPr>
          <w:sz w:val="24"/>
          <w:szCs w:val="24"/>
        </w:rPr>
        <w:t>(Do…Think</w:t>
      </w:r>
      <w:proofErr w:type="gramStart"/>
      <w:r w:rsidR="00345241">
        <w:rPr>
          <w:sz w:val="24"/>
          <w:szCs w:val="24"/>
        </w:rPr>
        <w:t>….Analyze</w:t>
      </w:r>
      <w:proofErr w:type="gramEnd"/>
      <w:r w:rsidR="00345241">
        <w:rPr>
          <w:sz w:val="24"/>
          <w:szCs w:val="24"/>
        </w:rPr>
        <w:t xml:space="preserve"> Conclusions…Adapt…Do </w:t>
      </w:r>
      <w:proofErr w:type="spellStart"/>
      <w:r w:rsidR="00345241">
        <w:rPr>
          <w:sz w:val="24"/>
          <w:szCs w:val="24"/>
        </w:rPr>
        <w:t>Again..Think</w:t>
      </w:r>
      <w:proofErr w:type="spellEnd"/>
      <w:r w:rsidR="00345241">
        <w:rPr>
          <w:sz w:val="24"/>
          <w:szCs w:val="24"/>
        </w:rPr>
        <w:t xml:space="preserve"> Again…Conclude Again…Adapt experiences </w:t>
      </w:r>
      <w:proofErr w:type="spellStart"/>
      <w:r w:rsidR="00345241">
        <w:rPr>
          <w:sz w:val="24"/>
          <w:szCs w:val="24"/>
        </w:rPr>
        <w:t>again..Process</w:t>
      </w:r>
      <w:proofErr w:type="spellEnd"/>
      <w:r w:rsidR="00345241">
        <w:rPr>
          <w:sz w:val="24"/>
          <w:szCs w:val="24"/>
        </w:rPr>
        <w:t xml:space="preserve"> of Reflection</w:t>
      </w:r>
    </w:p>
    <w:p w14:paraId="12A5EFA0" w14:textId="37EA2684" w:rsidR="007864BC" w:rsidRDefault="007864BC" w:rsidP="0027099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Aristole</w:t>
      </w:r>
      <w:proofErr w:type="spellEnd"/>
      <w:r>
        <w:rPr>
          <w:sz w:val="24"/>
          <w:szCs w:val="24"/>
        </w:rPr>
        <w:t xml:space="preserve"> Approach </w:t>
      </w:r>
      <w:bookmarkStart w:id="0" w:name="_GoBack"/>
      <w:bookmarkEnd w:id="0"/>
      <w:r w:rsidRPr="007864BC">
        <w:rPr>
          <w:sz w:val="24"/>
          <w:szCs w:val="24"/>
        </w:rPr>
        <w:t>"for the things we have to learn before we can do them, we learn by doing them</w:t>
      </w:r>
    </w:p>
    <w:p w14:paraId="2DDC35A0" w14:textId="77777777" w:rsidR="00A74253" w:rsidRDefault="00A74253" w:rsidP="00030CD2">
      <w:pPr>
        <w:rPr>
          <w:sz w:val="36"/>
          <w:szCs w:val="36"/>
        </w:rPr>
      </w:pPr>
    </w:p>
    <w:p w14:paraId="7C41CD15" w14:textId="77777777" w:rsidR="00A74253" w:rsidRDefault="00A74253" w:rsidP="00030CD2">
      <w:pPr>
        <w:rPr>
          <w:sz w:val="36"/>
          <w:szCs w:val="36"/>
        </w:rPr>
      </w:pPr>
    </w:p>
    <w:p w14:paraId="41E655DC" w14:textId="77777777" w:rsidR="00A74253" w:rsidRDefault="00A74253" w:rsidP="00030CD2">
      <w:pPr>
        <w:rPr>
          <w:sz w:val="36"/>
          <w:szCs w:val="36"/>
        </w:rPr>
      </w:pPr>
    </w:p>
    <w:p w14:paraId="3A2D4AF6" w14:textId="77777777" w:rsidR="00A74253" w:rsidRDefault="00A74253" w:rsidP="00030CD2">
      <w:pPr>
        <w:rPr>
          <w:sz w:val="36"/>
          <w:szCs w:val="36"/>
        </w:rPr>
      </w:pPr>
    </w:p>
    <w:p w14:paraId="12577BB3" w14:textId="77777777" w:rsidR="00A74253" w:rsidRDefault="00A74253" w:rsidP="00030CD2">
      <w:pPr>
        <w:rPr>
          <w:sz w:val="36"/>
          <w:szCs w:val="36"/>
        </w:rPr>
      </w:pPr>
    </w:p>
    <w:p w14:paraId="480C202F" w14:textId="2AA18AD3" w:rsidR="00030CD2" w:rsidRPr="001B11C8" w:rsidRDefault="00030CD2" w:rsidP="00030CD2">
      <w:pPr>
        <w:rPr>
          <w:sz w:val="36"/>
          <w:szCs w:val="36"/>
        </w:rPr>
      </w:pPr>
      <w:r w:rsidRPr="001B11C8">
        <w:rPr>
          <w:sz w:val="36"/>
          <w:szCs w:val="36"/>
        </w:rPr>
        <w:t>How can you design an effective training program with Kolb’s Experiential Learning Theory?</w:t>
      </w:r>
    </w:p>
    <w:p w14:paraId="143B837E" w14:textId="0EE4778A" w:rsidR="00030CD2" w:rsidRPr="001601D3" w:rsidRDefault="00030CD2" w:rsidP="00030CD2">
      <w:pPr>
        <w:rPr>
          <w:sz w:val="24"/>
          <w:szCs w:val="24"/>
        </w:rPr>
      </w:pPr>
      <w:r>
        <w:rPr>
          <w:sz w:val="24"/>
          <w:szCs w:val="24"/>
        </w:rPr>
        <w:t>Kolb</w:t>
      </w:r>
      <w:r w:rsidRPr="001601D3">
        <w:rPr>
          <w:sz w:val="24"/>
          <w:szCs w:val="24"/>
        </w:rPr>
        <w:t xml:space="preserve"> stated </w:t>
      </w:r>
      <w:r>
        <w:rPr>
          <w:sz w:val="24"/>
          <w:szCs w:val="24"/>
        </w:rPr>
        <w:t>the importance for the learner to have these concepts</w:t>
      </w:r>
    </w:p>
    <w:p w14:paraId="4A303923" w14:textId="77777777" w:rsidR="00030CD2" w:rsidRPr="001601D3" w:rsidRDefault="00030CD2" w:rsidP="00030CD2">
      <w:pPr>
        <w:rPr>
          <w:sz w:val="24"/>
          <w:szCs w:val="24"/>
        </w:rPr>
      </w:pPr>
      <w:r w:rsidRPr="001601D3">
        <w:rPr>
          <w:sz w:val="24"/>
          <w:szCs w:val="24"/>
        </w:rPr>
        <w:t xml:space="preserve">Best way to design an effective instruction </w:t>
      </w:r>
      <w:r>
        <w:rPr>
          <w:sz w:val="24"/>
          <w:szCs w:val="24"/>
        </w:rPr>
        <w:t>for trainees in a work environment</w:t>
      </w:r>
      <w:r w:rsidRPr="001601D3">
        <w:rPr>
          <w:sz w:val="24"/>
          <w:szCs w:val="24"/>
        </w:rPr>
        <w:t xml:space="preserve"> would be to identify these 4 major components within the newly identified problem:</w:t>
      </w:r>
    </w:p>
    <w:p w14:paraId="370CCEAE" w14:textId="69ED5018" w:rsidR="00030CD2" w:rsidRPr="001E6568" w:rsidRDefault="00030CD2" w:rsidP="00030C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568">
        <w:rPr>
          <w:sz w:val="24"/>
          <w:szCs w:val="24"/>
        </w:rPr>
        <w:t>The learner must be willing to be actively involved in the experience;</w:t>
      </w:r>
      <w:r w:rsidR="00A74253">
        <w:rPr>
          <w:sz w:val="24"/>
          <w:szCs w:val="24"/>
        </w:rPr>
        <w:t xml:space="preserve"> (concrete)</w:t>
      </w:r>
    </w:p>
    <w:p w14:paraId="0161B052" w14:textId="700D1518" w:rsidR="00030CD2" w:rsidRPr="001E6568" w:rsidRDefault="00030CD2" w:rsidP="00030C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568">
        <w:rPr>
          <w:sz w:val="24"/>
          <w:szCs w:val="24"/>
        </w:rPr>
        <w:t>The learner must be able to reflect on the experience</w:t>
      </w:r>
      <w:r w:rsidR="00A74253">
        <w:rPr>
          <w:sz w:val="24"/>
          <w:szCs w:val="24"/>
        </w:rPr>
        <w:t xml:space="preserve"> what was done in and on action</w:t>
      </w:r>
      <w:r w:rsidRPr="001E6568">
        <w:rPr>
          <w:sz w:val="24"/>
          <w:szCs w:val="24"/>
        </w:rPr>
        <w:t>;</w:t>
      </w:r>
      <w:r w:rsidR="00A74253">
        <w:rPr>
          <w:sz w:val="24"/>
          <w:szCs w:val="24"/>
        </w:rPr>
        <w:t xml:space="preserve"> (reflective observation)</w:t>
      </w:r>
    </w:p>
    <w:p w14:paraId="1BB5FBBA" w14:textId="05F2FB2D" w:rsidR="00030CD2" w:rsidRPr="001E6568" w:rsidRDefault="00030CD2" w:rsidP="00030C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568">
        <w:rPr>
          <w:sz w:val="24"/>
          <w:szCs w:val="24"/>
        </w:rPr>
        <w:t>The learner must possess and use analytical skills to conceptualize the experience;</w:t>
      </w:r>
      <w:r w:rsidR="00A74253">
        <w:rPr>
          <w:sz w:val="24"/>
          <w:szCs w:val="24"/>
        </w:rPr>
        <w:t xml:space="preserve"> (abstract conceptualization) </w:t>
      </w:r>
      <w:proofErr w:type="gramStart"/>
      <w:r w:rsidR="00A74253">
        <w:rPr>
          <w:sz w:val="24"/>
          <w:szCs w:val="24"/>
        </w:rPr>
        <w:t>new ideas</w:t>
      </w:r>
      <w:proofErr w:type="gramEnd"/>
      <w:r w:rsidR="00A74253">
        <w:rPr>
          <w:sz w:val="24"/>
          <w:szCs w:val="24"/>
        </w:rPr>
        <w:t xml:space="preserve"> about ourselves</w:t>
      </w:r>
      <w:r w:rsidRPr="001E6568">
        <w:rPr>
          <w:sz w:val="24"/>
          <w:szCs w:val="24"/>
        </w:rPr>
        <w:t xml:space="preserve"> and</w:t>
      </w:r>
    </w:p>
    <w:p w14:paraId="2F86E26B" w14:textId="2ED2F63A" w:rsidR="00030CD2" w:rsidRPr="001E6568" w:rsidRDefault="00030CD2" w:rsidP="00030C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568">
        <w:rPr>
          <w:sz w:val="24"/>
          <w:szCs w:val="24"/>
        </w:rPr>
        <w:t xml:space="preserve">The learner must possess decision making and probe solving skills </w:t>
      </w:r>
      <w:proofErr w:type="gramStart"/>
      <w:r w:rsidRPr="001E6568">
        <w:rPr>
          <w:sz w:val="24"/>
          <w:szCs w:val="24"/>
        </w:rPr>
        <w:t>in order to</w:t>
      </w:r>
      <w:proofErr w:type="gramEnd"/>
      <w:r w:rsidRPr="001E6568">
        <w:rPr>
          <w:sz w:val="24"/>
          <w:szCs w:val="24"/>
        </w:rPr>
        <w:t xml:space="preserve"> use the new ideas gained from the experience.</w:t>
      </w:r>
      <w:r w:rsidR="00A74253">
        <w:rPr>
          <w:sz w:val="24"/>
          <w:szCs w:val="24"/>
        </w:rPr>
        <w:t xml:space="preserve"> (active experimentation) test out our own experiences in the real word to understand repeated multiple times</w:t>
      </w:r>
    </w:p>
    <w:p w14:paraId="47AEEF69" w14:textId="6CCDA118" w:rsidR="00270998" w:rsidRDefault="00270998" w:rsidP="00270998">
      <w:pPr>
        <w:spacing w:line="240" w:lineRule="auto"/>
        <w:rPr>
          <w:sz w:val="32"/>
          <w:szCs w:val="32"/>
        </w:rPr>
      </w:pPr>
      <w:r w:rsidRPr="001B11C8">
        <w:rPr>
          <w:sz w:val="32"/>
          <w:szCs w:val="32"/>
        </w:rPr>
        <w:t xml:space="preserve">What are the benefits of a </w:t>
      </w:r>
      <w:r w:rsidR="004C00D0">
        <w:rPr>
          <w:sz w:val="32"/>
          <w:szCs w:val="32"/>
        </w:rPr>
        <w:t>Kolb’s</w:t>
      </w:r>
      <w:r w:rsidRPr="001B11C8">
        <w:rPr>
          <w:sz w:val="32"/>
          <w:szCs w:val="32"/>
        </w:rPr>
        <w:t xml:space="preserve"> focused instruction?</w:t>
      </w:r>
    </w:p>
    <w:p w14:paraId="2F0189DB" w14:textId="02266D28" w:rsidR="009B5BF8" w:rsidRPr="009B5BF8" w:rsidRDefault="009B5BF8" w:rsidP="00270998">
      <w:pPr>
        <w:spacing w:line="240" w:lineRule="auto"/>
        <w:rPr>
          <w:sz w:val="24"/>
          <w:szCs w:val="24"/>
        </w:rPr>
      </w:pPr>
      <w:r w:rsidRPr="009B5BF8">
        <w:rPr>
          <w:sz w:val="24"/>
          <w:szCs w:val="24"/>
        </w:rPr>
        <w:t xml:space="preserve">Best for small group discussions with adult learners </w:t>
      </w:r>
    </w:p>
    <w:p w14:paraId="17363714" w14:textId="45168361" w:rsidR="009B5BF8" w:rsidRDefault="009B5BF8" w:rsidP="00270998">
      <w:pPr>
        <w:spacing w:line="240" w:lineRule="auto"/>
        <w:rPr>
          <w:sz w:val="24"/>
          <w:szCs w:val="24"/>
        </w:rPr>
      </w:pPr>
      <w:r w:rsidRPr="009B5BF8">
        <w:rPr>
          <w:sz w:val="24"/>
          <w:szCs w:val="24"/>
        </w:rPr>
        <w:t>Dem</w:t>
      </w:r>
      <w:r>
        <w:rPr>
          <w:sz w:val="24"/>
          <w:szCs w:val="24"/>
        </w:rPr>
        <w:t xml:space="preserve">onstrations help reinforce cyclic learning process </w:t>
      </w:r>
    </w:p>
    <w:p w14:paraId="0BBAF62F" w14:textId="77777777" w:rsidR="0048700C" w:rsidRPr="009B5BF8" w:rsidRDefault="0048700C" w:rsidP="00270998">
      <w:pPr>
        <w:spacing w:line="240" w:lineRule="auto"/>
        <w:rPr>
          <w:sz w:val="24"/>
          <w:szCs w:val="24"/>
        </w:rPr>
      </w:pPr>
    </w:p>
    <w:p w14:paraId="39C5D1FB" w14:textId="56B79EE3" w:rsidR="00270998" w:rsidRDefault="00270998" w:rsidP="00270998">
      <w:pPr>
        <w:spacing w:line="240" w:lineRule="auto"/>
        <w:rPr>
          <w:sz w:val="36"/>
          <w:szCs w:val="36"/>
        </w:rPr>
      </w:pPr>
      <w:r w:rsidRPr="001B11C8">
        <w:rPr>
          <w:sz w:val="36"/>
          <w:szCs w:val="36"/>
        </w:rPr>
        <w:t>Why is important for Human Resource Training and Development?</w:t>
      </w:r>
    </w:p>
    <w:p w14:paraId="5D57528A" w14:textId="3F3FD8D1" w:rsidR="009B5BF8" w:rsidRDefault="009B5BF8" w:rsidP="00270998">
      <w:pPr>
        <w:spacing w:line="240" w:lineRule="auto"/>
        <w:rPr>
          <w:sz w:val="24"/>
          <w:szCs w:val="24"/>
        </w:rPr>
      </w:pPr>
      <w:r w:rsidRPr="00030CD2">
        <w:rPr>
          <w:sz w:val="24"/>
          <w:szCs w:val="24"/>
        </w:rPr>
        <w:t xml:space="preserve">Relates to KSAs the trainer </w:t>
      </w:r>
      <w:r w:rsidR="0048700C">
        <w:rPr>
          <w:sz w:val="24"/>
          <w:szCs w:val="24"/>
        </w:rPr>
        <w:t>Knowledge</w:t>
      </w:r>
      <w:r w:rsidRPr="00030CD2">
        <w:rPr>
          <w:sz w:val="24"/>
          <w:szCs w:val="24"/>
        </w:rPr>
        <w:t xml:space="preserve"> learned are </w:t>
      </w:r>
      <w:r w:rsidR="0048700C">
        <w:rPr>
          <w:sz w:val="24"/>
          <w:szCs w:val="24"/>
        </w:rPr>
        <w:t>S</w:t>
      </w:r>
      <w:r w:rsidRPr="00030CD2">
        <w:rPr>
          <w:sz w:val="24"/>
          <w:szCs w:val="24"/>
        </w:rPr>
        <w:t>trategic highlight knowledge already learned what, how, and when to apply</w:t>
      </w:r>
      <w:r w:rsidR="00030CD2">
        <w:rPr>
          <w:sz w:val="24"/>
          <w:szCs w:val="24"/>
        </w:rPr>
        <w:t xml:space="preserve"> the previous experiences to coaching</w:t>
      </w:r>
      <w:r w:rsidR="004D4516">
        <w:rPr>
          <w:sz w:val="24"/>
          <w:szCs w:val="24"/>
        </w:rPr>
        <w:t xml:space="preserve"> shared collaborative experience with my guidance to each objective</w:t>
      </w:r>
    </w:p>
    <w:p w14:paraId="69FD721E" w14:textId="27CDD977" w:rsidR="0048700C" w:rsidRDefault="00056127" w:rsidP="0027099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K:</w:t>
      </w:r>
      <w:r w:rsidR="0048700C">
        <w:rPr>
          <w:sz w:val="24"/>
          <w:szCs w:val="24"/>
        </w:rPr>
        <w:t>Procedural</w:t>
      </w:r>
      <w:proofErr w:type="gramEnd"/>
      <w:r w:rsidR="0048700C">
        <w:rPr>
          <w:sz w:val="24"/>
          <w:szCs w:val="24"/>
        </w:rPr>
        <w:t xml:space="preserve"> </w:t>
      </w:r>
      <w:r w:rsidR="00CB28D1">
        <w:rPr>
          <w:sz w:val="24"/>
          <w:szCs w:val="24"/>
        </w:rPr>
        <w:t xml:space="preserve">knowledge </w:t>
      </w:r>
      <w:r w:rsidR="0048700C">
        <w:rPr>
          <w:sz w:val="24"/>
          <w:szCs w:val="24"/>
        </w:rPr>
        <w:t>in how you approach many situations are uniquely different</w:t>
      </w:r>
    </w:p>
    <w:p w14:paraId="7926DBCC" w14:textId="3E2EB021" w:rsidR="0048700C" w:rsidRDefault="00056127" w:rsidP="0027099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S:</w:t>
      </w:r>
      <w:r w:rsidR="0048700C">
        <w:rPr>
          <w:sz w:val="24"/>
          <w:szCs w:val="24"/>
        </w:rPr>
        <w:t>Skills</w:t>
      </w:r>
      <w:proofErr w:type="gramEnd"/>
      <w:r w:rsidR="0048700C">
        <w:rPr>
          <w:sz w:val="24"/>
          <w:szCs w:val="24"/>
        </w:rPr>
        <w:t xml:space="preserve"> are compiled with simulations of work environment coaching</w:t>
      </w:r>
      <w:r w:rsidR="004D4516">
        <w:rPr>
          <w:sz w:val="24"/>
          <w:szCs w:val="24"/>
        </w:rPr>
        <w:t xml:space="preserve"> </w:t>
      </w:r>
      <w:r w:rsidR="00A91DAB">
        <w:rPr>
          <w:sz w:val="24"/>
          <w:szCs w:val="24"/>
        </w:rPr>
        <w:t>Practice it Just Do It</w:t>
      </w:r>
    </w:p>
    <w:p w14:paraId="7D8E4AD9" w14:textId="5D1EE0B3" w:rsidR="00A80C2B" w:rsidRDefault="00A80C2B" w:rsidP="00A80C2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what? How is this important </w:t>
      </w:r>
      <w:r w:rsidRPr="001601D3">
        <w:rPr>
          <w:sz w:val="24"/>
          <w:szCs w:val="24"/>
        </w:rPr>
        <w:t xml:space="preserve">Acquisition of </w:t>
      </w:r>
      <w:r>
        <w:rPr>
          <w:sz w:val="24"/>
          <w:szCs w:val="24"/>
        </w:rPr>
        <w:t xml:space="preserve">Skills </w:t>
      </w:r>
      <w:r w:rsidRPr="001601D3">
        <w:rPr>
          <w:sz w:val="24"/>
          <w:szCs w:val="24"/>
        </w:rPr>
        <w:t xml:space="preserve">acquired </w:t>
      </w:r>
      <w:r>
        <w:rPr>
          <w:sz w:val="24"/>
          <w:szCs w:val="24"/>
        </w:rPr>
        <w:t xml:space="preserve">from different situations roleplay collaboration can be </w:t>
      </w:r>
      <w:r w:rsidRPr="001601D3">
        <w:rPr>
          <w:sz w:val="24"/>
          <w:szCs w:val="24"/>
        </w:rPr>
        <w:t xml:space="preserve">transferred to the workplace with </w:t>
      </w:r>
      <w:r>
        <w:rPr>
          <w:sz w:val="24"/>
          <w:szCs w:val="24"/>
        </w:rPr>
        <w:t>Generalizability</w:t>
      </w:r>
    </w:p>
    <w:p w14:paraId="4F7A22EC" w14:textId="2F582A49" w:rsidR="00FF27E8" w:rsidRDefault="00056127" w:rsidP="00686A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C91829">
        <w:rPr>
          <w:sz w:val="24"/>
          <w:szCs w:val="24"/>
        </w:rPr>
        <w:t xml:space="preserve">Attitude Motivation to recognize effective behavior, </w:t>
      </w:r>
      <w:proofErr w:type="gramStart"/>
      <w:r w:rsidR="00C91829">
        <w:rPr>
          <w:sz w:val="24"/>
          <w:szCs w:val="24"/>
        </w:rPr>
        <w:t>Change</w:t>
      </w:r>
      <w:proofErr w:type="gramEnd"/>
      <w:r w:rsidR="00C91829">
        <w:rPr>
          <w:sz w:val="24"/>
          <w:szCs w:val="24"/>
        </w:rPr>
        <w:t xml:space="preserve"> attitudes/mindset when you see others distortions and inaccurate rationalization</w:t>
      </w:r>
    </w:p>
    <w:p w14:paraId="645B0FA7" w14:textId="5AB6A037" w:rsidR="00655311" w:rsidRDefault="00655311" w:rsidP="00686A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Self-efficacy with ability to effectively coach</w:t>
      </w:r>
    </w:p>
    <w:p w14:paraId="0D40D0D1" w14:textId="0E26E8DC" w:rsidR="004E2310" w:rsidRPr="00332DC6" w:rsidRDefault="004E2310" w:rsidP="003A371B">
      <w:pPr>
        <w:rPr>
          <w:sz w:val="36"/>
          <w:szCs w:val="36"/>
        </w:rPr>
      </w:pPr>
      <w:r w:rsidRPr="00332DC6">
        <w:rPr>
          <w:sz w:val="36"/>
          <w:szCs w:val="36"/>
        </w:rPr>
        <w:lastRenderedPageBreak/>
        <w:t xml:space="preserve">Experiential Learning and </w:t>
      </w:r>
      <w:r w:rsidR="00332DC6" w:rsidRPr="00332DC6">
        <w:rPr>
          <w:sz w:val="36"/>
          <w:szCs w:val="36"/>
        </w:rPr>
        <w:t>Gagne-Briggs</w:t>
      </w:r>
      <w:r w:rsidR="004D4516">
        <w:rPr>
          <w:sz w:val="36"/>
          <w:szCs w:val="36"/>
        </w:rPr>
        <w:t xml:space="preserve"> Nine Events</w:t>
      </w:r>
    </w:p>
    <w:p w14:paraId="23147D30" w14:textId="39B74AF1" w:rsidR="0091111C" w:rsidRDefault="0091111C" w:rsidP="003A371B">
      <w:pPr>
        <w:rPr>
          <w:sz w:val="24"/>
          <w:szCs w:val="24"/>
        </w:rPr>
      </w:pPr>
      <w:r>
        <w:rPr>
          <w:sz w:val="24"/>
          <w:szCs w:val="24"/>
        </w:rPr>
        <w:t xml:space="preserve">How do exercise experience? </w:t>
      </w:r>
      <w:proofErr w:type="gramStart"/>
      <w:r>
        <w:rPr>
          <w:sz w:val="24"/>
          <w:szCs w:val="24"/>
        </w:rPr>
        <w:t>Personal experiences</w:t>
      </w:r>
      <w:proofErr w:type="gramEnd"/>
      <w:r>
        <w:rPr>
          <w:sz w:val="24"/>
          <w:szCs w:val="24"/>
        </w:rPr>
        <w:t xml:space="preserve"> How do get the attention? Videos, Pictures, Discussions </w:t>
      </w:r>
    </w:p>
    <w:p w14:paraId="7840F0ED" w14:textId="4E4E0B4E" w:rsidR="003A371B" w:rsidRPr="00332DC6" w:rsidRDefault="004E2310" w:rsidP="003A371B">
      <w:pPr>
        <w:rPr>
          <w:sz w:val="24"/>
          <w:szCs w:val="24"/>
        </w:rPr>
      </w:pPr>
      <w:r w:rsidRPr="00332DC6">
        <w:rPr>
          <w:sz w:val="24"/>
          <w:szCs w:val="24"/>
        </w:rPr>
        <w:t xml:space="preserve">How will </w:t>
      </w:r>
      <w:r w:rsidR="003A371B" w:rsidRPr="00332DC6">
        <w:rPr>
          <w:sz w:val="24"/>
          <w:szCs w:val="24"/>
        </w:rPr>
        <w:t xml:space="preserve">coursework </w:t>
      </w:r>
      <w:proofErr w:type="gramStart"/>
      <w:r w:rsidR="003A371B" w:rsidRPr="00332DC6">
        <w:rPr>
          <w:sz w:val="24"/>
          <w:szCs w:val="24"/>
        </w:rPr>
        <w:t>presented</w:t>
      </w:r>
      <w:proofErr w:type="gramEnd"/>
      <w:r w:rsidR="003A371B" w:rsidRPr="00332DC6">
        <w:rPr>
          <w:sz w:val="24"/>
          <w:szCs w:val="24"/>
        </w:rPr>
        <w:t xml:space="preserve"> in the context of real world</w:t>
      </w:r>
      <w:r w:rsidRPr="00332DC6">
        <w:rPr>
          <w:sz w:val="24"/>
          <w:szCs w:val="24"/>
        </w:rPr>
        <w:t>?</w:t>
      </w:r>
    </w:p>
    <w:p w14:paraId="124581C9" w14:textId="2304FE61" w:rsidR="004E2310" w:rsidRPr="00332DC6" w:rsidRDefault="004E2310" w:rsidP="003A371B">
      <w:pPr>
        <w:rPr>
          <w:sz w:val="24"/>
          <w:szCs w:val="24"/>
        </w:rPr>
      </w:pPr>
      <w:r w:rsidRPr="00332DC6">
        <w:rPr>
          <w:sz w:val="24"/>
          <w:szCs w:val="24"/>
        </w:rPr>
        <w:t>One-on-one roleplays to assess performance with feedback</w:t>
      </w:r>
    </w:p>
    <w:p w14:paraId="575B0863" w14:textId="77777777" w:rsidR="004E2310" w:rsidRPr="00332DC6" w:rsidRDefault="003A371B" w:rsidP="003A371B">
      <w:pPr>
        <w:rPr>
          <w:sz w:val="24"/>
          <w:szCs w:val="24"/>
        </w:rPr>
      </w:pPr>
      <w:r w:rsidRPr="00332DC6">
        <w:rPr>
          <w:sz w:val="24"/>
          <w:szCs w:val="24"/>
        </w:rPr>
        <w:t>problems?</w:t>
      </w:r>
    </w:p>
    <w:p w14:paraId="6485BCA4" w14:textId="319E610C" w:rsidR="00FA4F8E" w:rsidRPr="001601D3" w:rsidRDefault="003A371B" w:rsidP="003A371B">
      <w:pPr>
        <w:rPr>
          <w:sz w:val="24"/>
          <w:szCs w:val="24"/>
        </w:rPr>
      </w:pPr>
      <w:r w:rsidRPr="00332DC6">
        <w:rPr>
          <w:sz w:val="24"/>
          <w:szCs w:val="24"/>
        </w:rPr>
        <w:t xml:space="preserve"> </w:t>
      </w:r>
      <w:r w:rsidR="004E2310" w:rsidRPr="00332DC6">
        <w:rPr>
          <w:sz w:val="24"/>
          <w:szCs w:val="24"/>
        </w:rPr>
        <w:t>How will</w:t>
      </w:r>
      <w:r w:rsidRPr="00332DC6">
        <w:rPr>
          <w:sz w:val="24"/>
          <w:szCs w:val="24"/>
        </w:rPr>
        <w:t xml:space="preserve"> learners </w:t>
      </w:r>
      <w:r w:rsidR="004E2310" w:rsidRPr="00332DC6">
        <w:rPr>
          <w:sz w:val="24"/>
          <w:szCs w:val="24"/>
        </w:rPr>
        <w:t xml:space="preserve">be </w:t>
      </w:r>
      <w:r w:rsidRPr="00332DC6">
        <w:rPr>
          <w:sz w:val="24"/>
          <w:szCs w:val="24"/>
        </w:rPr>
        <w:t>shown the problem,</w:t>
      </w:r>
      <w:r w:rsidR="00FA4F8E" w:rsidRPr="00332DC6">
        <w:rPr>
          <w:sz w:val="24"/>
          <w:szCs w:val="24"/>
        </w:rPr>
        <w:t xml:space="preserve"> </w:t>
      </w:r>
      <w:r w:rsidRPr="00332DC6">
        <w:rPr>
          <w:sz w:val="24"/>
          <w:szCs w:val="24"/>
        </w:rPr>
        <w:t>engaged and</w:t>
      </w:r>
      <w:r w:rsidR="00FA4F8E" w:rsidRPr="00332DC6">
        <w:rPr>
          <w:sz w:val="24"/>
          <w:szCs w:val="24"/>
        </w:rPr>
        <w:t xml:space="preserve"> </w:t>
      </w:r>
      <w:r w:rsidRPr="00332DC6">
        <w:rPr>
          <w:sz w:val="24"/>
          <w:szCs w:val="24"/>
        </w:rPr>
        <w:t>involved in</w:t>
      </w:r>
      <w:r w:rsidR="00FA4F8E" w:rsidRPr="00332DC6">
        <w:rPr>
          <w:sz w:val="24"/>
          <w:szCs w:val="24"/>
        </w:rPr>
        <w:t xml:space="preserve"> the</w:t>
      </w:r>
      <w:r w:rsidRPr="00332DC6">
        <w:rPr>
          <w:sz w:val="24"/>
          <w:szCs w:val="24"/>
        </w:rPr>
        <w:t xml:space="preserve"> progression of </w:t>
      </w:r>
      <w:r w:rsidR="00FA4F8E" w:rsidRPr="00332DC6">
        <w:rPr>
          <w:sz w:val="24"/>
          <w:szCs w:val="24"/>
        </w:rPr>
        <w:t xml:space="preserve">the </w:t>
      </w:r>
      <w:r w:rsidRPr="00332DC6">
        <w:rPr>
          <w:sz w:val="24"/>
          <w:szCs w:val="24"/>
        </w:rPr>
        <w:t>problem?</w:t>
      </w:r>
    </w:p>
    <w:p w14:paraId="5F670DBF" w14:textId="5E9A26A5" w:rsidR="0062494A" w:rsidRPr="001601D3" w:rsidRDefault="003A371B" w:rsidP="003A371B">
      <w:pPr>
        <w:rPr>
          <w:sz w:val="24"/>
          <w:szCs w:val="24"/>
        </w:rPr>
      </w:pPr>
      <w:r w:rsidRPr="001601D3">
        <w:rPr>
          <w:sz w:val="24"/>
          <w:szCs w:val="24"/>
        </w:rPr>
        <w:t>How does th</w:t>
      </w:r>
      <w:r w:rsidR="00332DC6">
        <w:rPr>
          <w:sz w:val="24"/>
          <w:szCs w:val="24"/>
        </w:rPr>
        <w:t>is</w:t>
      </w:r>
      <w:r w:rsidRPr="001601D3">
        <w:rPr>
          <w:sz w:val="24"/>
          <w:szCs w:val="24"/>
        </w:rPr>
        <w:t xml:space="preserve"> coursework attempt to activate relevant prior</w:t>
      </w:r>
      <w:r w:rsidR="0062494A" w:rsidRPr="001601D3">
        <w:rPr>
          <w:sz w:val="24"/>
          <w:szCs w:val="24"/>
        </w:rPr>
        <w:t xml:space="preserve"> </w:t>
      </w:r>
      <w:r w:rsidRPr="001601D3">
        <w:rPr>
          <w:sz w:val="24"/>
          <w:szCs w:val="24"/>
        </w:rPr>
        <w:t>knowledge or experience?</w:t>
      </w:r>
    </w:p>
    <w:p w14:paraId="5C854DD7" w14:textId="5E5EC3F8" w:rsidR="003A371B" w:rsidRPr="001601D3" w:rsidRDefault="00A200EE" w:rsidP="003A371B">
      <w:pPr>
        <w:rPr>
          <w:sz w:val="24"/>
          <w:szCs w:val="24"/>
        </w:rPr>
      </w:pPr>
      <w:r>
        <w:rPr>
          <w:sz w:val="24"/>
          <w:szCs w:val="24"/>
        </w:rPr>
        <w:t>Practice what you learned</w:t>
      </w:r>
      <w:r w:rsidR="003A371B" w:rsidRPr="001601D3">
        <w:rPr>
          <w:sz w:val="24"/>
          <w:szCs w:val="24"/>
        </w:rPr>
        <w:t xml:space="preserve"> should include the freedom to learn and make mistakes</w:t>
      </w:r>
    </w:p>
    <w:p w14:paraId="15D29256" w14:textId="50F9548A" w:rsidR="003A371B" w:rsidRDefault="003A371B" w:rsidP="003A371B">
      <w:pPr>
        <w:rPr>
          <w:sz w:val="24"/>
          <w:szCs w:val="24"/>
        </w:rPr>
      </w:pPr>
      <w:r w:rsidRPr="001601D3">
        <w:rPr>
          <w:sz w:val="24"/>
          <w:szCs w:val="24"/>
        </w:rPr>
        <w:t>Do learners have enough opportunity to learn without feeling overwhelmed or lost?</w:t>
      </w:r>
    </w:p>
    <w:p w14:paraId="082D1C4F" w14:textId="1F3525B3" w:rsidR="00FF27E8" w:rsidRPr="00805844" w:rsidRDefault="00FF27E8" w:rsidP="003A371B">
      <w:pPr>
        <w:rPr>
          <w:sz w:val="36"/>
          <w:szCs w:val="36"/>
        </w:rPr>
      </w:pPr>
      <w:r w:rsidRPr="00805844">
        <w:rPr>
          <w:sz w:val="36"/>
          <w:szCs w:val="36"/>
        </w:rPr>
        <w:t>ABC’S and DEF’s of Coaching</w:t>
      </w:r>
    </w:p>
    <w:p w14:paraId="54F40297" w14:textId="154C5E44" w:rsidR="00FF27E8" w:rsidRDefault="00805844" w:rsidP="003A371B">
      <w:pPr>
        <w:rPr>
          <w:sz w:val="24"/>
          <w:szCs w:val="24"/>
        </w:rPr>
      </w:pPr>
      <w:r>
        <w:rPr>
          <w:sz w:val="24"/>
          <w:szCs w:val="24"/>
        </w:rPr>
        <w:t xml:space="preserve">Always be Closing and Coaching </w:t>
      </w:r>
    </w:p>
    <w:p w14:paraId="2DC91CB0" w14:textId="4B27FECB" w:rsidR="00805844" w:rsidRPr="00805844" w:rsidRDefault="00805844" w:rsidP="003A371B">
      <w:pPr>
        <w:rPr>
          <w:sz w:val="36"/>
          <w:szCs w:val="36"/>
        </w:rPr>
      </w:pPr>
      <w:proofErr w:type="gramStart"/>
      <w:r w:rsidRPr="00805844">
        <w:rPr>
          <w:sz w:val="36"/>
          <w:szCs w:val="36"/>
        </w:rPr>
        <w:t>Connect :</w:t>
      </w:r>
      <w:proofErr w:type="gramEnd"/>
    </w:p>
    <w:p w14:paraId="6E685B7B" w14:textId="7467D4B2" w:rsidR="00805844" w:rsidRDefault="00805844" w:rsidP="003A371B">
      <w:pPr>
        <w:rPr>
          <w:sz w:val="24"/>
          <w:szCs w:val="24"/>
        </w:rPr>
      </w:pPr>
      <w:r>
        <w:rPr>
          <w:sz w:val="24"/>
          <w:szCs w:val="24"/>
        </w:rPr>
        <w:t>How can I assist team members reach their goals?</w:t>
      </w:r>
    </w:p>
    <w:p w14:paraId="4E57AE05" w14:textId="4B4107DE" w:rsidR="00805844" w:rsidRDefault="00805844" w:rsidP="003A371B">
      <w:pPr>
        <w:rPr>
          <w:sz w:val="24"/>
          <w:szCs w:val="24"/>
        </w:rPr>
      </w:pPr>
      <w:r>
        <w:rPr>
          <w:sz w:val="24"/>
          <w:szCs w:val="24"/>
        </w:rPr>
        <w:t>What are barriers to connecting?</w:t>
      </w:r>
    </w:p>
    <w:p w14:paraId="18D7A119" w14:textId="7F00B1E4" w:rsidR="00805844" w:rsidRPr="00805844" w:rsidRDefault="00805844" w:rsidP="003A371B">
      <w:pPr>
        <w:rPr>
          <w:sz w:val="36"/>
          <w:szCs w:val="36"/>
        </w:rPr>
      </w:pPr>
      <w:r w:rsidRPr="00805844">
        <w:rPr>
          <w:sz w:val="36"/>
          <w:szCs w:val="36"/>
        </w:rPr>
        <w:t>Develop:</w:t>
      </w:r>
    </w:p>
    <w:p w14:paraId="58B58045" w14:textId="3D87DC83" w:rsidR="00805844" w:rsidRDefault="00805844" w:rsidP="003A371B">
      <w:pPr>
        <w:rPr>
          <w:sz w:val="24"/>
          <w:szCs w:val="24"/>
        </w:rPr>
      </w:pPr>
      <w:r>
        <w:rPr>
          <w:sz w:val="24"/>
          <w:szCs w:val="24"/>
        </w:rPr>
        <w:t>What are resources to help team member close sales</w:t>
      </w:r>
      <w:r w:rsidR="003D3442">
        <w:rPr>
          <w:sz w:val="24"/>
          <w:szCs w:val="24"/>
        </w:rPr>
        <w:t>?</w:t>
      </w:r>
    </w:p>
    <w:p w14:paraId="4A5BB2F8" w14:textId="49225D53" w:rsidR="003D3442" w:rsidRDefault="00805844" w:rsidP="003A371B">
      <w:pPr>
        <w:rPr>
          <w:sz w:val="24"/>
          <w:szCs w:val="24"/>
        </w:rPr>
      </w:pPr>
      <w:r>
        <w:rPr>
          <w:sz w:val="24"/>
          <w:szCs w:val="24"/>
        </w:rPr>
        <w:t>What are observable strengths and weaknesses</w:t>
      </w:r>
      <w:r w:rsidR="003D3442">
        <w:rPr>
          <w:sz w:val="24"/>
          <w:szCs w:val="24"/>
        </w:rPr>
        <w:t xml:space="preserve"> for promotion</w:t>
      </w:r>
      <w:r>
        <w:rPr>
          <w:sz w:val="24"/>
          <w:szCs w:val="24"/>
        </w:rPr>
        <w:t>?</w:t>
      </w:r>
    </w:p>
    <w:p w14:paraId="68FD844D" w14:textId="77777777" w:rsidR="003D3442" w:rsidRPr="00233E16" w:rsidRDefault="003D3442" w:rsidP="003A371B">
      <w:pPr>
        <w:rPr>
          <w:sz w:val="36"/>
          <w:szCs w:val="36"/>
        </w:rPr>
      </w:pPr>
      <w:r w:rsidRPr="00233E16">
        <w:rPr>
          <w:sz w:val="36"/>
          <w:szCs w:val="36"/>
        </w:rPr>
        <w:t>Effective:</w:t>
      </w:r>
    </w:p>
    <w:p w14:paraId="41001582" w14:textId="77777777" w:rsidR="003D3442" w:rsidRDefault="003D3442" w:rsidP="003A371B">
      <w:pPr>
        <w:rPr>
          <w:sz w:val="24"/>
          <w:szCs w:val="24"/>
        </w:rPr>
      </w:pPr>
      <w:r>
        <w:rPr>
          <w:sz w:val="24"/>
          <w:szCs w:val="24"/>
        </w:rPr>
        <w:t>What are some adjustments needed to reach goal?</w:t>
      </w:r>
    </w:p>
    <w:p w14:paraId="40A68BA6" w14:textId="58A975A7" w:rsidR="003D3442" w:rsidRDefault="003D3442" w:rsidP="003A371B">
      <w:pPr>
        <w:rPr>
          <w:sz w:val="24"/>
          <w:szCs w:val="24"/>
        </w:rPr>
      </w:pPr>
      <w:r>
        <w:rPr>
          <w:sz w:val="24"/>
          <w:szCs w:val="24"/>
        </w:rPr>
        <w:t>How often should I track team member’s progress?</w:t>
      </w:r>
    </w:p>
    <w:p w14:paraId="2A335858" w14:textId="302E0407" w:rsidR="003D3442" w:rsidRPr="00233E16" w:rsidRDefault="003D3442" w:rsidP="003A371B">
      <w:pPr>
        <w:rPr>
          <w:sz w:val="36"/>
          <w:szCs w:val="36"/>
        </w:rPr>
      </w:pPr>
      <w:proofErr w:type="spellStart"/>
      <w:r w:rsidRPr="00233E16">
        <w:rPr>
          <w:sz w:val="36"/>
          <w:szCs w:val="36"/>
        </w:rPr>
        <w:t>reFlective</w:t>
      </w:r>
      <w:proofErr w:type="spellEnd"/>
      <w:r w:rsidRPr="00233E16">
        <w:rPr>
          <w:sz w:val="36"/>
          <w:szCs w:val="36"/>
        </w:rPr>
        <w:t>:</w:t>
      </w:r>
    </w:p>
    <w:p w14:paraId="705D495F" w14:textId="7E158044" w:rsidR="003D3442" w:rsidRDefault="003D3442" w:rsidP="003A371B">
      <w:pPr>
        <w:rPr>
          <w:sz w:val="24"/>
          <w:szCs w:val="24"/>
        </w:rPr>
      </w:pPr>
      <w:r>
        <w:rPr>
          <w:sz w:val="24"/>
          <w:szCs w:val="24"/>
        </w:rPr>
        <w:t>How effective was my feedback with the team member?</w:t>
      </w:r>
    </w:p>
    <w:p w14:paraId="19E6A6B8" w14:textId="1FB53F9D" w:rsidR="003D3442" w:rsidRDefault="003D3442" w:rsidP="003A371B">
      <w:pPr>
        <w:rPr>
          <w:sz w:val="24"/>
          <w:szCs w:val="24"/>
        </w:rPr>
      </w:pPr>
      <w:r>
        <w:rPr>
          <w:sz w:val="24"/>
          <w:szCs w:val="24"/>
        </w:rPr>
        <w:t>What approach should I change or stick with next coaching session?</w:t>
      </w:r>
    </w:p>
    <w:p w14:paraId="4EB07052" w14:textId="77777777" w:rsidR="0072140B" w:rsidRPr="0072140B" w:rsidRDefault="005114E7" w:rsidP="007C6A8A">
      <w:pPr>
        <w:rPr>
          <w:sz w:val="36"/>
          <w:szCs w:val="36"/>
        </w:rPr>
      </w:pPr>
      <w:r w:rsidRPr="0072140B">
        <w:rPr>
          <w:sz w:val="36"/>
          <w:szCs w:val="36"/>
        </w:rPr>
        <w:lastRenderedPageBreak/>
        <w:t xml:space="preserve">In Summary of </w:t>
      </w:r>
      <w:r w:rsidR="007C6A8A" w:rsidRPr="0072140B">
        <w:rPr>
          <w:sz w:val="36"/>
          <w:szCs w:val="36"/>
        </w:rPr>
        <w:t>Experiential Design</w:t>
      </w:r>
    </w:p>
    <w:p w14:paraId="35442450" w14:textId="518B6B8A" w:rsidR="00655311" w:rsidRDefault="007C6A8A" w:rsidP="007C6A8A">
      <w:pPr>
        <w:rPr>
          <w:sz w:val="24"/>
          <w:szCs w:val="24"/>
        </w:rPr>
      </w:pPr>
      <w:r>
        <w:rPr>
          <w:sz w:val="24"/>
          <w:szCs w:val="24"/>
        </w:rPr>
        <w:t xml:space="preserve">work best for </w:t>
      </w:r>
      <w:r w:rsidR="00655311">
        <w:rPr>
          <w:sz w:val="24"/>
          <w:szCs w:val="24"/>
        </w:rPr>
        <w:t>management, supervisors in retail environment to improve coaching knowledge, skills, and attitudes to reach Verizon goals.</w:t>
      </w:r>
    </w:p>
    <w:p w14:paraId="588A0374" w14:textId="04C41269" w:rsidR="002B46AA" w:rsidRDefault="00655311" w:rsidP="007C6A8A">
      <w:pPr>
        <w:rPr>
          <w:sz w:val="24"/>
          <w:szCs w:val="24"/>
        </w:rPr>
      </w:pPr>
      <w:r>
        <w:rPr>
          <w:sz w:val="24"/>
          <w:szCs w:val="24"/>
        </w:rPr>
        <w:t xml:space="preserve"> Experient</w:t>
      </w:r>
      <w:r w:rsidR="0072140B">
        <w:rPr>
          <w:sz w:val="24"/>
          <w:szCs w:val="24"/>
        </w:rPr>
        <w:t>i</w:t>
      </w:r>
      <w:r>
        <w:rPr>
          <w:sz w:val="24"/>
          <w:szCs w:val="24"/>
        </w:rPr>
        <w:t>al allows for Reflective approach to coaching which can improve</w:t>
      </w:r>
      <w:r w:rsidR="002B46AA">
        <w:rPr>
          <w:sz w:val="24"/>
          <w:szCs w:val="24"/>
        </w:rPr>
        <w:t xml:space="preserve"> learner’s ability to adjust or adapted to learning, </w:t>
      </w:r>
      <w:proofErr w:type="gramStart"/>
      <w:r w:rsidR="0072140B" w:rsidRPr="0072140B">
        <w:rPr>
          <w:sz w:val="24"/>
          <w:szCs w:val="24"/>
        </w:rPr>
        <w:t>This</w:t>
      </w:r>
      <w:proofErr w:type="gramEnd"/>
      <w:r w:rsidR="0072140B" w:rsidRPr="0072140B">
        <w:rPr>
          <w:sz w:val="24"/>
          <w:szCs w:val="24"/>
        </w:rPr>
        <w:t xml:space="preserve"> process of learning can result in "changes in judgment, feeling or skills" for the individual and can provide direction for the "making of judgments as a guide to choice and action"</w:t>
      </w:r>
    </w:p>
    <w:p w14:paraId="494B6DFC" w14:textId="2E9E1936" w:rsidR="003A371B" w:rsidRDefault="00655311" w:rsidP="007C6A8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40B">
        <w:rPr>
          <w:sz w:val="24"/>
          <w:szCs w:val="24"/>
        </w:rPr>
        <w:t>Simplify the Coaching as basic as ABC’s and DEF’s</w:t>
      </w:r>
    </w:p>
    <w:p w14:paraId="0239ED36" w14:textId="4088B1B7" w:rsidR="0072140B" w:rsidRPr="0072140B" w:rsidRDefault="0072140B" w:rsidP="007C6A8A">
      <w:pPr>
        <w:rPr>
          <w:sz w:val="24"/>
          <w:szCs w:val="24"/>
        </w:rPr>
      </w:pPr>
      <w:r w:rsidRPr="0072140B">
        <w:rPr>
          <w:sz w:val="24"/>
          <w:szCs w:val="24"/>
        </w:rPr>
        <w:t>Feedback is a gift</w:t>
      </w:r>
    </w:p>
    <w:p w14:paraId="3D452F40" w14:textId="77777777" w:rsidR="00270998" w:rsidRPr="00270998" w:rsidRDefault="00270998" w:rsidP="00270998">
      <w:pPr>
        <w:spacing w:line="240" w:lineRule="auto"/>
        <w:rPr>
          <w:sz w:val="18"/>
          <w:szCs w:val="18"/>
        </w:rPr>
      </w:pPr>
    </w:p>
    <w:sectPr w:rsidR="00270998" w:rsidRPr="002709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5C3A" w14:textId="77777777" w:rsidR="003C75A5" w:rsidRDefault="003C75A5" w:rsidP="00170C11">
      <w:pPr>
        <w:spacing w:after="0" w:line="240" w:lineRule="auto"/>
      </w:pPr>
      <w:r>
        <w:separator/>
      </w:r>
    </w:p>
  </w:endnote>
  <w:endnote w:type="continuationSeparator" w:id="0">
    <w:p w14:paraId="41BF1114" w14:textId="77777777" w:rsidR="003C75A5" w:rsidRDefault="003C75A5" w:rsidP="0017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7819" w14:textId="77777777" w:rsidR="003C75A5" w:rsidRDefault="003C75A5" w:rsidP="00170C11">
      <w:pPr>
        <w:spacing w:after="0" w:line="240" w:lineRule="auto"/>
      </w:pPr>
      <w:r>
        <w:separator/>
      </w:r>
    </w:p>
  </w:footnote>
  <w:footnote w:type="continuationSeparator" w:id="0">
    <w:p w14:paraId="43F36961" w14:textId="77777777" w:rsidR="003C75A5" w:rsidRDefault="003C75A5" w:rsidP="0017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937E" w14:textId="18498AF5" w:rsidR="007C6A8A" w:rsidRDefault="007C6A8A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9B3C50" wp14:editId="4865C51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2A347" w14:textId="1192C6E0" w:rsidR="007C6A8A" w:rsidRDefault="007C6A8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864B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9B3C50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DE2A347" w14:textId="1192C6E0" w:rsidR="007C6A8A" w:rsidRDefault="007C6A8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864B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Training Design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5710"/>
    <w:multiLevelType w:val="hybridMultilevel"/>
    <w:tmpl w:val="7B6C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8"/>
    <w:rsid w:val="00030CD2"/>
    <w:rsid w:val="00056127"/>
    <w:rsid w:val="000C48F6"/>
    <w:rsid w:val="000D683E"/>
    <w:rsid w:val="001016F8"/>
    <w:rsid w:val="001601D3"/>
    <w:rsid w:val="00170C11"/>
    <w:rsid w:val="001B11C8"/>
    <w:rsid w:val="001E6568"/>
    <w:rsid w:val="00223574"/>
    <w:rsid w:val="00227954"/>
    <w:rsid w:val="00233E16"/>
    <w:rsid w:val="00270998"/>
    <w:rsid w:val="002B46AA"/>
    <w:rsid w:val="002D2222"/>
    <w:rsid w:val="00332DC6"/>
    <w:rsid w:val="00345241"/>
    <w:rsid w:val="00382E4F"/>
    <w:rsid w:val="003A371B"/>
    <w:rsid w:val="003C75A5"/>
    <w:rsid w:val="003D3442"/>
    <w:rsid w:val="003E19A1"/>
    <w:rsid w:val="00441875"/>
    <w:rsid w:val="0048700C"/>
    <w:rsid w:val="004C00D0"/>
    <w:rsid w:val="004D4516"/>
    <w:rsid w:val="004E2310"/>
    <w:rsid w:val="004E2A72"/>
    <w:rsid w:val="004F381C"/>
    <w:rsid w:val="005114E7"/>
    <w:rsid w:val="0062494A"/>
    <w:rsid w:val="00641762"/>
    <w:rsid w:val="00655311"/>
    <w:rsid w:val="00671D99"/>
    <w:rsid w:val="00686AAC"/>
    <w:rsid w:val="006B49F6"/>
    <w:rsid w:val="0072140B"/>
    <w:rsid w:val="007765D7"/>
    <w:rsid w:val="007864BC"/>
    <w:rsid w:val="0079124C"/>
    <w:rsid w:val="007B5EBE"/>
    <w:rsid w:val="007C6A8A"/>
    <w:rsid w:val="00805844"/>
    <w:rsid w:val="00850B62"/>
    <w:rsid w:val="0091111C"/>
    <w:rsid w:val="00996648"/>
    <w:rsid w:val="009B5BF8"/>
    <w:rsid w:val="00A200EE"/>
    <w:rsid w:val="00A20DBF"/>
    <w:rsid w:val="00A74253"/>
    <w:rsid w:val="00A80C2B"/>
    <w:rsid w:val="00A91DAB"/>
    <w:rsid w:val="00B12D79"/>
    <w:rsid w:val="00B41EA3"/>
    <w:rsid w:val="00B5532C"/>
    <w:rsid w:val="00B70EED"/>
    <w:rsid w:val="00BA4AC4"/>
    <w:rsid w:val="00C722C1"/>
    <w:rsid w:val="00C736DB"/>
    <w:rsid w:val="00C91829"/>
    <w:rsid w:val="00CB28D1"/>
    <w:rsid w:val="00D94DF5"/>
    <w:rsid w:val="00DA76D4"/>
    <w:rsid w:val="00E12750"/>
    <w:rsid w:val="00FA4F8E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6A1D"/>
  <w15:chartTrackingRefBased/>
  <w15:docId w15:val="{2CECA75E-EADB-475F-9115-E9A6CB0C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11"/>
  </w:style>
  <w:style w:type="paragraph" w:styleId="Footer">
    <w:name w:val="footer"/>
    <w:basedOn w:val="Normal"/>
    <w:link w:val="FooterChar"/>
    <w:uiPriority w:val="99"/>
    <w:unhideWhenUsed/>
    <w:rsid w:val="0017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11"/>
  </w:style>
  <w:style w:type="paragraph" w:styleId="ListParagraph">
    <w:name w:val="List Paragraph"/>
    <w:basedOn w:val="Normal"/>
    <w:uiPriority w:val="34"/>
    <w:qFormat/>
    <w:rsid w:val="001E65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4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4A88A88-B7A7-42DC-A868-6BCC6827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Marvens, Keshia, Arlyn, Akeema, Zoey Chalumeau</dc:creator>
  <cp:keywords/>
  <dc:description/>
  <cp:lastModifiedBy>Marvens, Keshia, Arlyn, Akeema, Zoey Chalumeau</cp:lastModifiedBy>
  <cp:revision>42</cp:revision>
  <cp:lastPrinted>2018-02-06T16:49:00Z</cp:lastPrinted>
  <dcterms:created xsi:type="dcterms:W3CDTF">2018-02-06T16:04:00Z</dcterms:created>
  <dcterms:modified xsi:type="dcterms:W3CDTF">2018-02-13T20:36:00Z</dcterms:modified>
</cp:coreProperties>
</file>