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E87" w:rsidRDefault="005D3E87" w:rsidP="005D3E87">
      <w:pPr>
        <w:spacing w:before="120" w:line="240" w:lineRule="auto"/>
      </w:pPr>
      <w:r>
        <w:rPr>
          <w:b/>
        </w:rPr>
        <w:t>Education:</w:t>
      </w:r>
      <w:r>
        <w:tab/>
        <w:t>Gettysburg College, Class of 2018</w:t>
      </w:r>
    </w:p>
    <w:p w:rsidR="005D3E87" w:rsidRDefault="005D3E87" w:rsidP="005D3E87">
      <w:pPr>
        <w:pStyle w:val="ListParagraph"/>
        <w:numPr>
          <w:ilvl w:val="0"/>
          <w:numId w:val="1"/>
        </w:numPr>
        <w:spacing w:line="240" w:lineRule="auto"/>
      </w:pPr>
      <w:r>
        <w:t>Bachelor of Arts, expected May, 2018</w:t>
      </w:r>
    </w:p>
    <w:p w:rsidR="005D3E87" w:rsidRDefault="005D3E87" w:rsidP="005D3E87">
      <w:pPr>
        <w:pStyle w:val="ListParagraph"/>
        <w:numPr>
          <w:ilvl w:val="0"/>
          <w:numId w:val="1"/>
        </w:numPr>
        <w:spacing w:line="240" w:lineRule="auto"/>
      </w:pPr>
      <w:r>
        <w:t>Majors: History, Political Science</w:t>
      </w:r>
      <w:r>
        <w:tab/>
        <w:t>Minors: Public History, Civil War Era Studies</w:t>
      </w:r>
    </w:p>
    <w:p w:rsidR="005D3E87" w:rsidRDefault="00CE7CB5" w:rsidP="005D3E87">
      <w:pPr>
        <w:pStyle w:val="ListParagraph"/>
        <w:numPr>
          <w:ilvl w:val="0"/>
          <w:numId w:val="1"/>
        </w:numPr>
        <w:spacing w:line="240" w:lineRule="auto"/>
      </w:pPr>
      <w:r>
        <w:t>4.0</w:t>
      </w:r>
      <w:r w:rsidR="00585B40">
        <w:t>2</w:t>
      </w:r>
      <w:r w:rsidR="005D3E87">
        <w:t xml:space="preserve"> GPA</w:t>
      </w:r>
    </w:p>
    <w:p w:rsidR="007B0FBE" w:rsidRDefault="005D3E87" w:rsidP="00344747">
      <w:pPr>
        <w:spacing w:line="240" w:lineRule="auto"/>
        <w:ind w:left="2160" w:hanging="2160"/>
      </w:pPr>
      <w:r>
        <w:rPr>
          <w:b/>
        </w:rPr>
        <w:t>Awards / Honors:</w:t>
      </w:r>
      <w:r>
        <w:tab/>
      </w:r>
      <w:r w:rsidR="007B0FBE">
        <w:t>Phi Beta Kappa Honor Society (Oct. 2017—Present)</w:t>
      </w:r>
    </w:p>
    <w:p w:rsidR="007C26E8" w:rsidRDefault="007C26E8" w:rsidP="00344747">
      <w:pPr>
        <w:spacing w:line="240" w:lineRule="auto"/>
        <w:ind w:left="1440" w:firstLine="720"/>
      </w:pPr>
      <w:r>
        <w:t>Omicron Delta Kappa Leadership Honor Society (Nov. 2016—Present)</w:t>
      </w:r>
    </w:p>
    <w:p w:rsidR="007C26E8" w:rsidRDefault="007C26E8" w:rsidP="007C26E8">
      <w:pPr>
        <w:spacing w:line="240" w:lineRule="auto"/>
      </w:pPr>
      <w:r>
        <w:tab/>
      </w:r>
      <w:r>
        <w:tab/>
      </w:r>
      <w:r>
        <w:tab/>
        <w:t xml:space="preserve">Edwin T. </w:t>
      </w:r>
      <w:proofErr w:type="spellStart"/>
      <w:r>
        <w:t>Greninger</w:t>
      </w:r>
      <w:proofErr w:type="spellEnd"/>
      <w:r>
        <w:t xml:space="preserve"> ’41 Award in History (Oct. 2016)</w:t>
      </w:r>
    </w:p>
    <w:p w:rsidR="007C26E8" w:rsidRDefault="007C26E8" w:rsidP="007C26E8">
      <w:pPr>
        <w:spacing w:line="240" w:lineRule="auto"/>
        <w:ind w:left="1440" w:firstLine="720"/>
      </w:pPr>
      <w:r>
        <w:t>Pi Sigma Alpha Political Science Honor Society (Oct. 2016—Present)</w:t>
      </w:r>
    </w:p>
    <w:p w:rsidR="007C26E8" w:rsidRDefault="007C26E8" w:rsidP="007C26E8">
      <w:pPr>
        <w:spacing w:line="240" w:lineRule="auto"/>
        <w:ind w:left="1440" w:firstLine="720"/>
      </w:pPr>
      <w:r>
        <w:t>Phi Alpha Theta History Honor Society (Mar. 2016—Present)</w:t>
      </w:r>
    </w:p>
    <w:p w:rsidR="0014588B" w:rsidRDefault="005D3E87" w:rsidP="008B2003">
      <w:pPr>
        <w:spacing w:line="240" w:lineRule="auto"/>
        <w:ind w:left="1440" w:firstLine="720"/>
      </w:pPr>
      <w:r>
        <w:t>Dean’s List at Gettysburg College (Fall 2014—Present)</w:t>
      </w:r>
    </w:p>
    <w:p w:rsidR="008B2003" w:rsidRDefault="0014588B" w:rsidP="005D3E87">
      <w:pPr>
        <w:spacing w:line="240" w:lineRule="auto"/>
      </w:pPr>
      <w:r>
        <w:tab/>
      </w:r>
      <w:r>
        <w:tab/>
      </w:r>
      <w:r>
        <w:tab/>
      </w:r>
      <w:r w:rsidR="008B2003">
        <w:t>Lincoln Scholar at Gettysburg College (Aug. 2014—Present)</w:t>
      </w:r>
    </w:p>
    <w:p w:rsidR="00344747" w:rsidRDefault="00344747" w:rsidP="005D3E87">
      <w:pPr>
        <w:spacing w:line="240" w:lineRule="auto"/>
      </w:pPr>
      <w:r>
        <w:rPr>
          <w:b/>
        </w:rPr>
        <w:t>Employment:</w:t>
      </w:r>
    </w:p>
    <w:p w:rsidR="007B0FBE" w:rsidRDefault="007B0FBE" w:rsidP="005D3E87">
      <w:pPr>
        <w:spacing w:line="240" w:lineRule="auto"/>
      </w:pPr>
      <w:r>
        <w:t>Gettysburg College Office of Communications and Marketing, Gettysburg, PA.</w:t>
      </w:r>
    </w:p>
    <w:p w:rsidR="007B0FBE" w:rsidRDefault="007B0FBE" w:rsidP="007B0FBE">
      <w:pPr>
        <w:spacing w:line="240" w:lineRule="auto"/>
        <w:ind w:left="360"/>
      </w:pPr>
      <w:r>
        <w:rPr>
          <w:i/>
        </w:rPr>
        <w:t>Eisenhower Institute Liaison Intern</w:t>
      </w:r>
      <w:r>
        <w:t xml:space="preserve"> (Aug. 2017—Present)</w:t>
      </w:r>
    </w:p>
    <w:p w:rsidR="007B0FBE" w:rsidRPr="007B0FBE" w:rsidRDefault="007B0FBE" w:rsidP="007B0FBE">
      <w:pPr>
        <w:spacing w:line="240" w:lineRule="auto"/>
        <w:ind w:left="720"/>
      </w:pPr>
      <w:r>
        <w:t xml:space="preserve">Developed weekly social media plans for the Eisenhower Institute on Facebook, Twitter, and Instagram. </w:t>
      </w:r>
      <w:r w:rsidR="0045122E">
        <w:t xml:space="preserve">Collected and analyzed weekly social media engagement statistics across all three platforms. </w:t>
      </w:r>
      <w:r>
        <w:t xml:space="preserve">Wrote, edited, and published articles on the Eisenhower Institute website using an online content management system. </w:t>
      </w:r>
      <w:r w:rsidR="00612CAE">
        <w:t>Created original content using Adobe InDesign</w:t>
      </w:r>
      <w:r w:rsidR="00585B40">
        <w:t xml:space="preserve"> and other content creating platforms</w:t>
      </w:r>
      <w:r w:rsidR="00612CAE">
        <w:t>.</w:t>
      </w:r>
    </w:p>
    <w:p w:rsidR="00344747" w:rsidRDefault="00344747" w:rsidP="005D3E87">
      <w:pPr>
        <w:spacing w:line="240" w:lineRule="auto"/>
      </w:pPr>
      <w:r>
        <w:t>Civil War Institute at Gettysburg College</w:t>
      </w:r>
      <w:r w:rsidR="00CB3DF0">
        <w:t>, Gettysburg, PA.</w:t>
      </w:r>
    </w:p>
    <w:p w:rsidR="00CB3DF0" w:rsidRDefault="00CB3DF0" w:rsidP="00CB3DF0">
      <w:pPr>
        <w:spacing w:line="240" w:lineRule="auto"/>
        <w:ind w:left="360"/>
      </w:pPr>
      <w:r>
        <w:rPr>
          <w:i/>
        </w:rPr>
        <w:t>Managing Editor</w:t>
      </w:r>
      <w:r>
        <w:t xml:space="preserve"> (Dec. 2016—Present)</w:t>
      </w:r>
    </w:p>
    <w:p w:rsidR="00CB3DF0" w:rsidRPr="000409C8" w:rsidRDefault="00CB3DF0" w:rsidP="00CB3DF0">
      <w:pPr>
        <w:spacing w:line="240" w:lineRule="auto"/>
        <w:ind w:left="720"/>
      </w:pPr>
      <w:r>
        <w:t xml:space="preserve">Edited all articles written by Fellows for the </w:t>
      </w:r>
      <w:r>
        <w:rPr>
          <w:i/>
        </w:rPr>
        <w:t>Gettysburg Compiler</w:t>
      </w:r>
      <w:r>
        <w:t xml:space="preserve">. Published articles online using </w:t>
      </w:r>
      <w:proofErr w:type="spellStart"/>
      <w:r>
        <w:t>Wordpress</w:t>
      </w:r>
      <w:proofErr w:type="spellEnd"/>
      <w:r>
        <w:t>. Tracked progress of Fellows and served as mentor as Fellows worked on articles. Assisted with Civil War Institute social media accounts.</w:t>
      </w:r>
    </w:p>
    <w:p w:rsidR="00CB3DF0" w:rsidRDefault="00CB3DF0" w:rsidP="00CB3DF0">
      <w:pPr>
        <w:spacing w:line="240" w:lineRule="auto"/>
        <w:ind w:left="360"/>
      </w:pPr>
      <w:r>
        <w:rPr>
          <w:i/>
        </w:rPr>
        <w:t>Social Media Coordinator</w:t>
      </w:r>
      <w:r>
        <w:t xml:space="preserve"> (Aug. 2016—Dec. 2016</w:t>
      </w:r>
      <w:r w:rsidR="007B0FBE">
        <w:t xml:space="preserve">, </w:t>
      </w:r>
      <w:r w:rsidR="00585B40">
        <w:t>Sep</w:t>
      </w:r>
      <w:r w:rsidR="007B0FBE">
        <w:t>. 2017—</w:t>
      </w:r>
      <w:r w:rsidR="00585B40">
        <w:t>Jan. 2018</w:t>
      </w:r>
      <w:r>
        <w:t>)</w:t>
      </w:r>
    </w:p>
    <w:p w:rsidR="00CB3DF0" w:rsidRPr="00CB3DF0" w:rsidRDefault="00CB3DF0" w:rsidP="00CB3DF0">
      <w:pPr>
        <w:spacing w:line="240" w:lineRule="auto"/>
        <w:ind w:left="720"/>
      </w:pPr>
      <w:r>
        <w:t xml:space="preserve">Managed Civil War Institute Facebook, Twitter, and Instagram accounts. Posted all articles from the </w:t>
      </w:r>
      <w:r>
        <w:rPr>
          <w:i/>
        </w:rPr>
        <w:t>Gettysburg Compiler</w:t>
      </w:r>
      <w:r>
        <w:t xml:space="preserve"> on Facebook and Twitter. Interviewed Fellows on Facebook Live for Fellows Friday segment.</w:t>
      </w:r>
    </w:p>
    <w:p w:rsidR="00344747" w:rsidRDefault="00344747" w:rsidP="000409C8">
      <w:pPr>
        <w:spacing w:line="240" w:lineRule="auto"/>
        <w:ind w:left="360"/>
      </w:pPr>
      <w:r>
        <w:rPr>
          <w:i/>
        </w:rPr>
        <w:t>Fellow</w:t>
      </w:r>
      <w:r>
        <w:t xml:space="preserve"> (</w:t>
      </w:r>
      <w:r w:rsidR="00446DB1">
        <w:t>Sep. 2015—</w:t>
      </w:r>
      <w:r w:rsidR="000409C8">
        <w:t>Present)</w:t>
      </w:r>
    </w:p>
    <w:p w:rsidR="00EE1B96" w:rsidRDefault="000409C8" w:rsidP="000409C8">
      <w:pPr>
        <w:spacing w:line="240" w:lineRule="auto"/>
        <w:ind w:left="720"/>
      </w:pPr>
      <w:r w:rsidRPr="000409C8">
        <w:t xml:space="preserve">Researched and wrote about topics relating to the Civil War and other historical </w:t>
      </w:r>
      <w:r w:rsidR="00CB3DF0">
        <w:t>themes.</w:t>
      </w:r>
      <w:r w:rsidRPr="000409C8">
        <w:t xml:space="preserve"> Reported on historical events happening on </w:t>
      </w:r>
      <w:r w:rsidR="00CB3DF0">
        <w:t>campus and in greater community.</w:t>
      </w:r>
      <w:r w:rsidRPr="000409C8">
        <w:t xml:space="preserve"> Wrote and recorded “This Month in Civil War History” on 91.1 WZBT Gettysburg.</w:t>
      </w:r>
      <w:r w:rsidR="00CB3DF0">
        <w:t xml:space="preserve"> Spoke about Civil </w:t>
      </w:r>
    </w:p>
    <w:p w:rsidR="000409C8" w:rsidRPr="00BF69E0" w:rsidRDefault="00CB3DF0" w:rsidP="000409C8">
      <w:pPr>
        <w:spacing w:line="240" w:lineRule="auto"/>
        <w:ind w:left="720"/>
      </w:pPr>
      <w:r>
        <w:t>War related themes on Twitter Live as part of the Civil War Institute’s “Twitter Tuesday.”</w:t>
      </w:r>
      <w:r w:rsidR="00BF69E0">
        <w:t xml:space="preserve"> Delivered year-end report on viewership stats for the </w:t>
      </w:r>
      <w:r w:rsidR="00BF69E0">
        <w:rPr>
          <w:i/>
        </w:rPr>
        <w:t>Gettysburg Compiler</w:t>
      </w:r>
      <w:r w:rsidR="00BF69E0">
        <w:t>.</w:t>
      </w:r>
      <w:r w:rsidR="009A4467">
        <w:t xml:space="preserve"> Designed </w:t>
      </w:r>
      <w:r w:rsidR="00585B40">
        <w:t>two</w:t>
      </w:r>
      <w:r w:rsidR="009A4467">
        <w:t xml:space="preserve"> wayside exhibit</w:t>
      </w:r>
      <w:r w:rsidR="00585B40">
        <w:t>s</w:t>
      </w:r>
      <w:r w:rsidR="009A4467">
        <w:t xml:space="preserve"> </w:t>
      </w:r>
      <w:r w:rsidR="00585B40">
        <w:t xml:space="preserve">for Gettysburg National Military Park </w:t>
      </w:r>
      <w:r w:rsidR="009A4467">
        <w:t>discussing the centennial anniversary of the Battle of Gettysburg</w:t>
      </w:r>
      <w:r w:rsidR="00585B40">
        <w:t xml:space="preserve"> and African American stories from the battle</w:t>
      </w:r>
      <w:r w:rsidR="009A4467">
        <w:t>.</w:t>
      </w:r>
    </w:p>
    <w:p w:rsidR="00CB3DF0" w:rsidRDefault="00CB3DF0" w:rsidP="00CB3DF0">
      <w:pPr>
        <w:spacing w:line="240" w:lineRule="auto"/>
      </w:pPr>
      <w:r>
        <w:t>Eisenhower Institute Campus Communications Team, Gettysburg, PA</w:t>
      </w:r>
    </w:p>
    <w:p w:rsidR="00CB3DF0" w:rsidRDefault="00CB3DF0" w:rsidP="00CB3DF0">
      <w:pPr>
        <w:spacing w:line="240" w:lineRule="auto"/>
        <w:ind w:left="360" w:hanging="360"/>
      </w:pPr>
      <w:r>
        <w:tab/>
      </w:r>
      <w:r>
        <w:rPr>
          <w:i/>
        </w:rPr>
        <w:t>Team Leader</w:t>
      </w:r>
      <w:r w:rsidR="007B0FBE">
        <w:t xml:space="preserve"> (Jan. 2017—</w:t>
      </w:r>
      <w:r w:rsidR="00360BA6">
        <w:t>May</w:t>
      </w:r>
      <w:r w:rsidR="007B0FBE">
        <w:t xml:space="preserve"> 2017</w:t>
      </w:r>
      <w:r>
        <w:t>)</w:t>
      </w:r>
    </w:p>
    <w:p w:rsidR="00EE1B96" w:rsidRDefault="00FF0408" w:rsidP="00EE1B96">
      <w:pPr>
        <w:spacing w:line="240" w:lineRule="auto"/>
        <w:ind w:left="720"/>
      </w:pPr>
      <w:r>
        <w:t>Led all Communications Team meetings. Coordinated on campus promotion for all Eisenhower Events on campus.</w:t>
      </w:r>
      <w:r w:rsidR="00CD1F8A">
        <w:t xml:space="preserve"> Set up </w:t>
      </w:r>
      <w:r w:rsidR="00EE1B96">
        <w:t xml:space="preserve">for </w:t>
      </w:r>
      <w:r w:rsidR="00CD1F8A">
        <w:t>on campus events</w:t>
      </w:r>
      <w:r w:rsidR="00EE1B96">
        <w:t>.</w:t>
      </w:r>
    </w:p>
    <w:p w:rsidR="00EE1B96" w:rsidRDefault="00EE1B96" w:rsidP="00EE1B96">
      <w:pPr>
        <w:spacing w:line="240" w:lineRule="auto"/>
        <w:ind w:left="360"/>
      </w:pPr>
      <w:r>
        <w:rPr>
          <w:i/>
        </w:rPr>
        <w:t>Operations Coordinator</w:t>
      </w:r>
      <w:r>
        <w:t xml:space="preserve"> (Aug. 2015—Jan. 2017)</w:t>
      </w:r>
    </w:p>
    <w:p w:rsidR="00EE1B96" w:rsidRDefault="00EE1B96" w:rsidP="00EE1B96">
      <w:pPr>
        <w:spacing w:line="240" w:lineRule="auto"/>
        <w:ind w:left="720"/>
      </w:pPr>
      <w:r w:rsidRPr="00EE1B96">
        <w:t>Organized events and community ou</w:t>
      </w:r>
      <w:r>
        <w:t>treach for the Eisenhower Institute.</w:t>
      </w:r>
      <w:r w:rsidRPr="00EE1B96">
        <w:t xml:space="preserve"> Wrote, produced, and recorded EI Radio s</w:t>
      </w:r>
      <w:r>
        <w:t>pecials on 91.1 WZBT Gettysburg.</w:t>
      </w:r>
      <w:r w:rsidRPr="00EE1B96">
        <w:t xml:space="preserve"> Recorded minutes a</w:t>
      </w:r>
      <w:r>
        <w:t xml:space="preserve">t Communications Team meetings. </w:t>
      </w:r>
      <w:r w:rsidRPr="00EE1B96">
        <w:t>Ordered materials for Communications Team.</w:t>
      </w:r>
      <w:r>
        <w:t xml:space="preserve"> Set up for on campus events.</w:t>
      </w:r>
    </w:p>
    <w:p w:rsidR="0045122E" w:rsidRDefault="0045122E" w:rsidP="008E21A0">
      <w:pPr>
        <w:spacing w:line="240" w:lineRule="auto"/>
      </w:pPr>
    </w:p>
    <w:p w:rsidR="0045122E" w:rsidRDefault="0045122E" w:rsidP="008E21A0">
      <w:pPr>
        <w:spacing w:line="240" w:lineRule="auto"/>
      </w:pPr>
    </w:p>
    <w:p w:rsidR="008E21A0" w:rsidRDefault="008E21A0" w:rsidP="008E21A0">
      <w:pPr>
        <w:spacing w:line="240" w:lineRule="auto"/>
      </w:pPr>
      <w:r>
        <w:t>Gettysburg College Political Science Department, Gettysburg, PA</w:t>
      </w:r>
    </w:p>
    <w:p w:rsidR="008E21A0" w:rsidRDefault="008E21A0" w:rsidP="008E21A0">
      <w:pPr>
        <w:spacing w:line="240" w:lineRule="auto"/>
        <w:ind w:left="360"/>
      </w:pPr>
      <w:r>
        <w:rPr>
          <w:i/>
        </w:rPr>
        <w:t>Research Assistant</w:t>
      </w:r>
      <w:r>
        <w:t xml:space="preserve"> (Aug. 2016—Present)</w:t>
      </w:r>
    </w:p>
    <w:p w:rsidR="008E21A0" w:rsidRDefault="008E21A0" w:rsidP="008E21A0">
      <w:pPr>
        <w:spacing w:line="240" w:lineRule="auto"/>
        <w:ind w:left="720"/>
      </w:pPr>
      <w:r>
        <w:t>Worked with Dr. Bruce Larson on compiling research relating to campaign finance reform legislation in the 114</w:t>
      </w:r>
      <w:r w:rsidRPr="008E21A0">
        <w:rPr>
          <w:vertAlign w:val="superscript"/>
        </w:rPr>
        <w:t>th</w:t>
      </w:r>
      <w:r>
        <w:t xml:space="preserve"> Congress. Coded data and merged datasets.</w:t>
      </w:r>
    </w:p>
    <w:p w:rsidR="008E21A0" w:rsidRDefault="008E21A0" w:rsidP="008E21A0">
      <w:pPr>
        <w:spacing w:line="240" w:lineRule="auto"/>
      </w:pPr>
      <w:r>
        <w:t>Gettysburg College History Department, Gettysburg, PA</w:t>
      </w:r>
    </w:p>
    <w:p w:rsidR="008E21A0" w:rsidRDefault="008E21A0" w:rsidP="008E21A0">
      <w:pPr>
        <w:spacing w:line="240" w:lineRule="auto"/>
        <w:ind w:left="360"/>
      </w:pPr>
      <w:r>
        <w:rPr>
          <w:i/>
        </w:rPr>
        <w:t>Peer-Learning Associate</w:t>
      </w:r>
      <w:r>
        <w:t xml:space="preserve"> (Sep. 2016—Present)</w:t>
      </w:r>
    </w:p>
    <w:p w:rsidR="008E21A0" w:rsidRDefault="008E21A0" w:rsidP="005F67F7">
      <w:pPr>
        <w:spacing w:line="240" w:lineRule="auto"/>
        <w:ind w:left="720"/>
      </w:pPr>
      <w:r>
        <w:t xml:space="preserve">Helped history students with writing research papers by editing papers, </w:t>
      </w:r>
      <w:r w:rsidR="000102AC">
        <w:t>working on theses, and suggesting sources.</w:t>
      </w:r>
    </w:p>
    <w:p w:rsidR="008E21A0" w:rsidRDefault="00EE1B96" w:rsidP="00EE1B96">
      <w:pPr>
        <w:spacing w:line="240" w:lineRule="auto"/>
      </w:pPr>
      <w:r>
        <w:t>Democracy Matters, Gettysburg, PA</w:t>
      </w:r>
    </w:p>
    <w:p w:rsidR="00EE1B96" w:rsidRDefault="00EE1B96" w:rsidP="00EE1B96">
      <w:pPr>
        <w:spacing w:line="240" w:lineRule="auto"/>
        <w:ind w:left="360"/>
      </w:pPr>
      <w:r>
        <w:rPr>
          <w:i/>
        </w:rPr>
        <w:t>Campus Coordinator</w:t>
      </w:r>
      <w:r>
        <w:t xml:space="preserve"> (Jan. 2015—Jun. 2016)</w:t>
      </w:r>
    </w:p>
    <w:p w:rsidR="00EE1B96" w:rsidRDefault="00EE1B96" w:rsidP="000102AC">
      <w:pPr>
        <w:spacing w:line="240" w:lineRule="auto"/>
        <w:ind w:left="720"/>
      </w:pPr>
      <w:r w:rsidRPr="00EE1B96">
        <w:t>Relaunched org</w:t>
      </w:r>
      <w:r>
        <w:t>anization at Gettysburg College.</w:t>
      </w:r>
      <w:r w:rsidRPr="00EE1B96">
        <w:t xml:space="preserve"> Organized and ran events including lectures</w:t>
      </w:r>
      <w:r>
        <w:t xml:space="preserve"> with Federal Elections Commissioners</w:t>
      </w:r>
      <w:r w:rsidRPr="00EE1B96">
        <w:t>, a field trip to the Democracy Matters Summit in Albany, a mock Constitutional Convention, mock Senate simulations, voter registration drives, Presidential Debate viewing parties, letter-writing and petition campaigns,</w:t>
      </w:r>
      <w:r>
        <w:t xml:space="preserve"> and an on-campus protest. Collaborated on events with other clubs on campus. Coordinated efforts with national Democracy Matters organization.</w:t>
      </w:r>
    </w:p>
    <w:p w:rsidR="00EE1B96" w:rsidRDefault="00EE1B96" w:rsidP="00EE1B96">
      <w:pPr>
        <w:spacing w:line="240" w:lineRule="auto"/>
      </w:pPr>
      <w:r>
        <w:t>Vida Charter School, Gettysburg, PA</w:t>
      </w:r>
    </w:p>
    <w:p w:rsidR="00EE1B96" w:rsidRDefault="00EE1B96" w:rsidP="00EE1B96">
      <w:pPr>
        <w:spacing w:line="240" w:lineRule="auto"/>
        <w:ind w:left="360"/>
      </w:pPr>
      <w:r>
        <w:rPr>
          <w:i/>
        </w:rPr>
        <w:t>Teacher’s Aide</w:t>
      </w:r>
      <w:r>
        <w:t xml:space="preserve"> (Sep. 2014—</w:t>
      </w:r>
      <w:r w:rsidR="00643BB4">
        <w:t>May</w:t>
      </w:r>
      <w:r>
        <w:t xml:space="preserve"> 2015)</w:t>
      </w:r>
    </w:p>
    <w:p w:rsidR="000102AC" w:rsidRDefault="008E21A0" w:rsidP="0079543C">
      <w:pPr>
        <w:spacing w:line="240" w:lineRule="auto"/>
        <w:ind w:left="720"/>
      </w:pPr>
      <w:bookmarkStart w:id="0" w:name="_GoBack"/>
      <w:r w:rsidRPr="008E21A0">
        <w:t>Worked in</w:t>
      </w:r>
      <w:r>
        <w:t xml:space="preserve"> a bilingual kindergarten class.</w:t>
      </w:r>
      <w:r w:rsidRPr="008E21A0">
        <w:t xml:space="preserve"> Taught students how to read and write.</w:t>
      </w:r>
      <w:bookmarkEnd w:id="0"/>
    </w:p>
    <w:p w:rsidR="0045122E" w:rsidRDefault="0045122E" w:rsidP="000102AC">
      <w:pPr>
        <w:spacing w:line="240" w:lineRule="auto"/>
        <w:rPr>
          <w:b/>
        </w:rPr>
      </w:pPr>
    </w:p>
    <w:p w:rsidR="0045122E" w:rsidRDefault="000102AC" w:rsidP="000102AC">
      <w:pPr>
        <w:spacing w:line="240" w:lineRule="auto"/>
      </w:pPr>
      <w:r>
        <w:rPr>
          <w:b/>
        </w:rPr>
        <w:t>Leadership, Extracurricular, and Volunteer Activities:</w:t>
      </w:r>
    </w:p>
    <w:p w:rsidR="0045122E" w:rsidRDefault="0045122E" w:rsidP="000102AC">
      <w:pPr>
        <w:spacing w:line="240" w:lineRule="auto"/>
      </w:pPr>
      <w:r w:rsidRPr="0045122E">
        <w:t>Fielding Center for Presidential Leadership Study</w:t>
      </w:r>
      <w:r>
        <w:t>, Gettysburg, PA</w:t>
      </w:r>
    </w:p>
    <w:p w:rsidR="0045122E" w:rsidRDefault="0045122E" w:rsidP="0045122E">
      <w:pPr>
        <w:spacing w:line="240" w:lineRule="auto"/>
        <w:ind w:left="360"/>
      </w:pPr>
      <w:r>
        <w:rPr>
          <w:i/>
        </w:rPr>
        <w:t>Fellow</w:t>
      </w:r>
      <w:r>
        <w:t xml:space="preserve"> (April 2017—Present)</w:t>
      </w:r>
    </w:p>
    <w:p w:rsidR="0045122E" w:rsidRPr="0045122E" w:rsidRDefault="0045122E" w:rsidP="0045122E">
      <w:pPr>
        <w:spacing w:line="240" w:lineRule="auto"/>
        <w:ind w:left="720"/>
      </w:pPr>
      <w:r>
        <w:t>Studied executive leadership, using the American presidency as case study. Researched</w:t>
      </w:r>
      <w:r w:rsidR="00612CAE">
        <w:t xml:space="preserve"> United States overseas base closures and repurposing procedures and politics, specifically focusing on the </w:t>
      </w:r>
      <w:proofErr w:type="spellStart"/>
      <w:r w:rsidR="00612CAE">
        <w:t>Lajes</w:t>
      </w:r>
      <w:proofErr w:type="spellEnd"/>
      <w:r w:rsidR="00612CAE">
        <w:t xml:space="preserve"> Air Base in the Portuguese Azores, and communicated with the U.S. Embassy in Lisbon, Portugal for a Diplomacy Lab project through the United States Department of State. Researched the Bay of Pigs Invasion and the Cuban Missile Crisis at the JFK Presidential Library in Boston, Massachusetts. </w:t>
      </w:r>
    </w:p>
    <w:p w:rsidR="00585B40" w:rsidRDefault="00585B40" w:rsidP="000102AC">
      <w:pPr>
        <w:spacing w:line="240" w:lineRule="auto"/>
      </w:pPr>
      <w:r>
        <w:t>Gettysburg College Office of Admissions, Gettysburg, PA</w:t>
      </w:r>
    </w:p>
    <w:p w:rsidR="00585B40" w:rsidRDefault="00585B40" w:rsidP="00585B40">
      <w:pPr>
        <w:spacing w:line="240" w:lineRule="auto"/>
        <w:ind w:firstLine="360"/>
      </w:pPr>
      <w:r>
        <w:rPr>
          <w:i/>
        </w:rPr>
        <w:t>Student Perspectives Panelist</w:t>
      </w:r>
      <w:r>
        <w:t xml:space="preserve"> (April 2017—Present)</w:t>
      </w:r>
    </w:p>
    <w:p w:rsidR="00585B40" w:rsidRDefault="00585B40" w:rsidP="003E2BD2">
      <w:pPr>
        <w:spacing w:line="240" w:lineRule="auto"/>
        <w:ind w:left="720"/>
      </w:pPr>
      <w:r>
        <w:t xml:space="preserve">Spoke on several student panels before prospective students on the opportunities </w:t>
      </w:r>
      <w:r w:rsidR="003E2BD2">
        <w:t>and student life experiences at Gettysburg College.</w:t>
      </w:r>
    </w:p>
    <w:p w:rsidR="0045122E" w:rsidRDefault="0045122E" w:rsidP="000102AC">
      <w:pPr>
        <w:spacing w:line="240" w:lineRule="auto"/>
      </w:pPr>
      <w:r>
        <w:t>Mississippi State University Symposium for History Undergraduate Research, Starkville, MS</w:t>
      </w:r>
    </w:p>
    <w:p w:rsidR="0045122E" w:rsidRDefault="0045122E" w:rsidP="0045122E">
      <w:pPr>
        <w:spacing w:line="240" w:lineRule="auto"/>
        <w:ind w:left="360"/>
      </w:pPr>
      <w:r>
        <w:rPr>
          <w:i/>
        </w:rPr>
        <w:t>Presenter</w:t>
      </w:r>
      <w:r>
        <w:t xml:space="preserve"> (April 2017)</w:t>
      </w:r>
    </w:p>
    <w:p w:rsidR="0045122E" w:rsidRPr="0045122E" w:rsidRDefault="0045122E" w:rsidP="0045122E">
      <w:pPr>
        <w:spacing w:line="240" w:lineRule="auto"/>
        <w:ind w:left="720"/>
      </w:pPr>
      <w:r>
        <w:t>Presented paper on Students for a Democratic Society during the Vietnam War Era based on research done using collections from the Musselman Library Special Collections.</w:t>
      </w:r>
    </w:p>
    <w:p w:rsidR="000102AC" w:rsidRDefault="000102AC" w:rsidP="000102AC">
      <w:pPr>
        <w:spacing w:line="240" w:lineRule="auto"/>
      </w:pPr>
      <w:r>
        <w:t>Gettysburg College Journal of the Civil War Era, Gettysburg, PA</w:t>
      </w:r>
    </w:p>
    <w:p w:rsidR="000102AC" w:rsidRDefault="000102AC" w:rsidP="000102AC">
      <w:pPr>
        <w:spacing w:line="240" w:lineRule="auto"/>
        <w:ind w:left="360"/>
      </w:pPr>
      <w:r>
        <w:rPr>
          <w:i/>
        </w:rPr>
        <w:t>Editor-in-Chief</w:t>
      </w:r>
      <w:r>
        <w:t xml:space="preserve"> (Sep. 2015—Present)</w:t>
      </w:r>
    </w:p>
    <w:p w:rsidR="000102AC" w:rsidRDefault="000102AC" w:rsidP="000102AC">
      <w:pPr>
        <w:spacing w:line="240" w:lineRule="auto"/>
        <w:ind w:left="720"/>
      </w:pPr>
      <w:r w:rsidRPr="000102AC">
        <w:t>Reviewed and edited undergraduate academi</w:t>
      </w:r>
      <w:r>
        <w:t>c essays for the yearly journal.</w:t>
      </w:r>
      <w:r w:rsidRPr="000102AC">
        <w:t xml:space="preserve"> Helped format journal and make executive decisions for journal management.</w:t>
      </w:r>
      <w:r>
        <w:t xml:space="preserve"> Ran editorial meetings.</w:t>
      </w:r>
    </w:p>
    <w:p w:rsidR="000102AC" w:rsidRDefault="000102AC" w:rsidP="000102AC">
      <w:pPr>
        <w:spacing w:line="240" w:lineRule="auto"/>
      </w:pPr>
      <w:r>
        <w:t>Richmond Battlefield Park, Richmond, VA</w:t>
      </w:r>
    </w:p>
    <w:p w:rsidR="000102AC" w:rsidRDefault="000102AC" w:rsidP="000102AC">
      <w:pPr>
        <w:spacing w:line="240" w:lineRule="auto"/>
        <w:ind w:left="360"/>
      </w:pPr>
      <w:r>
        <w:rPr>
          <w:i/>
        </w:rPr>
        <w:t>Interpretation Intern</w:t>
      </w:r>
      <w:r>
        <w:t xml:space="preserve"> (May 2016—Aug. 2016)</w:t>
      </w:r>
    </w:p>
    <w:p w:rsidR="003E2BD2" w:rsidRDefault="000102AC" w:rsidP="003E2BD2">
      <w:pPr>
        <w:spacing w:line="240" w:lineRule="auto"/>
        <w:ind w:left="720"/>
      </w:pPr>
      <w:r>
        <w:t xml:space="preserve">Gave walking tours at Cold Harbor battlefield and Tredegar Iron Works. Gave hourly cannon programs at Tredegar Iron Works. Greeted visitors and answered questions at all </w:t>
      </w:r>
    </w:p>
    <w:p w:rsidR="003E2BD2" w:rsidRDefault="003E2BD2" w:rsidP="003E2BD2">
      <w:pPr>
        <w:spacing w:line="240" w:lineRule="auto"/>
        <w:ind w:left="720"/>
      </w:pPr>
    </w:p>
    <w:p w:rsidR="00585B40" w:rsidRDefault="000102AC" w:rsidP="003E2BD2">
      <w:pPr>
        <w:spacing w:line="240" w:lineRule="auto"/>
        <w:ind w:left="720"/>
      </w:pPr>
      <w:r>
        <w:t>park visitor centers. Managed Park’s Instagram and Facebook pages by creating event pages, drafting announcements, and implementing weekly “Transformation Tuesday” and “Soldier Sunday” features.</w:t>
      </w:r>
    </w:p>
    <w:p w:rsidR="000102AC" w:rsidRDefault="00AA3047" w:rsidP="000102AC">
      <w:pPr>
        <w:spacing w:line="240" w:lineRule="auto"/>
      </w:pPr>
      <w:r>
        <w:t>Gettysburg College Historical Journal, Gettysburg, PA</w:t>
      </w:r>
    </w:p>
    <w:p w:rsidR="00AA3047" w:rsidRDefault="00AA3047" w:rsidP="00AA3047">
      <w:pPr>
        <w:spacing w:line="240" w:lineRule="auto"/>
        <w:ind w:left="360"/>
      </w:pPr>
      <w:r>
        <w:rPr>
          <w:i/>
        </w:rPr>
        <w:t xml:space="preserve">Editor </w:t>
      </w:r>
      <w:r>
        <w:t>(Oct. 2015—Present)</w:t>
      </w:r>
    </w:p>
    <w:p w:rsidR="0045122E" w:rsidRDefault="00AA3047" w:rsidP="0045122E">
      <w:pPr>
        <w:spacing w:line="240" w:lineRule="auto"/>
        <w:ind w:left="360"/>
      </w:pPr>
      <w:r>
        <w:rPr>
          <w:i/>
        </w:rPr>
        <w:tab/>
      </w:r>
      <w:r w:rsidRPr="00AA3047">
        <w:t>Reviewed and edited undergraduate academic essays for th</w:t>
      </w:r>
      <w:r w:rsidR="0045122E">
        <w:t>e yearly journal.</w:t>
      </w:r>
    </w:p>
    <w:p w:rsidR="00AA3047" w:rsidRDefault="00AA3047" w:rsidP="00AA3047">
      <w:pPr>
        <w:spacing w:line="240" w:lineRule="auto"/>
      </w:pPr>
      <w:r>
        <w:t>Gettysburg College Student Senate, Gettysburg, PA</w:t>
      </w:r>
    </w:p>
    <w:p w:rsidR="00AA3047" w:rsidRDefault="00AA3047" w:rsidP="00AA3047">
      <w:pPr>
        <w:spacing w:line="240" w:lineRule="auto"/>
        <w:ind w:left="360"/>
      </w:pPr>
      <w:r>
        <w:rPr>
          <w:i/>
        </w:rPr>
        <w:t>Senator</w:t>
      </w:r>
      <w:r>
        <w:t xml:space="preserve"> (Apr. 2015—Apr. 2016)</w:t>
      </w:r>
    </w:p>
    <w:p w:rsidR="00AA3047" w:rsidRDefault="00AA3047" w:rsidP="00AA3047">
      <w:pPr>
        <w:spacing w:line="240" w:lineRule="auto"/>
        <w:ind w:left="720"/>
      </w:pPr>
      <w:r w:rsidRPr="00AA3047">
        <w:t>Attended all weekly Senate meetings as a voting member</w:t>
      </w:r>
      <w:r>
        <w:t>.</w:t>
      </w:r>
      <w:r w:rsidRPr="00AA3047">
        <w:t xml:space="preserve"> Served on the Senate Policy </w:t>
      </w:r>
      <w:r>
        <w:t>Committee.</w:t>
      </w:r>
      <w:r w:rsidRPr="00AA3047">
        <w:t xml:space="preserve"> Co-authored several amend</w:t>
      </w:r>
      <w:r>
        <w:t xml:space="preserve">ments to the </w:t>
      </w:r>
      <w:r w:rsidRPr="00AA3047">
        <w:t>Student Senate Constitution.</w:t>
      </w:r>
    </w:p>
    <w:p w:rsidR="00AA3047" w:rsidRDefault="00AA3047" w:rsidP="00AA3047">
      <w:pPr>
        <w:spacing w:line="240" w:lineRule="auto"/>
      </w:pPr>
      <w:r>
        <w:t>Gettysburg College Office of Residential and First Year Programs, Gettysburg, PA</w:t>
      </w:r>
    </w:p>
    <w:p w:rsidR="00AA3047" w:rsidRDefault="00AA3047" w:rsidP="00AA3047">
      <w:pPr>
        <w:spacing w:line="240" w:lineRule="auto"/>
        <w:ind w:left="360"/>
      </w:pPr>
      <w:r>
        <w:rPr>
          <w:i/>
        </w:rPr>
        <w:t>Orientation Leader</w:t>
      </w:r>
      <w:r>
        <w:t xml:space="preserve"> (Aug. 2015)</w:t>
      </w:r>
    </w:p>
    <w:p w:rsidR="00AA3047" w:rsidRDefault="00AA3047" w:rsidP="00AA3047">
      <w:pPr>
        <w:spacing w:line="240" w:lineRule="auto"/>
        <w:ind w:left="360"/>
      </w:pPr>
      <w:r>
        <w:rPr>
          <w:i/>
        </w:rPr>
        <w:tab/>
      </w:r>
      <w:r w:rsidRPr="00AA3047">
        <w:t>Helped incoming first</w:t>
      </w:r>
      <w:r>
        <w:t>-year students adapt to college.</w:t>
      </w:r>
      <w:r w:rsidRPr="00AA3047">
        <w:t xml:space="preserve"> Led orientation activities.</w:t>
      </w:r>
    </w:p>
    <w:p w:rsidR="00AA3047" w:rsidRDefault="00A75709" w:rsidP="00AA3047">
      <w:pPr>
        <w:spacing w:line="240" w:lineRule="auto"/>
      </w:pPr>
      <w:r>
        <w:t>Gettysburg College Civil War Club, Gettysburg, PA</w:t>
      </w:r>
    </w:p>
    <w:p w:rsidR="00A75709" w:rsidRDefault="00A75709" w:rsidP="00A75709">
      <w:pPr>
        <w:spacing w:line="240" w:lineRule="auto"/>
        <w:ind w:left="360"/>
      </w:pPr>
      <w:r>
        <w:rPr>
          <w:i/>
        </w:rPr>
        <w:t>Treasurer and Club Representative</w:t>
      </w:r>
      <w:r>
        <w:t xml:space="preserve"> (Sep. 2014—Dec. 2015)</w:t>
      </w:r>
    </w:p>
    <w:p w:rsidR="005F67F7" w:rsidRDefault="00A75709" w:rsidP="0045122E">
      <w:pPr>
        <w:spacing w:line="240" w:lineRule="auto"/>
        <w:ind w:left="720"/>
      </w:pPr>
      <w:r w:rsidRPr="00A75709">
        <w:t>Wrote semester budget for club that included trips to local battlefields; Presented budget before the Gettysburg Colle</w:t>
      </w:r>
      <w:r>
        <w:t>ge Student Senate Budgetary Mana</w:t>
      </w:r>
      <w:r w:rsidRPr="00A75709">
        <w:t>gement Committee; Represented Civil War Club at all Senate meetings.</w:t>
      </w:r>
    </w:p>
    <w:p w:rsidR="00A75709" w:rsidRDefault="00A75709" w:rsidP="00A75709">
      <w:pPr>
        <w:spacing w:line="240" w:lineRule="auto"/>
      </w:pPr>
      <w:r>
        <w:t>The Eisenhower Institute, Gettysburg, PA</w:t>
      </w:r>
    </w:p>
    <w:p w:rsidR="00A75709" w:rsidRDefault="00A75709" w:rsidP="00A75709">
      <w:pPr>
        <w:spacing w:line="240" w:lineRule="auto"/>
        <w:ind w:left="360"/>
      </w:pPr>
      <w:r>
        <w:rPr>
          <w:i/>
        </w:rPr>
        <w:t>Inside the Middle East Program Participant</w:t>
      </w:r>
      <w:r>
        <w:t xml:space="preserve"> (Sep. 2014—Jun. 2015)</w:t>
      </w:r>
    </w:p>
    <w:p w:rsidR="00A75709" w:rsidRDefault="00A75709" w:rsidP="0067561D">
      <w:pPr>
        <w:spacing w:line="240" w:lineRule="auto"/>
        <w:ind w:left="720"/>
      </w:pPr>
      <w:r w:rsidRPr="00A75709">
        <w:t xml:space="preserve">Studied </w:t>
      </w:r>
      <w:r>
        <w:t xml:space="preserve">under Middle East expert analyst Avi Melamed </w:t>
      </w:r>
      <w:r w:rsidRPr="00A75709">
        <w:t>in an exclusive program focusing on the issues surrounding the Middle East and visited Israel in Palestine as a program participant in May of 2015.</w:t>
      </w:r>
    </w:p>
    <w:p w:rsidR="00A75709" w:rsidRDefault="00A75709" w:rsidP="00A75709">
      <w:pPr>
        <w:spacing w:line="240" w:lineRule="auto"/>
      </w:pPr>
      <w:r>
        <w:t>Model United Nations and Model Arab League</w:t>
      </w:r>
    </w:p>
    <w:p w:rsidR="00A75709" w:rsidRDefault="00A75709" w:rsidP="00A75709">
      <w:pPr>
        <w:spacing w:line="240" w:lineRule="auto"/>
        <w:ind w:left="360"/>
      </w:pPr>
      <w:r>
        <w:rPr>
          <w:i/>
        </w:rPr>
        <w:t>Delegate</w:t>
      </w:r>
      <w:r>
        <w:t xml:space="preserve"> </w:t>
      </w:r>
      <w:r>
        <w:rPr>
          <w:i/>
        </w:rPr>
        <w:t xml:space="preserve">Representing Jordan </w:t>
      </w:r>
      <w:r>
        <w:t>(Nov. 2015, Washington, D.C.)</w:t>
      </w:r>
    </w:p>
    <w:p w:rsidR="00A75709" w:rsidRDefault="00A75709" w:rsidP="00A75709">
      <w:pPr>
        <w:spacing w:line="240" w:lineRule="auto"/>
        <w:ind w:left="360"/>
      </w:pPr>
      <w:r>
        <w:rPr>
          <w:i/>
        </w:rPr>
        <w:t>Delegate Representing Australia</w:t>
      </w:r>
      <w:r>
        <w:t xml:space="preserve"> (Mar. 2015, Seoul, South Korea)</w:t>
      </w:r>
    </w:p>
    <w:p w:rsidR="00A75709" w:rsidRDefault="00A75709" w:rsidP="00A75709">
      <w:pPr>
        <w:spacing w:line="240" w:lineRule="auto"/>
        <w:ind w:left="360"/>
      </w:pPr>
      <w:r>
        <w:rPr>
          <w:i/>
        </w:rPr>
        <w:t>Delegate Representing Taiwan</w:t>
      </w:r>
      <w:r>
        <w:t xml:space="preserve"> (Nov. 2013, Fairfield, CT)</w:t>
      </w:r>
    </w:p>
    <w:p w:rsidR="00A75709" w:rsidRDefault="00A75709" w:rsidP="00A75709">
      <w:pPr>
        <w:spacing w:line="240" w:lineRule="auto"/>
        <w:ind w:left="360"/>
      </w:pPr>
      <w:r>
        <w:rPr>
          <w:i/>
        </w:rPr>
        <w:t>Delegate Representing Bulgaria</w:t>
      </w:r>
      <w:r>
        <w:t xml:space="preserve"> (Feb. 2012, New York, NY)</w:t>
      </w:r>
    </w:p>
    <w:p w:rsidR="00BF69E0" w:rsidRDefault="00BF69E0" w:rsidP="00BF69E0">
      <w:pPr>
        <w:tabs>
          <w:tab w:val="left" w:pos="2660"/>
        </w:tabs>
        <w:spacing w:line="240" w:lineRule="auto"/>
      </w:pPr>
      <w:r>
        <w:t>Woodland Regional High School, Beacon Falls, CT</w:t>
      </w:r>
    </w:p>
    <w:p w:rsidR="00BF69E0" w:rsidRDefault="00BF69E0" w:rsidP="00BF69E0">
      <w:pPr>
        <w:tabs>
          <w:tab w:val="left" w:pos="2660"/>
        </w:tabs>
        <w:spacing w:line="240" w:lineRule="auto"/>
        <w:ind w:left="360"/>
      </w:pPr>
      <w:r>
        <w:rPr>
          <w:i/>
        </w:rPr>
        <w:t>Guest Lecturer</w:t>
      </w:r>
      <w:r>
        <w:t xml:space="preserve"> (May 2015—Jan. 2017)</w:t>
      </w:r>
    </w:p>
    <w:p w:rsidR="00BF69E0" w:rsidRDefault="00BF69E0" w:rsidP="00BF69E0">
      <w:pPr>
        <w:spacing w:line="240" w:lineRule="auto"/>
        <w:ind w:left="720"/>
      </w:pPr>
      <w:r>
        <w:t>Gave presentations on my trips to Israel and South Korea, Middle East politics, the Mexican American War, and college life and preparation.</w:t>
      </w:r>
    </w:p>
    <w:p w:rsidR="00BF69E0" w:rsidRDefault="00BF69E0" w:rsidP="00BF69E0">
      <w:pPr>
        <w:spacing w:line="240" w:lineRule="auto"/>
      </w:pPr>
      <w:r>
        <w:t>Herbert T. Clark House, Glastonbury, CT</w:t>
      </w:r>
    </w:p>
    <w:p w:rsidR="00BF69E0" w:rsidRDefault="00BF69E0" w:rsidP="00BF69E0">
      <w:pPr>
        <w:spacing w:line="240" w:lineRule="auto"/>
        <w:ind w:left="360"/>
      </w:pPr>
      <w:r>
        <w:rPr>
          <w:i/>
        </w:rPr>
        <w:t>Guest Lecturer</w:t>
      </w:r>
      <w:r>
        <w:t xml:space="preserve"> (May 2015—Jan. 2017)</w:t>
      </w:r>
    </w:p>
    <w:p w:rsidR="00BF69E0" w:rsidRDefault="00BF69E0" w:rsidP="0079543C">
      <w:pPr>
        <w:spacing w:line="240" w:lineRule="auto"/>
        <w:ind w:left="720"/>
      </w:pPr>
      <w:r>
        <w:t>Gave presentations on my trips to Israel and South Korea, the Battle of Gettysburg, and the National Park Service.</w:t>
      </w:r>
      <w:r w:rsidR="00A75709">
        <w:tab/>
      </w:r>
    </w:p>
    <w:p w:rsidR="00CE7CB5" w:rsidRDefault="00CE7CB5" w:rsidP="00BF69E0">
      <w:pPr>
        <w:spacing w:line="240" w:lineRule="auto"/>
        <w:rPr>
          <w:b/>
        </w:rPr>
      </w:pPr>
    </w:p>
    <w:p w:rsidR="00BF69E0" w:rsidRDefault="00BF69E0" w:rsidP="00BF69E0">
      <w:pPr>
        <w:spacing w:line="240" w:lineRule="auto"/>
      </w:pPr>
      <w:r>
        <w:rPr>
          <w:b/>
        </w:rPr>
        <w:t>Skills:</w:t>
      </w:r>
    </w:p>
    <w:p w:rsidR="00BF69E0" w:rsidRDefault="00BF69E0" w:rsidP="00BF69E0">
      <w:pPr>
        <w:spacing w:line="240" w:lineRule="auto"/>
      </w:pPr>
      <w:r>
        <w:t>Professional social media interpretation</w:t>
      </w:r>
    </w:p>
    <w:p w:rsidR="00BF69E0" w:rsidRDefault="00BF69E0" w:rsidP="00BF69E0">
      <w:pPr>
        <w:spacing w:line="240" w:lineRule="auto"/>
      </w:pPr>
      <w:r>
        <w:t>Public speaking</w:t>
      </w:r>
    </w:p>
    <w:p w:rsidR="00A75709" w:rsidRDefault="00BF69E0" w:rsidP="00BF69E0">
      <w:pPr>
        <w:spacing w:line="240" w:lineRule="auto"/>
      </w:pPr>
      <w:r>
        <w:t>Statistical analysis</w:t>
      </w:r>
      <w:r w:rsidR="00A75709">
        <w:t xml:space="preserve"> </w:t>
      </w:r>
    </w:p>
    <w:p w:rsidR="00BF69E0" w:rsidRPr="00A75709" w:rsidRDefault="00BF69E0" w:rsidP="00BF69E0">
      <w:pPr>
        <w:spacing w:line="240" w:lineRule="auto"/>
      </w:pPr>
      <w:r>
        <w:t>Proficient in Spanish conversation and writing</w:t>
      </w:r>
    </w:p>
    <w:sectPr w:rsidR="00BF69E0" w:rsidRPr="00A75709" w:rsidSect="005D3E87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447" w:rsidRDefault="00522447" w:rsidP="005D3E87">
      <w:pPr>
        <w:spacing w:line="240" w:lineRule="auto"/>
      </w:pPr>
      <w:r>
        <w:separator/>
      </w:r>
    </w:p>
  </w:endnote>
  <w:endnote w:type="continuationSeparator" w:id="0">
    <w:p w:rsidR="00522447" w:rsidRDefault="00522447" w:rsidP="005D3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447" w:rsidRDefault="00522447" w:rsidP="005D3E87">
      <w:pPr>
        <w:spacing w:line="240" w:lineRule="auto"/>
      </w:pPr>
      <w:r>
        <w:separator/>
      </w:r>
    </w:p>
  </w:footnote>
  <w:footnote w:type="continuationSeparator" w:id="0">
    <w:p w:rsidR="00522447" w:rsidRDefault="00522447" w:rsidP="005D3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CB5" w:rsidRPr="005D3E87" w:rsidRDefault="00CE7CB5">
    <w:pPr>
      <w:pStyle w:val="Header"/>
      <w:rPr>
        <w:rFonts w:ascii="Book Antiqua" w:hAnsi="Book Antiqua"/>
        <w:b/>
        <w:sz w:val="40"/>
      </w:rPr>
    </w:pPr>
    <w:r w:rsidRPr="005D3E87">
      <w:rPr>
        <w:rFonts w:ascii="Book Antiqua" w:hAnsi="Book Antiqua"/>
        <w:b/>
        <w:sz w:val="40"/>
      </w:rPr>
      <w:ptab w:relativeTo="margin" w:alignment="center" w:leader="none"/>
    </w:r>
    <w:r w:rsidRPr="005D3E87">
      <w:rPr>
        <w:rFonts w:ascii="Book Antiqua" w:hAnsi="Book Antiqua"/>
        <w:b/>
        <w:sz w:val="40"/>
      </w:rPr>
      <w:t>Jeffrey L. Lauck</w:t>
    </w:r>
    <w:r w:rsidRPr="005D3E87">
      <w:rPr>
        <w:rFonts w:ascii="Book Antiqua" w:hAnsi="Book Antiqua"/>
        <w:b/>
        <w:sz w:val="40"/>
      </w:rPr>
      <w:ptab w:relativeTo="margin" w:alignment="right" w:leader="none"/>
    </w:r>
  </w:p>
  <w:p w:rsidR="00CE7CB5" w:rsidRPr="005D3E87" w:rsidRDefault="00CE7CB5">
    <w:pPr>
      <w:pStyle w:val="Header"/>
      <w:rPr>
        <w:sz w:val="22"/>
      </w:rPr>
    </w:pPr>
    <w:r w:rsidRPr="005D3E87">
      <w:rPr>
        <w:sz w:val="22"/>
      </w:rPr>
      <w:t>Gettysburg College CB 1353</w:t>
    </w:r>
    <w:r w:rsidRPr="005D3E87">
      <w:rPr>
        <w:sz w:val="22"/>
      </w:rPr>
      <w:tab/>
      <w:t>laucje01@gettysburg.edu</w:t>
    </w:r>
    <w:r w:rsidRPr="005D3E87">
      <w:rPr>
        <w:sz w:val="22"/>
      </w:rPr>
      <w:tab/>
      <w:t>5 Beacon Manor Rd.</w:t>
    </w:r>
  </w:p>
  <w:p w:rsidR="00CE7CB5" w:rsidRPr="005D3E87" w:rsidRDefault="00CE7CB5">
    <w:pPr>
      <w:pStyle w:val="Header"/>
      <w:rPr>
        <w:sz w:val="22"/>
      </w:rPr>
    </w:pPr>
    <w:r w:rsidRPr="005D3E87">
      <w:rPr>
        <w:sz w:val="22"/>
      </w:rPr>
      <w:t>Gettysburg, PA 17325</w:t>
    </w:r>
    <w:r w:rsidRPr="005D3E87">
      <w:rPr>
        <w:sz w:val="22"/>
      </w:rPr>
      <w:tab/>
      <w:t>203-217-5606</w:t>
    </w:r>
    <w:r w:rsidRPr="005D3E87">
      <w:rPr>
        <w:sz w:val="22"/>
      </w:rPr>
      <w:tab/>
      <w:t>Naugatuck, CT 06770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706E8"/>
    <w:multiLevelType w:val="hybridMultilevel"/>
    <w:tmpl w:val="6E5C28DE"/>
    <w:lvl w:ilvl="0" w:tplc="693CB0E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E87"/>
    <w:rsid w:val="000102AC"/>
    <w:rsid w:val="000409C8"/>
    <w:rsid w:val="000960F9"/>
    <w:rsid w:val="00121681"/>
    <w:rsid w:val="00124132"/>
    <w:rsid w:val="0014588B"/>
    <w:rsid w:val="0034106C"/>
    <w:rsid w:val="00344747"/>
    <w:rsid w:val="00360BA6"/>
    <w:rsid w:val="003E2BD2"/>
    <w:rsid w:val="00446DB1"/>
    <w:rsid w:val="004511EF"/>
    <w:rsid w:val="0045122E"/>
    <w:rsid w:val="004530C0"/>
    <w:rsid w:val="00463710"/>
    <w:rsid w:val="00522447"/>
    <w:rsid w:val="005422A6"/>
    <w:rsid w:val="00585B40"/>
    <w:rsid w:val="005D3E87"/>
    <w:rsid w:val="005F67F7"/>
    <w:rsid w:val="00612CAE"/>
    <w:rsid w:val="00643BB4"/>
    <w:rsid w:val="006520EC"/>
    <w:rsid w:val="0067561D"/>
    <w:rsid w:val="00697B36"/>
    <w:rsid w:val="006D0C03"/>
    <w:rsid w:val="0079543C"/>
    <w:rsid w:val="007B0FBE"/>
    <w:rsid w:val="007C26E8"/>
    <w:rsid w:val="008B2003"/>
    <w:rsid w:val="008E0127"/>
    <w:rsid w:val="008E0938"/>
    <w:rsid w:val="008E21A0"/>
    <w:rsid w:val="009339FF"/>
    <w:rsid w:val="009A4467"/>
    <w:rsid w:val="00A1237E"/>
    <w:rsid w:val="00A3388E"/>
    <w:rsid w:val="00A75709"/>
    <w:rsid w:val="00AA3047"/>
    <w:rsid w:val="00B5696A"/>
    <w:rsid w:val="00BA446C"/>
    <w:rsid w:val="00BF69E0"/>
    <w:rsid w:val="00CB3DF0"/>
    <w:rsid w:val="00CD1F8A"/>
    <w:rsid w:val="00CE7CB5"/>
    <w:rsid w:val="00CF487B"/>
    <w:rsid w:val="00E501BD"/>
    <w:rsid w:val="00EE1B96"/>
    <w:rsid w:val="00EE599E"/>
    <w:rsid w:val="00F72045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16635"/>
  <w15:chartTrackingRefBased/>
  <w15:docId w15:val="{F721A5A3-10D7-4198-9844-2383B57F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E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E87"/>
  </w:style>
  <w:style w:type="paragraph" w:styleId="Footer">
    <w:name w:val="footer"/>
    <w:basedOn w:val="Normal"/>
    <w:link w:val="FooterChar"/>
    <w:uiPriority w:val="99"/>
    <w:unhideWhenUsed/>
    <w:rsid w:val="005D3E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E87"/>
  </w:style>
  <w:style w:type="character" w:styleId="Hyperlink">
    <w:name w:val="Hyperlink"/>
    <w:basedOn w:val="DefaultParagraphFont"/>
    <w:uiPriority w:val="99"/>
    <w:unhideWhenUsed/>
    <w:rsid w:val="005D3E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3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Lauck</dc:creator>
  <cp:keywords/>
  <dc:description/>
  <cp:lastModifiedBy>Jeffrey Lauck</cp:lastModifiedBy>
  <cp:revision>4</cp:revision>
  <dcterms:created xsi:type="dcterms:W3CDTF">2018-01-12T21:47:00Z</dcterms:created>
  <dcterms:modified xsi:type="dcterms:W3CDTF">2018-01-12T22:29:00Z</dcterms:modified>
</cp:coreProperties>
</file>