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F46AD" w14:textId="77777777" w:rsidR="00CD3393" w:rsidRDefault="00CD3393" w:rsidP="00CD3393">
      <w:pPr>
        <w:pStyle w:val="p"/>
        <w:jc w:val="center"/>
        <w:rPr>
          <w:spacing w:val="8"/>
          <w:lang w:val="en-US" w:eastAsia="en-US" w:bidi="ar-SA"/>
        </w:rPr>
      </w:pPr>
      <w:r>
        <w:rPr>
          <w:rStyle w:val="template-color"/>
          <w:b/>
          <w:bCs/>
          <w:spacing w:val="8"/>
          <w:sz w:val="48"/>
          <w:szCs w:val="48"/>
          <w:lang w:val="en-US" w:eastAsia="en-US" w:bidi="ar-SA"/>
        </w:rPr>
        <w:t>Nikolette Fischetti</w:t>
      </w:r>
    </w:p>
    <w:p w14:paraId="5A4707CE" w14:textId="77777777" w:rsidR="00CD3393" w:rsidRDefault="00CD3393" w:rsidP="00CD3393">
      <w:pPr>
        <w:pStyle w:val="p"/>
        <w:jc w:val="center"/>
        <w:rPr>
          <w:spacing w:val="8"/>
          <w:lang w:val="en-US" w:eastAsia="en-US" w:bidi="ar-SA"/>
        </w:rPr>
      </w:pPr>
      <w:r>
        <w:rPr>
          <w:rStyle w:val="span"/>
          <w:spacing w:val="8"/>
          <w:sz w:val="16"/>
          <w:szCs w:val="16"/>
          <w:lang w:val="en-US" w:eastAsia="en-US" w:bidi="ar-SA"/>
        </w:rPr>
        <w:t xml:space="preserve">33 Mountain Avenue  </w:t>
      </w:r>
    </w:p>
    <w:p w14:paraId="72034313" w14:textId="77777777" w:rsidR="00CD3393" w:rsidRDefault="00CD3393" w:rsidP="00CD3393">
      <w:pPr>
        <w:pStyle w:val="p"/>
        <w:jc w:val="center"/>
        <w:rPr>
          <w:spacing w:val="8"/>
          <w:lang w:val="en-US" w:eastAsia="en-US" w:bidi="ar-SA"/>
        </w:rPr>
      </w:pPr>
      <w:r>
        <w:rPr>
          <w:rStyle w:val="span"/>
          <w:spacing w:val="8"/>
          <w:sz w:val="16"/>
          <w:szCs w:val="16"/>
          <w:lang w:val="en-US" w:eastAsia="en-US" w:bidi="ar-SA"/>
        </w:rPr>
        <w:t>Cedar Knolls, New Jersey, 07927</w:t>
      </w:r>
    </w:p>
    <w:p w14:paraId="0231168F" w14:textId="77777777" w:rsidR="00CD3393" w:rsidRDefault="00CD3393" w:rsidP="00CD3393">
      <w:pPr>
        <w:pStyle w:val="p"/>
        <w:jc w:val="center"/>
        <w:rPr>
          <w:spacing w:val="8"/>
          <w:lang w:val="en-US" w:eastAsia="en-US" w:bidi="ar-SA"/>
        </w:rPr>
      </w:pPr>
      <w:r>
        <w:rPr>
          <w:rStyle w:val="span"/>
          <w:spacing w:val="8"/>
          <w:sz w:val="16"/>
          <w:szCs w:val="16"/>
          <w:lang w:val="en-US" w:eastAsia="en-US" w:bidi="ar-SA"/>
        </w:rPr>
        <w:t>973-207-8453</w:t>
      </w:r>
    </w:p>
    <w:p w14:paraId="303B19BB" w14:textId="77777777" w:rsidR="00CD3393" w:rsidRDefault="00CD3393" w:rsidP="00CD3393">
      <w:pPr>
        <w:pStyle w:val="p"/>
        <w:jc w:val="center"/>
        <w:rPr>
          <w:spacing w:val="8"/>
          <w:lang w:val="en-US" w:eastAsia="en-US" w:bidi="ar-SA"/>
        </w:rPr>
      </w:pPr>
      <w:r>
        <w:rPr>
          <w:rStyle w:val="span"/>
          <w:spacing w:val="8"/>
          <w:sz w:val="16"/>
          <w:szCs w:val="16"/>
          <w:lang w:val="en-US" w:eastAsia="en-US" w:bidi="ar-SA"/>
        </w:rPr>
        <w:t>nfisc720@live.kutztown.edu</w:t>
      </w:r>
    </w:p>
    <w:p w14:paraId="6656F419" w14:textId="77777777" w:rsidR="00CD3393" w:rsidRDefault="00CD3393" w:rsidP="00CD3393">
      <w:pPr>
        <w:rPr>
          <w:rStyle w:val="span"/>
          <w:spacing w:val="8"/>
          <w:sz w:val="20"/>
          <w:szCs w:val="20"/>
          <w:lang w:val="en-US" w:eastAsia="en-US" w:bidi="ar-SA"/>
        </w:rPr>
      </w:pPr>
      <w:r>
        <w:rPr>
          <w:noProof/>
          <w:spacing w:val="8"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58F92D9F" wp14:editId="6A580E77">
            <wp:simplePos x="0" y="0"/>
            <wp:positionH relativeFrom="column">
              <wp:posOffset>13335</wp:posOffset>
            </wp:positionH>
            <wp:positionV relativeFrom="paragraph">
              <wp:posOffset>125095</wp:posOffset>
            </wp:positionV>
            <wp:extent cx="6400800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pan"/>
          <w:spacing w:val="8"/>
          <w:sz w:val="20"/>
          <w:szCs w:val="20"/>
          <w:lang w:val="en-US" w:eastAsia="en-US" w:bidi="ar-SA"/>
        </w:rPr>
        <w:t> </w:t>
      </w:r>
    </w:p>
    <w:p w14:paraId="30DF59C5" w14:textId="77777777" w:rsidR="00CD3393" w:rsidRDefault="00CD3393" w:rsidP="00CD3393">
      <w:pPr>
        <w:pStyle w:val="p"/>
        <w:rPr>
          <w:spacing w:val="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 </w:t>
      </w:r>
    </w:p>
    <w:p w14:paraId="0383A99F" w14:textId="77777777" w:rsidR="00CD3393" w:rsidRDefault="00CD3393" w:rsidP="00CD3393">
      <w:pPr>
        <w:pStyle w:val="Heading1"/>
        <w:spacing w:before="0" w:after="120"/>
        <w:rPr>
          <w:rStyle w:val="template-color"/>
          <w:rFonts w:eastAsia="Georgia"/>
          <w:caps/>
          <w:spacing w:val="44"/>
          <w:kern w:val="0"/>
          <w:sz w:val="24"/>
          <w:szCs w:val="24"/>
          <w:lang w:val="en-US" w:eastAsia="en-US" w:bidi="ar-SA"/>
        </w:rPr>
      </w:pPr>
      <w:r>
        <w:rPr>
          <w:rStyle w:val="template-color"/>
          <w:rFonts w:eastAsia="Georgia"/>
          <w:caps/>
          <w:spacing w:val="44"/>
          <w:kern w:val="0"/>
          <w:sz w:val="24"/>
          <w:szCs w:val="24"/>
          <w:lang w:val="en-US" w:eastAsia="en-US" w:bidi="ar-SA"/>
        </w:rPr>
        <w:t>Work Experience</w:t>
      </w:r>
    </w:p>
    <w:p w14:paraId="6D0EDE13" w14:textId="77777777" w:rsidR="00CD3393" w:rsidRDefault="00CD3393" w:rsidP="00CD3393">
      <w:pPr>
        <w:rPr>
          <w:rFonts w:ascii="Georgia" w:eastAsia="Georgia" w:hAnsi="Georgia"/>
          <w:b/>
          <w:sz w:val="20"/>
          <w:lang w:eastAsia="en-US" w:bidi="ar-SA"/>
        </w:rPr>
      </w:pPr>
      <w:r>
        <w:rPr>
          <w:rFonts w:ascii="Georgia" w:eastAsia="Georgia" w:hAnsi="Georgia"/>
          <w:b/>
          <w:sz w:val="20"/>
          <w:lang w:eastAsia="en-US" w:bidi="ar-SA"/>
        </w:rPr>
        <w:t>THE LEARNING EXPERIENCE</w:t>
      </w:r>
    </w:p>
    <w:p w14:paraId="6E6A6A46" w14:textId="77777777" w:rsidR="00CD3393" w:rsidRDefault="00CD3393" w:rsidP="00CD3393">
      <w:pPr>
        <w:rPr>
          <w:rFonts w:ascii="Georgia" w:eastAsia="Georgia" w:hAnsi="Georgia"/>
          <w:i/>
          <w:sz w:val="20"/>
          <w:lang w:eastAsia="en-US" w:bidi="ar-SA"/>
        </w:rPr>
      </w:pPr>
      <w:r w:rsidRPr="00F7470C">
        <w:rPr>
          <w:rFonts w:ascii="Georgia" w:eastAsia="Georgia" w:hAnsi="Georgia"/>
          <w:b/>
          <w:i/>
          <w:sz w:val="20"/>
          <w:lang w:eastAsia="en-US" w:bidi="ar-SA"/>
        </w:rPr>
        <w:t>Floater</w:t>
      </w:r>
      <w:r>
        <w:rPr>
          <w:rFonts w:ascii="Georgia" w:eastAsia="Georgia" w:hAnsi="Georgia"/>
          <w:i/>
          <w:sz w:val="20"/>
          <w:lang w:eastAsia="en-US" w:bidi="ar-SA"/>
        </w:rPr>
        <w:t>, December 2017-Present</w:t>
      </w:r>
    </w:p>
    <w:p w14:paraId="037BE483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Maintain cleanliness by cleaning tables after meals, mopping, sweeping, and taking out garbage</w:t>
      </w:r>
    </w:p>
    <w:p w14:paraId="42FA2A6A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Assist in circle time and sometimes lead it</w:t>
      </w:r>
    </w:p>
    <w:p w14:paraId="123A0086" w14:textId="77777777" w:rsidR="00CD3393" w:rsidRPr="000B6B47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Keep attendance</w:t>
      </w:r>
    </w:p>
    <w:p w14:paraId="5632CA41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Maintain student safety</w:t>
      </w:r>
    </w:p>
    <w:p w14:paraId="7585F494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Filling out incident reports when incidents and accidents occurred</w:t>
      </w:r>
    </w:p>
    <w:p w14:paraId="2F04D138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Communicate with parents, students, and co-workers</w:t>
      </w:r>
    </w:p>
    <w:p w14:paraId="66DB2A22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Keep track of allergies</w:t>
      </w:r>
    </w:p>
    <w:p w14:paraId="00EC3D90" w14:textId="77777777" w:rsidR="00CD3393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Diaper changes</w:t>
      </w:r>
    </w:p>
    <w:p w14:paraId="02025D50" w14:textId="77777777" w:rsidR="00CD3393" w:rsidRPr="00A10B12" w:rsidRDefault="00CD3393" w:rsidP="00CD3393">
      <w:pPr>
        <w:numPr>
          <w:ilvl w:val="0"/>
          <w:numId w:val="25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Food preparation</w:t>
      </w:r>
    </w:p>
    <w:p w14:paraId="2FC268AF" w14:textId="77777777" w:rsidR="00CD3393" w:rsidRDefault="00CD3393" w:rsidP="00CD3393">
      <w:pPr>
        <w:rPr>
          <w:rFonts w:ascii="Georgia" w:eastAsia="Georgia" w:hAnsi="Georgia"/>
          <w:b/>
          <w:sz w:val="20"/>
          <w:lang w:eastAsia="en-US" w:bidi="ar-SA"/>
        </w:rPr>
      </w:pPr>
    </w:p>
    <w:p w14:paraId="5036BD67" w14:textId="77777777" w:rsidR="00CD3393" w:rsidRDefault="00CD3393" w:rsidP="00CD3393">
      <w:pPr>
        <w:rPr>
          <w:rFonts w:ascii="Georgia" w:eastAsia="Georgia" w:hAnsi="Georgia"/>
          <w:b/>
          <w:sz w:val="20"/>
          <w:lang w:eastAsia="en-US" w:bidi="ar-SA"/>
        </w:rPr>
      </w:pPr>
      <w:r>
        <w:rPr>
          <w:rFonts w:ascii="Georgia" w:eastAsia="Georgia" w:hAnsi="Georgia"/>
          <w:b/>
          <w:sz w:val="20"/>
          <w:lang w:eastAsia="en-US" w:bidi="ar-SA"/>
        </w:rPr>
        <w:t>CAMBRIDGE DAY SCHOOL, Macungie, PA</w:t>
      </w:r>
    </w:p>
    <w:p w14:paraId="5F0CEFF8" w14:textId="77777777" w:rsidR="00CD3393" w:rsidRDefault="00CD3393" w:rsidP="00CD3393">
      <w:pPr>
        <w:rPr>
          <w:rFonts w:ascii="Georgia" w:eastAsia="Georgia" w:hAnsi="Georgia"/>
          <w:i/>
          <w:sz w:val="20"/>
          <w:lang w:eastAsia="en-US" w:bidi="ar-SA"/>
        </w:rPr>
      </w:pPr>
      <w:r w:rsidRPr="00F7470C">
        <w:rPr>
          <w:rFonts w:ascii="Georgia" w:eastAsia="Georgia" w:hAnsi="Georgia"/>
          <w:b/>
          <w:i/>
          <w:sz w:val="20"/>
          <w:lang w:eastAsia="en-US" w:bidi="ar-SA"/>
        </w:rPr>
        <w:t>Assistant Teacher</w:t>
      </w:r>
      <w:r>
        <w:rPr>
          <w:rFonts w:ascii="Georgia" w:eastAsia="Georgia" w:hAnsi="Georgia"/>
          <w:i/>
          <w:sz w:val="20"/>
          <w:lang w:eastAsia="en-US" w:bidi="ar-SA"/>
        </w:rPr>
        <w:t>, January 2018 – Present</w:t>
      </w:r>
    </w:p>
    <w:p w14:paraId="0E5EF3A2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Maintain cleanliness by cleaning tables after meals, mopping, sweeping, and taking out garbage</w:t>
      </w:r>
    </w:p>
    <w:p w14:paraId="6BB54EF6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Assist in circle time and sometimes lead it</w:t>
      </w:r>
    </w:p>
    <w:p w14:paraId="25A32DA7" w14:textId="77777777" w:rsidR="00CD3393" w:rsidRPr="00B67B16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Keep attendance</w:t>
      </w:r>
    </w:p>
    <w:p w14:paraId="001B23EF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Maintain student safety</w:t>
      </w:r>
    </w:p>
    <w:p w14:paraId="2C3E2725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Get students on and off the bus</w:t>
      </w:r>
    </w:p>
    <w:p w14:paraId="67708D6F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Assist with homework</w:t>
      </w:r>
    </w:p>
    <w:p w14:paraId="63EEBF20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Filling out incident reports when incidents occurred</w:t>
      </w:r>
    </w:p>
    <w:p w14:paraId="59272CBA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Keep track of allergies</w:t>
      </w:r>
    </w:p>
    <w:p w14:paraId="4EEBD04F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Food preparation</w:t>
      </w:r>
    </w:p>
    <w:p w14:paraId="47A34063" w14:textId="77777777" w:rsidR="00CD3393" w:rsidRDefault="00CD3393" w:rsidP="00CD3393">
      <w:pPr>
        <w:numPr>
          <w:ilvl w:val="0"/>
          <w:numId w:val="24"/>
        </w:numPr>
        <w:rPr>
          <w:rFonts w:ascii="Georgia" w:eastAsia="Georgia" w:hAnsi="Georgia"/>
          <w:sz w:val="20"/>
          <w:lang w:eastAsia="en-US" w:bidi="ar-SA"/>
        </w:rPr>
      </w:pPr>
      <w:r>
        <w:rPr>
          <w:rFonts w:ascii="Georgia" w:eastAsia="Georgia" w:hAnsi="Georgia"/>
          <w:sz w:val="20"/>
          <w:lang w:eastAsia="en-US" w:bidi="ar-SA"/>
        </w:rPr>
        <w:t>Flexible from infant room up to school age room (Kindergarten to 7</w:t>
      </w:r>
      <w:r w:rsidRPr="00B67B16">
        <w:rPr>
          <w:rFonts w:ascii="Georgia" w:eastAsia="Georgia" w:hAnsi="Georgia"/>
          <w:sz w:val="20"/>
          <w:vertAlign w:val="superscript"/>
          <w:lang w:eastAsia="en-US" w:bidi="ar-SA"/>
        </w:rPr>
        <w:t>th</w:t>
      </w:r>
      <w:r>
        <w:rPr>
          <w:rFonts w:ascii="Georgia" w:eastAsia="Georgia" w:hAnsi="Georgia"/>
          <w:sz w:val="20"/>
          <w:lang w:eastAsia="en-US" w:bidi="ar-SA"/>
        </w:rPr>
        <w:t xml:space="preserve"> grade)</w:t>
      </w:r>
    </w:p>
    <w:p w14:paraId="5CEA0010" w14:textId="77777777" w:rsidR="00CD3393" w:rsidRPr="00B67B16" w:rsidRDefault="00CD3393" w:rsidP="00CD3393">
      <w:pPr>
        <w:ind w:left="360"/>
        <w:rPr>
          <w:rFonts w:ascii="Georgia" w:eastAsia="Georgia" w:hAnsi="Georgia"/>
          <w:sz w:val="20"/>
          <w:lang w:eastAsia="en-US" w:bidi="ar-SA"/>
        </w:rPr>
      </w:pPr>
    </w:p>
    <w:p w14:paraId="18114772" w14:textId="77777777" w:rsidR="00CD3393" w:rsidRDefault="00CD3393" w:rsidP="00CD3393">
      <w:pPr>
        <w:pStyle w:val="Heading2"/>
        <w:spacing w:before="0" w:after="0"/>
        <w:rPr>
          <w:rFonts w:ascii="Georgia" w:eastAsia="Georgia" w:hAnsi="Georgia" w:cs="Georgia"/>
          <w:spacing w:val="8"/>
          <w:sz w:val="36"/>
          <w:szCs w:val="36"/>
          <w:lang w:val="en-US" w:eastAsia="en-US" w:bidi="ar-SA"/>
        </w:rPr>
      </w:pPr>
      <w:r>
        <w:rPr>
          <w:rStyle w:val="span"/>
          <w:i w:val="0"/>
          <w:iCs w:val="0"/>
          <w:caps/>
          <w:spacing w:val="8"/>
          <w:sz w:val="20"/>
          <w:szCs w:val="20"/>
          <w:lang w:val="en-US" w:eastAsia="en-US" w:bidi="ar-SA"/>
        </w:rPr>
        <w:t xml:space="preserve">Wendy's, </w:t>
      </w:r>
      <w:r>
        <w:rPr>
          <w:rStyle w:val="span"/>
          <w:i w:val="0"/>
          <w:iCs w:val="0"/>
          <w:spacing w:val="8"/>
          <w:sz w:val="20"/>
          <w:szCs w:val="20"/>
          <w:lang w:val="en-US" w:eastAsia="en-US" w:bidi="ar-SA"/>
        </w:rPr>
        <w:t>Trexlertown, PA</w:t>
      </w:r>
    </w:p>
    <w:p w14:paraId="69EEADE3" w14:textId="77777777" w:rsidR="00CD3393" w:rsidRPr="00B67B16" w:rsidRDefault="00CD3393" w:rsidP="00CD3393">
      <w:pPr>
        <w:pStyle w:val="Heading2"/>
        <w:spacing w:before="0" w:after="0"/>
        <w:rPr>
          <w:rFonts w:ascii="Georgia" w:eastAsia="Georgia" w:hAnsi="Georgia" w:cs="Georgia"/>
          <w:spacing w:val="8"/>
          <w:sz w:val="36"/>
          <w:szCs w:val="36"/>
          <w:lang w:eastAsia="en-US" w:bidi="ar-SA"/>
        </w:rPr>
      </w:pPr>
      <w:r w:rsidRPr="00F7470C">
        <w:rPr>
          <w:rStyle w:val="sub-title"/>
          <w:b/>
          <w:spacing w:val="8"/>
          <w:lang w:val="en-US" w:eastAsia="en-US" w:bidi="ar-SA"/>
        </w:rPr>
        <w:t>Crew Member,</w:t>
      </w:r>
      <w:r>
        <w:rPr>
          <w:rStyle w:val="sub-title"/>
          <w:spacing w:val="8"/>
          <w:lang w:val="en-US" w:eastAsia="en-US" w:bidi="ar-SA"/>
        </w:rPr>
        <w:t xml:space="preserve"> Oct 2016 – December</w:t>
      </w:r>
      <w:r>
        <w:rPr>
          <w:rStyle w:val="sub-title"/>
          <w:spacing w:val="8"/>
          <w:lang w:eastAsia="en-US" w:bidi="ar-SA"/>
        </w:rPr>
        <w:t xml:space="preserve"> 2017</w:t>
      </w:r>
    </w:p>
    <w:p w14:paraId="0491D6A1" w14:textId="77777777" w:rsidR="00CD3393" w:rsidRPr="002907CE" w:rsidRDefault="00CD3393" w:rsidP="00CD3393">
      <w:pPr>
        <w:pStyle w:val="li"/>
        <w:numPr>
          <w:ilvl w:val="0"/>
          <w:numId w:val="2"/>
        </w:numPr>
        <w:pBdr>
          <w:left w:val="none" w:sz="0" w:space="8" w:color="auto"/>
        </w:pBdr>
        <w:spacing w:after="40"/>
        <w:ind w:hanging="409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Clean food preparation areas, cooking surfaces, and utensils.</w:t>
      </w:r>
    </w:p>
    <w:p w14:paraId="69E386F3" w14:textId="77777777" w:rsidR="00CD3393" w:rsidRPr="00CD3393" w:rsidRDefault="00CD3393" w:rsidP="00CD3393">
      <w:pPr>
        <w:pStyle w:val="li"/>
        <w:numPr>
          <w:ilvl w:val="0"/>
          <w:numId w:val="2"/>
        </w:numPr>
        <w:pBdr>
          <w:left w:val="none" w:sz="0" w:space="8" w:color="auto"/>
        </w:pBdr>
        <w:spacing w:after="40"/>
        <w:ind w:hanging="409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Cook and package batches of food, such as hamburgers and fried chicken, which are prepared to order or kept warm until sold.</w:t>
      </w:r>
    </w:p>
    <w:p w14:paraId="58BCF569" w14:textId="77777777" w:rsidR="00CD3393" w:rsidRDefault="00CD3393" w:rsidP="00CD3393">
      <w:pPr>
        <w:pStyle w:val="li"/>
        <w:numPr>
          <w:ilvl w:val="0"/>
          <w:numId w:val="3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Read food order slips or receive verbal instructions as to food required by patron, and prepare and cook food according to instructions.</w:t>
      </w:r>
    </w:p>
    <w:p w14:paraId="641FB4E1" w14:textId="77777777" w:rsidR="00CD3393" w:rsidRDefault="00CD3393" w:rsidP="00CD3393">
      <w:pPr>
        <w:pStyle w:val="li"/>
        <w:numPr>
          <w:ilvl w:val="0"/>
          <w:numId w:val="4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Take food and drink orders and receive payment from customers.</w:t>
      </w:r>
    </w:p>
    <w:p w14:paraId="2F6AFF9E" w14:textId="77777777" w:rsidR="00CD3393" w:rsidRDefault="00CD3393" w:rsidP="00CD3393">
      <w:pPr>
        <w:pStyle w:val="li"/>
        <w:numPr>
          <w:ilvl w:val="0"/>
          <w:numId w:val="5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Clean, stock, and restock workstations and display cases.</w:t>
      </w:r>
    </w:p>
    <w:p w14:paraId="36DD2F1C" w14:textId="77777777" w:rsidR="00CD3393" w:rsidRDefault="00CD3393" w:rsidP="00CD3393">
      <w:pPr>
        <w:pStyle w:val="li"/>
        <w:numPr>
          <w:ilvl w:val="0"/>
          <w:numId w:val="6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Cook the exact number of items ordered by each customer, working on several different orders simultaneously.</w:t>
      </w:r>
    </w:p>
    <w:p w14:paraId="5E650F6D" w14:textId="77777777" w:rsidR="00CD3393" w:rsidRDefault="00CD3393" w:rsidP="00CD3393">
      <w:pPr>
        <w:pStyle w:val="li"/>
        <w:numPr>
          <w:ilvl w:val="0"/>
          <w:numId w:val="7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Serve orders to customers at windows, counters, or tables.</w:t>
      </w:r>
    </w:p>
    <w:p w14:paraId="660DA2A9" w14:textId="77777777" w:rsidR="00CD3393" w:rsidRDefault="00CD3393" w:rsidP="00CD3393">
      <w:pPr>
        <w:pStyle w:val="li"/>
        <w:numPr>
          <w:ilvl w:val="0"/>
          <w:numId w:val="8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Prepare and serve beverages such as coffee and fountain drinks.</w:t>
      </w:r>
    </w:p>
    <w:p w14:paraId="342613F9" w14:textId="77777777" w:rsidR="00CD3393" w:rsidRDefault="00CD3393" w:rsidP="00CD3393">
      <w:pPr>
        <w:pStyle w:val="li"/>
        <w:numPr>
          <w:ilvl w:val="0"/>
          <w:numId w:val="9"/>
        </w:numPr>
        <w:pBdr>
          <w:left w:val="none" w:sz="0" w:space="8" w:color="auto"/>
        </w:pBdr>
        <w:spacing w:after="40"/>
        <w:ind w:hanging="409"/>
        <w:rPr>
          <w:rStyle w:val="span"/>
          <w:spacing w:val="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Pre-cook items such as bacon, to prepare them for later use.</w:t>
      </w:r>
    </w:p>
    <w:p w14:paraId="33D9047C" w14:textId="77777777" w:rsidR="00CD3393" w:rsidRPr="00CD3393" w:rsidRDefault="00CD3393" w:rsidP="00CD3393">
      <w:pPr>
        <w:pStyle w:val="li"/>
        <w:pBdr>
          <w:left w:val="none" w:sz="0" w:space="8" w:color="auto"/>
        </w:pBdr>
        <w:spacing w:after="40"/>
        <w:ind w:left="720"/>
        <w:rPr>
          <w:spacing w:val="8"/>
          <w:lang w:val="en-US" w:eastAsia="en-US" w:bidi="ar-SA"/>
        </w:rPr>
      </w:pPr>
      <w:r w:rsidRPr="00CD3393">
        <w:rPr>
          <w:rStyle w:val="span"/>
          <w:spacing w:val="8"/>
          <w:sz w:val="18"/>
          <w:szCs w:val="18"/>
          <w:lang w:val="en-US" w:eastAsia="en-US" w:bidi="ar-SA"/>
        </w:rPr>
        <w:t> </w:t>
      </w:r>
    </w:p>
    <w:p w14:paraId="278DD866" w14:textId="77777777" w:rsidR="00CD3393" w:rsidRDefault="00CD3393" w:rsidP="00CD3393">
      <w:pPr>
        <w:pStyle w:val="Heading2"/>
        <w:spacing w:before="0" w:after="0"/>
        <w:rPr>
          <w:rFonts w:ascii="Georgia" w:eastAsia="Georgia" w:hAnsi="Georgia" w:cs="Georgia"/>
          <w:spacing w:val="8"/>
          <w:sz w:val="36"/>
          <w:szCs w:val="36"/>
          <w:lang w:val="en-US" w:eastAsia="en-US" w:bidi="ar-SA"/>
        </w:rPr>
      </w:pPr>
      <w:r>
        <w:rPr>
          <w:rStyle w:val="span"/>
          <w:i w:val="0"/>
          <w:iCs w:val="0"/>
          <w:caps/>
          <w:spacing w:val="8"/>
          <w:sz w:val="20"/>
          <w:szCs w:val="20"/>
          <w:lang w:val="en-US" w:eastAsia="en-US" w:bidi="ar-SA"/>
        </w:rPr>
        <w:t xml:space="preserve">ShopRite, </w:t>
      </w:r>
      <w:r>
        <w:rPr>
          <w:rStyle w:val="span"/>
          <w:i w:val="0"/>
          <w:iCs w:val="0"/>
          <w:spacing w:val="8"/>
          <w:sz w:val="20"/>
          <w:szCs w:val="20"/>
          <w:lang w:val="en-US" w:eastAsia="en-US" w:bidi="ar-SA"/>
        </w:rPr>
        <w:t>Chatham, NJ</w:t>
      </w:r>
    </w:p>
    <w:p w14:paraId="07B3823F" w14:textId="77777777" w:rsidR="00CD3393" w:rsidRDefault="00CD3393" w:rsidP="00CD3393">
      <w:pPr>
        <w:pStyle w:val="Heading2"/>
        <w:spacing w:before="0" w:after="0"/>
        <w:rPr>
          <w:rFonts w:ascii="Georgia" w:eastAsia="Georgia" w:hAnsi="Georgia" w:cs="Georgia"/>
          <w:spacing w:val="8"/>
          <w:sz w:val="36"/>
          <w:szCs w:val="36"/>
          <w:lang w:val="en-US" w:eastAsia="en-US" w:bidi="ar-SA"/>
        </w:rPr>
      </w:pPr>
      <w:r w:rsidRPr="00F7470C">
        <w:rPr>
          <w:rStyle w:val="sub-title"/>
          <w:b/>
          <w:spacing w:val="8"/>
          <w:lang w:val="en-US" w:eastAsia="en-US" w:bidi="ar-SA"/>
        </w:rPr>
        <w:t>Cashier</w:t>
      </w:r>
      <w:r>
        <w:rPr>
          <w:rStyle w:val="sub-title"/>
          <w:spacing w:val="8"/>
          <w:lang w:val="en-US" w:eastAsia="en-US" w:bidi="ar-SA"/>
        </w:rPr>
        <w:t xml:space="preserve">, Jul 2013 – Aug 2015 </w:t>
      </w:r>
    </w:p>
    <w:p w14:paraId="0C985F6A" w14:textId="77777777" w:rsidR="00CD3393" w:rsidRPr="00CD3393" w:rsidRDefault="00CD3393" w:rsidP="00CD3393">
      <w:pPr>
        <w:pStyle w:val="li"/>
        <w:numPr>
          <w:ilvl w:val="0"/>
          <w:numId w:val="11"/>
        </w:numPr>
        <w:pBdr>
          <w:left w:val="none" w:sz="0" w:space="8" w:color="auto"/>
        </w:pBdr>
        <w:spacing w:after="40"/>
        <w:ind w:hanging="409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Receive payment by cash, check, credit cards, vouchers, or automatic debits.</w:t>
      </w:r>
    </w:p>
    <w:p w14:paraId="4C9125A5" w14:textId="77777777" w:rsidR="00CD3393" w:rsidRPr="00CD3393" w:rsidRDefault="00CD3393" w:rsidP="00CD3393">
      <w:pPr>
        <w:pStyle w:val="li"/>
        <w:numPr>
          <w:ilvl w:val="0"/>
          <w:numId w:val="11"/>
        </w:numPr>
        <w:pBdr>
          <w:left w:val="none" w:sz="0" w:space="8" w:color="auto"/>
        </w:pBdr>
        <w:spacing w:after="40"/>
        <w:ind w:hanging="409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Establish or identify prices of goods, services or admission, and tabulate bills using calculators, cash registers, or optical price scanners.</w:t>
      </w:r>
    </w:p>
    <w:p w14:paraId="775E175C" w14:textId="77777777" w:rsidR="00CD3393" w:rsidRDefault="00CD3393" w:rsidP="00CD3393">
      <w:pPr>
        <w:pStyle w:val="li"/>
        <w:numPr>
          <w:ilvl w:val="0"/>
          <w:numId w:val="11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 xml:space="preserve">Assist with duties in other areas of the store, such as monitoring fitting rooms or bagging and carrying </w:t>
      </w:r>
      <w:bookmarkStart w:id="0" w:name="_GoBack"/>
      <w:bookmarkEnd w:id="0"/>
      <w:r>
        <w:rPr>
          <w:rStyle w:val="span"/>
          <w:spacing w:val="8"/>
          <w:sz w:val="20"/>
          <w:szCs w:val="20"/>
          <w:lang w:val="en-US" w:eastAsia="en-US" w:bidi="ar-SA"/>
        </w:rPr>
        <w:t>out customers' items.</w:t>
      </w:r>
    </w:p>
    <w:p w14:paraId="6FB31E41" w14:textId="77777777" w:rsidR="00CD3393" w:rsidRDefault="00CD3393" w:rsidP="00CD3393">
      <w:pPr>
        <w:pStyle w:val="li"/>
        <w:numPr>
          <w:ilvl w:val="0"/>
          <w:numId w:val="18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lastRenderedPageBreak/>
        <w:t>Compute and record totals of transactions.</w:t>
      </w:r>
    </w:p>
    <w:p w14:paraId="459C8AF0" w14:textId="77777777" w:rsidR="00CD3393" w:rsidRDefault="00CD3393" w:rsidP="00CD3393">
      <w:pPr>
        <w:pStyle w:val="li"/>
        <w:numPr>
          <w:ilvl w:val="0"/>
          <w:numId w:val="19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Offer customers carry-out service at the completion of transactions.</w:t>
      </w:r>
    </w:p>
    <w:p w14:paraId="218B059C" w14:textId="77777777" w:rsidR="00CD3393" w:rsidRDefault="00CD3393" w:rsidP="00CD3393">
      <w:pPr>
        <w:pStyle w:val="li"/>
        <w:numPr>
          <w:ilvl w:val="0"/>
          <w:numId w:val="20"/>
        </w:numPr>
        <w:pBdr>
          <w:left w:val="none" w:sz="0" w:space="8" w:color="auto"/>
        </w:pBdr>
        <w:spacing w:after="40"/>
        <w:ind w:hanging="409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Weigh items sold by weight to determine prices.</w:t>
      </w:r>
    </w:p>
    <w:p w14:paraId="6D630524" w14:textId="77777777" w:rsidR="00CD3393" w:rsidRPr="002907CE" w:rsidRDefault="00CD3393" w:rsidP="00CD3393">
      <w:pPr>
        <w:pStyle w:val="li"/>
        <w:numPr>
          <w:ilvl w:val="0"/>
          <w:numId w:val="21"/>
        </w:numPr>
        <w:pBdr>
          <w:left w:val="none" w:sz="0" w:space="8" w:color="auto"/>
        </w:pBdr>
        <w:spacing w:after="40"/>
        <w:ind w:hanging="409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val="en-US" w:eastAsia="en-US" w:bidi="ar-SA"/>
        </w:rPr>
        <w:t>Issue trading stamps, and redeem food stamps and coupons.</w:t>
      </w:r>
    </w:p>
    <w:p w14:paraId="0AC91D42" w14:textId="77777777" w:rsidR="00CD3393" w:rsidRPr="002907CE" w:rsidRDefault="00CD3393" w:rsidP="00CD3393">
      <w:pPr>
        <w:pStyle w:val="li"/>
        <w:pBdr>
          <w:left w:val="none" w:sz="0" w:space="8" w:color="auto"/>
        </w:pBdr>
        <w:spacing w:after="40"/>
        <w:ind w:left="720"/>
        <w:rPr>
          <w:spacing w:val="8"/>
          <w:sz w:val="18"/>
          <w:szCs w:val="18"/>
          <w:lang w:val="en-US" w:eastAsia="en-US" w:bidi="ar-SA"/>
        </w:rPr>
      </w:pPr>
      <w:r w:rsidRPr="002907CE">
        <w:rPr>
          <w:rStyle w:val="span"/>
          <w:spacing w:val="8"/>
          <w:sz w:val="18"/>
          <w:szCs w:val="18"/>
          <w:lang w:val="en-US" w:eastAsia="en-US" w:bidi="ar-SA"/>
        </w:rPr>
        <w:t> </w:t>
      </w:r>
    </w:p>
    <w:p w14:paraId="60742519" w14:textId="77777777" w:rsidR="00CD3393" w:rsidRPr="00F7470C" w:rsidRDefault="00CD3393" w:rsidP="00CD3393">
      <w:pPr>
        <w:pStyle w:val="Heading1"/>
        <w:spacing w:before="0" w:after="120"/>
        <w:rPr>
          <w:rFonts w:ascii="Georgia" w:eastAsia="Georgia" w:hAnsi="Georgia" w:cs="Georgia"/>
          <w:spacing w:val="8"/>
          <w:sz w:val="48"/>
          <w:szCs w:val="48"/>
          <w:lang w:val="en-US" w:eastAsia="en-US" w:bidi="ar-SA"/>
        </w:rPr>
      </w:pPr>
      <w:r>
        <w:rPr>
          <w:rStyle w:val="template-color"/>
          <w:rFonts w:eastAsia="Georgia"/>
          <w:caps/>
          <w:spacing w:val="44"/>
          <w:kern w:val="0"/>
          <w:sz w:val="24"/>
          <w:szCs w:val="24"/>
          <w:lang w:val="en-US" w:eastAsia="en-US" w:bidi="ar-SA"/>
        </w:rPr>
        <w:t>Education</w:t>
      </w:r>
      <w:r>
        <w:rPr>
          <w:rStyle w:val="span"/>
          <w:rFonts w:ascii="Didot" w:eastAsia="Didot" w:hAnsi="Didot" w:cs="Didot"/>
          <w:spacing w:val="8"/>
          <w:sz w:val="18"/>
          <w:szCs w:val="18"/>
          <w:lang w:val="en-US" w:eastAsia="en-US" w:bidi="ar-SA"/>
        </w:rPr>
        <w:t> </w:t>
      </w:r>
    </w:p>
    <w:p w14:paraId="62C00BCB" w14:textId="77777777" w:rsidR="00CD3393" w:rsidRDefault="00CD3393" w:rsidP="00CD3393">
      <w:pPr>
        <w:pStyle w:val="Heading2"/>
        <w:spacing w:before="0" w:after="0"/>
        <w:rPr>
          <w:rFonts w:ascii="Georgia" w:eastAsia="Georgia" w:hAnsi="Georgia" w:cs="Georgia"/>
          <w:spacing w:val="8"/>
          <w:sz w:val="36"/>
          <w:szCs w:val="36"/>
          <w:lang w:val="en-US" w:eastAsia="en-US" w:bidi="ar-SA"/>
        </w:rPr>
      </w:pPr>
      <w:r>
        <w:rPr>
          <w:rStyle w:val="span"/>
          <w:i w:val="0"/>
          <w:iCs w:val="0"/>
          <w:spacing w:val="8"/>
          <w:sz w:val="20"/>
          <w:szCs w:val="20"/>
          <w:lang w:eastAsia="en-US" w:bidi="ar-SA"/>
        </w:rPr>
        <w:t xml:space="preserve">B.S.Ed. </w:t>
      </w:r>
      <w:r>
        <w:rPr>
          <w:rStyle w:val="span"/>
          <w:i w:val="0"/>
          <w:iCs w:val="0"/>
          <w:spacing w:val="8"/>
          <w:sz w:val="20"/>
          <w:szCs w:val="20"/>
          <w:lang w:val="en-US" w:eastAsia="en-US" w:bidi="ar-SA"/>
        </w:rPr>
        <w:t>Kutztown University of Pennsylvania, Kutztown, PA</w:t>
      </w:r>
    </w:p>
    <w:p w14:paraId="7C91512B" w14:textId="77777777" w:rsidR="00CD3393" w:rsidRDefault="00CD3393" w:rsidP="00CD3393">
      <w:pPr>
        <w:pStyle w:val="Heading2"/>
        <w:spacing w:before="0" w:after="0"/>
        <w:rPr>
          <w:rStyle w:val="span"/>
          <w:b w:val="0"/>
          <w:bCs w:val="0"/>
          <w:spacing w:val="8"/>
          <w:sz w:val="20"/>
          <w:szCs w:val="20"/>
          <w:lang w:val="en-US" w:eastAsia="en-US" w:bidi="ar-SA"/>
        </w:rPr>
      </w:pPr>
      <w:r w:rsidRPr="00F7470C">
        <w:rPr>
          <w:rStyle w:val="span"/>
          <w:bCs w:val="0"/>
          <w:spacing w:val="8"/>
          <w:sz w:val="20"/>
          <w:szCs w:val="20"/>
          <w:lang w:eastAsia="en-US" w:bidi="ar-SA"/>
        </w:rPr>
        <w:t>Major</w:t>
      </w:r>
      <w:r>
        <w:rPr>
          <w:rStyle w:val="span"/>
          <w:b w:val="0"/>
          <w:bCs w:val="0"/>
          <w:spacing w:val="8"/>
          <w:sz w:val="20"/>
          <w:szCs w:val="20"/>
          <w:lang w:eastAsia="en-US" w:bidi="ar-SA"/>
        </w:rPr>
        <w:t xml:space="preserve">: </w:t>
      </w:r>
      <w:r w:rsidRPr="00302E60">
        <w:rPr>
          <w:rStyle w:val="span"/>
          <w:bCs w:val="0"/>
          <w:spacing w:val="8"/>
          <w:sz w:val="20"/>
          <w:szCs w:val="20"/>
          <w:lang w:val="en-US" w:eastAsia="en-US" w:bidi="ar-SA"/>
        </w:rPr>
        <w:t>Secondary Education/Mathematics</w:t>
      </w:r>
      <w:r>
        <w:rPr>
          <w:rStyle w:val="span"/>
          <w:b w:val="0"/>
          <w:bCs w:val="0"/>
          <w:spacing w:val="8"/>
          <w:sz w:val="20"/>
          <w:szCs w:val="20"/>
          <w:lang w:val="en-US" w:eastAsia="en-US" w:bidi="ar-SA"/>
        </w:rPr>
        <w:t xml:space="preserve"> Candidate, May 2019</w:t>
      </w:r>
    </w:p>
    <w:p w14:paraId="6DE3EA6F" w14:textId="77777777" w:rsidR="00CD3393" w:rsidRPr="00F7470C" w:rsidRDefault="00CD3393" w:rsidP="00CD3393">
      <w:pPr>
        <w:pStyle w:val="p"/>
        <w:spacing w:line="240" w:lineRule="atLeast"/>
        <w:rPr>
          <w:i/>
          <w:spacing w:val="8"/>
          <w:sz w:val="20"/>
          <w:lang w:eastAsia="en-US" w:bidi="ar-SA"/>
        </w:rPr>
      </w:pPr>
      <w:r>
        <w:rPr>
          <w:b/>
          <w:i/>
          <w:spacing w:val="8"/>
          <w:sz w:val="20"/>
          <w:lang w:eastAsia="en-US" w:bidi="ar-SA"/>
        </w:rPr>
        <w:t>Minors:</w:t>
      </w:r>
      <w:r>
        <w:rPr>
          <w:i/>
          <w:spacing w:val="8"/>
          <w:sz w:val="20"/>
          <w:lang w:eastAsia="en-US" w:bidi="ar-SA"/>
        </w:rPr>
        <w:t xml:space="preserve"> </w:t>
      </w:r>
      <w:r w:rsidRPr="00302E60">
        <w:rPr>
          <w:b/>
          <w:i/>
          <w:spacing w:val="8"/>
          <w:sz w:val="20"/>
          <w:lang w:eastAsia="en-US" w:bidi="ar-SA"/>
        </w:rPr>
        <w:t>Psychology, Actuarial Science</w:t>
      </w:r>
    </w:p>
    <w:p w14:paraId="5BA5A26D" w14:textId="77777777" w:rsidR="00CD3393" w:rsidRPr="00B67B16" w:rsidRDefault="00CD3393" w:rsidP="00CD3393">
      <w:pPr>
        <w:pStyle w:val="p"/>
        <w:spacing w:line="240" w:lineRule="atLeast"/>
        <w:ind w:left="360"/>
        <w:rPr>
          <w:i/>
          <w:spacing w:val="8"/>
          <w:sz w:val="20"/>
          <w:lang w:eastAsia="en-US" w:bidi="ar-SA"/>
        </w:rPr>
      </w:pPr>
    </w:p>
    <w:p w14:paraId="7C552468" w14:textId="77777777" w:rsidR="00CD3393" w:rsidRPr="00F7470C" w:rsidRDefault="00CD3393" w:rsidP="00CD3393">
      <w:pPr>
        <w:pStyle w:val="Heading1"/>
        <w:spacing w:before="0" w:after="120"/>
        <w:rPr>
          <w:rFonts w:ascii="Georgia" w:eastAsia="Georgia" w:hAnsi="Georgia" w:cs="Georgia"/>
          <w:spacing w:val="8"/>
          <w:sz w:val="48"/>
          <w:szCs w:val="48"/>
          <w:lang w:eastAsia="en-US" w:bidi="ar-SA"/>
        </w:rPr>
      </w:pPr>
      <w:r>
        <w:rPr>
          <w:rStyle w:val="template-color"/>
          <w:rFonts w:eastAsia="Georgia"/>
          <w:caps/>
          <w:spacing w:val="44"/>
          <w:kern w:val="0"/>
          <w:sz w:val="24"/>
          <w:szCs w:val="24"/>
          <w:lang w:eastAsia="en-US" w:bidi="ar-SA"/>
        </w:rPr>
        <w:t>Campus involvement</w:t>
      </w:r>
    </w:p>
    <w:p w14:paraId="6962B0CD" w14:textId="77777777" w:rsidR="00CD3393" w:rsidRPr="00B67B16" w:rsidRDefault="00CD3393" w:rsidP="00CD3393">
      <w:pPr>
        <w:pStyle w:val="li"/>
        <w:numPr>
          <w:ilvl w:val="0"/>
          <w:numId w:val="22"/>
        </w:numPr>
        <w:pBdr>
          <w:left w:val="none" w:sz="0" w:space="8" w:color="auto"/>
        </w:pBdr>
        <w:spacing w:after="60"/>
        <w:ind w:hanging="400"/>
        <w:rPr>
          <w:rStyle w:val="span"/>
          <w:spacing w:val="8"/>
          <w:sz w:val="20"/>
          <w:szCs w:val="20"/>
          <w:lang w:val="en-US" w:eastAsia="en-US" w:bidi="ar-SA"/>
        </w:rPr>
      </w:pPr>
      <w:r w:rsidRPr="00AD73CE">
        <w:rPr>
          <w:rStyle w:val="span"/>
          <w:b/>
          <w:spacing w:val="8"/>
          <w:sz w:val="20"/>
          <w:szCs w:val="20"/>
          <w:lang w:eastAsia="en-US" w:bidi="ar-SA"/>
        </w:rPr>
        <w:t>Co-volunteer chair</w:t>
      </w:r>
      <w:r>
        <w:rPr>
          <w:rStyle w:val="span"/>
          <w:spacing w:val="8"/>
          <w:sz w:val="20"/>
          <w:szCs w:val="20"/>
          <w:lang w:eastAsia="en-US" w:bidi="ar-SA"/>
        </w:rPr>
        <w:t xml:space="preserve"> of Kutztown Chapter of Student-</w:t>
      </w:r>
      <w:r w:rsidRPr="00B67B16">
        <w:rPr>
          <w:rStyle w:val="span"/>
          <w:spacing w:val="8"/>
          <w:sz w:val="20"/>
          <w:szCs w:val="20"/>
          <w:lang w:eastAsia="en-US" w:bidi="ar-SA"/>
        </w:rPr>
        <w:t>PSEA</w:t>
      </w:r>
    </w:p>
    <w:p w14:paraId="0A258E9B" w14:textId="77777777" w:rsidR="00CD3393" w:rsidRPr="00B67B16" w:rsidRDefault="00CD3393" w:rsidP="00CD3393">
      <w:pPr>
        <w:pStyle w:val="li"/>
        <w:numPr>
          <w:ilvl w:val="1"/>
          <w:numId w:val="22"/>
        </w:numPr>
        <w:pBdr>
          <w:left w:val="none" w:sz="0" w:space="8" w:color="auto"/>
        </w:pBdr>
        <w:spacing w:after="60"/>
        <w:rPr>
          <w:rStyle w:val="span"/>
          <w:spacing w:val="8"/>
          <w:sz w:val="20"/>
          <w:szCs w:val="20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eastAsia="en-US" w:bidi="ar-SA"/>
        </w:rPr>
        <w:t>Fall 2015</w:t>
      </w:r>
    </w:p>
    <w:p w14:paraId="5DDC7386" w14:textId="77777777" w:rsidR="00CD3393" w:rsidRPr="00B67B16" w:rsidRDefault="00CD3393" w:rsidP="00CD3393">
      <w:pPr>
        <w:pStyle w:val="li"/>
        <w:numPr>
          <w:ilvl w:val="0"/>
          <w:numId w:val="22"/>
        </w:numPr>
        <w:pBdr>
          <w:left w:val="none" w:sz="0" w:space="8" w:color="auto"/>
        </w:pBdr>
        <w:spacing w:after="60"/>
        <w:ind w:hanging="400"/>
        <w:rPr>
          <w:rStyle w:val="span"/>
          <w:spacing w:val="8"/>
          <w:sz w:val="18"/>
          <w:szCs w:val="18"/>
          <w:lang w:val="en-US" w:eastAsia="en-US" w:bidi="ar-SA"/>
        </w:rPr>
      </w:pPr>
      <w:r w:rsidRPr="00AD73CE">
        <w:rPr>
          <w:rStyle w:val="span"/>
          <w:b/>
          <w:spacing w:val="8"/>
          <w:sz w:val="20"/>
          <w:szCs w:val="20"/>
          <w:lang w:val="en-US" w:eastAsia="en-US" w:bidi="ar-SA"/>
        </w:rPr>
        <w:t>Secretary</w:t>
      </w:r>
      <w:r>
        <w:rPr>
          <w:rStyle w:val="span"/>
          <w:spacing w:val="8"/>
          <w:sz w:val="20"/>
          <w:szCs w:val="20"/>
          <w:lang w:val="en-US" w:eastAsia="en-US" w:bidi="ar-SA"/>
        </w:rPr>
        <w:t xml:space="preserve"> of Kutztown Chapter of Student-PSEA</w:t>
      </w:r>
    </w:p>
    <w:p w14:paraId="6D48C3C1" w14:textId="77777777" w:rsidR="00CD3393" w:rsidRPr="00B67B16" w:rsidRDefault="00CD3393" w:rsidP="00CD3393">
      <w:pPr>
        <w:pStyle w:val="li"/>
        <w:numPr>
          <w:ilvl w:val="1"/>
          <w:numId w:val="22"/>
        </w:numPr>
        <w:pBdr>
          <w:left w:val="none" w:sz="0" w:space="8" w:color="auto"/>
        </w:pBdr>
        <w:spacing w:after="60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eastAsia="en-US" w:bidi="ar-SA"/>
        </w:rPr>
        <w:t>Spring 2016-Spring 2019</w:t>
      </w:r>
    </w:p>
    <w:p w14:paraId="1B8AA86B" w14:textId="77777777" w:rsidR="00CD3393" w:rsidRPr="00B67B16" w:rsidRDefault="00CD3393" w:rsidP="00CD3393">
      <w:pPr>
        <w:pStyle w:val="li"/>
        <w:numPr>
          <w:ilvl w:val="0"/>
          <w:numId w:val="22"/>
        </w:numPr>
        <w:pBdr>
          <w:left w:val="none" w:sz="0" w:space="8" w:color="auto"/>
        </w:pBdr>
        <w:spacing w:after="60"/>
        <w:rPr>
          <w:rStyle w:val="span"/>
          <w:spacing w:val="8"/>
          <w:sz w:val="18"/>
          <w:szCs w:val="18"/>
          <w:lang w:val="en-US" w:eastAsia="en-US" w:bidi="ar-SA"/>
        </w:rPr>
      </w:pPr>
      <w:r w:rsidRPr="00AD73CE">
        <w:rPr>
          <w:rStyle w:val="span"/>
          <w:b/>
          <w:spacing w:val="8"/>
          <w:sz w:val="20"/>
          <w:szCs w:val="20"/>
          <w:lang w:eastAsia="en-US" w:bidi="ar-SA"/>
        </w:rPr>
        <w:t>Eastern Region President</w:t>
      </w:r>
      <w:r>
        <w:rPr>
          <w:rStyle w:val="span"/>
          <w:spacing w:val="8"/>
          <w:sz w:val="20"/>
          <w:szCs w:val="20"/>
          <w:lang w:eastAsia="en-US" w:bidi="ar-SA"/>
        </w:rPr>
        <w:t xml:space="preserve"> of Student-PSEA</w:t>
      </w:r>
    </w:p>
    <w:p w14:paraId="316BDA87" w14:textId="77777777" w:rsidR="00CD3393" w:rsidRDefault="00CD3393" w:rsidP="00CD3393">
      <w:pPr>
        <w:pStyle w:val="li"/>
        <w:numPr>
          <w:ilvl w:val="1"/>
          <w:numId w:val="22"/>
        </w:numPr>
        <w:pBdr>
          <w:left w:val="none" w:sz="0" w:space="8" w:color="auto"/>
        </w:pBdr>
        <w:spacing w:after="60"/>
        <w:rPr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eastAsia="en-US" w:bidi="ar-SA"/>
        </w:rPr>
        <w:t>Fall 2018-Spring 2019</w:t>
      </w:r>
    </w:p>
    <w:p w14:paraId="11AB35BA" w14:textId="77777777" w:rsidR="00CD3393" w:rsidRPr="00B67B16" w:rsidRDefault="00CD3393" w:rsidP="00CD3393">
      <w:pPr>
        <w:pStyle w:val="li"/>
        <w:numPr>
          <w:ilvl w:val="0"/>
          <w:numId w:val="23"/>
        </w:numPr>
        <w:pBdr>
          <w:left w:val="none" w:sz="0" w:space="8" w:color="auto"/>
        </w:pBdr>
        <w:spacing w:after="60"/>
        <w:ind w:hanging="400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18"/>
          <w:lang w:eastAsia="en-US" w:bidi="ar-SA"/>
        </w:rPr>
        <w:t>Spirit Committee of BearFest</w:t>
      </w:r>
    </w:p>
    <w:p w14:paraId="7038DB63" w14:textId="77777777" w:rsidR="00CD3393" w:rsidRPr="00B67B16" w:rsidRDefault="00CD3393" w:rsidP="00CD3393">
      <w:pPr>
        <w:pStyle w:val="li"/>
        <w:numPr>
          <w:ilvl w:val="1"/>
          <w:numId w:val="23"/>
        </w:numPr>
        <w:pBdr>
          <w:left w:val="none" w:sz="0" w:space="8" w:color="auto"/>
        </w:pBdr>
        <w:spacing w:after="60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18"/>
          <w:lang w:eastAsia="en-US" w:bidi="ar-SA"/>
        </w:rPr>
        <w:t>Spring 2017</w:t>
      </w:r>
    </w:p>
    <w:p w14:paraId="5045555B" w14:textId="77777777" w:rsidR="00CD3393" w:rsidRPr="00B67B16" w:rsidRDefault="00CD3393" w:rsidP="00CD3393">
      <w:pPr>
        <w:pStyle w:val="li"/>
        <w:numPr>
          <w:ilvl w:val="0"/>
          <w:numId w:val="23"/>
        </w:numPr>
        <w:pBdr>
          <w:left w:val="none" w:sz="0" w:space="8" w:color="auto"/>
        </w:pBdr>
        <w:spacing w:after="60"/>
        <w:ind w:hanging="400"/>
        <w:rPr>
          <w:rStyle w:val="span"/>
          <w:spacing w:val="8"/>
          <w:sz w:val="18"/>
          <w:szCs w:val="18"/>
          <w:lang w:val="en-US" w:eastAsia="en-US" w:bidi="ar-SA"/>
        </w:rPr>
      </w:pPr>
      <w:r w:rsidRPr="00AD73CE">
        <w:rPr>
          <w:rStyle w:val="span"/>
          <w:b/>
          <w:spacing w:val="8"/>
          <w:sz w:val="20"/>
          <w:szCs w:val="20"/>
          <w:lang w:val="en-US" w:eastAsia="en-US" w:bidi="ar-SA"/>
        </w:rPr>
        <w:t>Logistics/Spirit Co-Chair</w:t>
      </w:r>
      <w:r>
        <w:rPr>
          <w:rStyle w:val="span"/>
          <w:spacing w:val="8"/>
          <w:sz w:val="20"/>
          <w:szCs w:val="20"/>
          <w:lang w:val="en-US" w:eastAsia="en-US" w:bidi="ar-SA"/>
        </w:rPr>
        <w:t xml:space="preserve"> of BearFest</w:t>
      </w:r>
    </w:p>
    <w:p w14:paraId="0EE86F96" w14:textId="77777777" w:rsidR="00CD3393" w:rsidRPr="005B027F" w:rsidRDefault="00CD3393" w:rsidP="00CD3393">
      <w:pPr>
        <w:pStyle w:val="li"/>
        <w:numPr>
          <w:ilvl w:val="1"/>
          <w:numId w:val="23"/>
        </w:numPr>
        <w:pBdr>
          <w:left w:val="none" w:sz="0" w:space="8" w:color="auto"/>
        </w:pBdr>
        <w:spacing w:after="60"/>
        <w:rPr>
          <w:rStyle w:val="span"/>
          <w:spacing w:val="8"/>
          <w:sz w:val="18"/>
          <w:szCs w:val="18"/>
          <w:lang w:val="en-US" w:eastAsia="en-US" w:bidi="ar-SA"/>
        </w:rPr>
      </w:pPr>
      <w:r>
        <w:rPr>
          <w:rStyle w:val="span"/>
          <w:spacing w:val="8"/>
          <w:sz w:val="20"/>
          <w:szCs w:val="20"/>
          <w:lang w:eastAsia="en-US" w:bidi="ar-SA"/>
        </w:rPr>
        <w:t>Fall 2017-Spring 2018</w:t>
      </w:r>
    </w:p>
    <w:p w14:paraId="060D73B6" w14:textId="77777777" w:rsidR="00CD3393" w:rsidRDefault="00CD3393" w:rsidP="00CD3393">
      <w:pPr>
        <w:pStyle w:val="li"/>
        <w:pBdr>
          <w:left w:val="none" w:sz="0" w:space="8" w:color="auto"/>
        </w:pBdr>
        <w:spacing w:after="60"/>
        <w:rPr>
          <w:rStyle w:val="span"/>
          <w:spacing w:val="8"/>
          <w:sz w:val="20"/>
          <w:szCs w:val="20"/>
          <w:lang w:eastAsia="en-US" w:bidi="ar-SA"/>
        </w:rPr>
      </w:pPr>
    </w:p>
    <w:p w14:paraId="4D1CB2A8" w14:textId="77777777" w:rsidR="00CD3393" w:rsidRDefault="00CD3393" w:rsidP="00CD3393">
      <w:pPr>
        <w:pStyle w:val="li"/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b/>
          <w:spacing w:val="8"/>
          <w:lang w:eastAsia="en-US" w:bidi="ar-SA"/>
        </w:rPr>
        <w:t>PROFESSIONAL DEVELOPMENT</w:t>
      </w:r>
    </w:p>
    <w:p w14:paraId="60FEB0F2" w14:textId="77777777" w:rsidR="00CD3393" w:rsidRDefault="00CD3393" w:rsidP="00CD3393">
      <w:pPr>
        <w:pStyle w:val="li"/>
        <w:numPr>
          <w:ilvl w:val="0"/>
          <w:numId w:val="26"/>
        </w:numPr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spacing w:val="8"/>
          <w:sz w:val="20"/>
          <w:szCs w:val="20"/>
          <w:lang w:eastAsia="en-US" w:bidi="ar-SA"/>
        </w:rPr>
        <w:t>Student PSEA State Conference March 31-April 2, 2016</w:t>
      </w:r>
    </w:p>
    <w:p w14:paraId="25D70C8E" w14:textId="77777777" w:rsidR="00CD3393" w:rsidRDefault="00CD3393" w:rsidP="00CD3393">
      <w:pPr>
        <w:pStyle w:val="li"/>
        <w:numPr>
          <w:ilvl w:val="0"/>
          <w:numId w:val="26"/>
        </w:numPr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spacing w:val="8"/>
          <w:sz w:val="20"/>
          <w:szCs w:val="20"/>
          <w:lang w:eastAsia="en-US" w:bidi="ar-SA"/>
        </w:rPr>
        <w:t>Student PSEA State Conference March 30-April 1, 2017</w:t>
      </w:r>
    </w:p>
    <w:p w14:paraId="460978DB" w14:textId="77777777" w:rsidR="00CD3393" w:rsidRDefault="00CD3393" w:rsidP="00CD3393">
      <w:pPr>
        <w:pStyle w:val="li"/>
        <w:numPr>
          <w:ilvl w:val="0"/>
          <w:numId w:val="26"/>
        </w:numPr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spacing w:val="8"/>
          <w:sz w:val="20"/>
          <w:szCs w:val="20"/>
          <w:lang w:eastAsia="en-US" w:bidi="ar-SA"/>
        </w:rPr>
        <w:t>NEA Student Leadership Conference June 27-June 30,2017</w:t>
      </w:r>
    </w:p>
    <w:p w14:paraId="746E3828" w14:textId="77777777" w:rsidR="00CD3393" w:rsidRDefault="00CD3393" w:rsidP="00CD3393">
      <w:pPr>
        <w:pStyle w:val="li"/>
        <w:numPr>
          <w:ilvl w:val="0"/>
          <w:numId w:val="26"/>
        </w:numPr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spacing w:val="8"/>
          <w:sz w:val="20"/>
          <w:szCs w:val="20"/>
          <w:lang w:eastAsia="en-US" w:bidi="ar-SA"/>
        </w:rPr>
        <w:t>NEA Representative Assembly July 2-July 5, 2017</w:t>
      </w:r>
    </w:p>
    <w:p w14:paraId="436D4520" w14:textId="77777777" w:rsidR="00CD3393" w:rsidRDefault="00CD3393" w:rsidP="00CD3393">
      <w:pPr>
        <w:pStyle w:val="li"/>
        <w:numPr>
          <w:ilvl w:val="0"/>
          <w:numId w:val="26"/>
        </w:numPr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spacing w:val="8"/>
          <w:sz w:val="20"/>
          <w:szCs w:val="20"/>
          <w:lang w:eastAsia="en-US" w:bidi="ar-SA"/>
        </w:rPr>
        <w:t>Student PSEA Eastern Region Conference November 4, 2017</w:t>
      </w:r>
    </w:p>
    <w:p w14:paraId="5201BA5C" w14:textId="77777777" w:rsidR="00CD3393" w:rsidRPr="00F7470C" w:rsidRDefault="00CD3393" w:rsidP="00CD3393">
      <w:pPr>
        <w:pStyle w:val="li"/>
        <w:numPr>
          <w:ilvl w:val="0"/>
          <w:numId w:val="26"/>
        </w:numPr>
        <w:pBdr>
          <w:left w:val="none" w:sz="0" w:space="8" w:color="auto"/>
        </w:pBdr>
        <w:spacing w:after="60"/>
        <w:rPr>
          <w:spacing w:val="8"/>
          <w:sz w:val="20"/>
          <w:szCs w:val="20"/>
          <w:lang w:eastAsia="en-US" w:bidi="ar-SA"/>
        </w:rPr>
      </w:pPr>
      <w:r>
        <w:rPr>
          <w:spacing w:val="8"/>
          <w:sz w:val="20"/>
          <w:szCs w:val="20"/>
          <w:lang w:eastAsia="en-US" w:bidi="ar-SA"/>
        </w:rPr>
        <w:t>Student PSEA State Conference April 5-April 7, 2018</w:t>
      </w:r>
    </w:p>
    <w:p w14:paraId="27573E2E" w14:textId="77777777" w:rsidR="008131A9" w:rsidRDefault="008131A9"/>
    <w:sectPr w:rsidR="008131A9" w:rsidSect="003A5ED9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53827" w14:textId="77777777" w:rsidR="00CD3393" w:rsidRDefault="00CD3393" w:rsidP="00CD3393">
      <w:r>
        <w:separator/>
      </w:r>
    </w:p>
  </w:endnote>
  <w:endnote w:type="continuationSeparator" w:id="0">
    <w:p w14:paraId="68DAEC0A" w14:textId="77777777" w:rsidR="00CD3393" w:rsidRDefault="00CD3393" w:rsidP="00CD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39A6F" w14:textId="77777777" w:rsidR="00CD3393" w:rsidRDefault="00CD3393" w:rsidP="00CD3393">
      <w:r>
        <w:separator/>
      </w:r>
    </w:p>
  </w:footnote>
  <w:footnote w:type="continuationSeparator" w:id="0">
    <w:p w14:paraId="49D0D0A8" w14:textId="77777777" w:rsidR="00CD3393" w:rsidRDefault="00CD3393" w:rsidP="00CD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E792" w14:textId="77777777" w:rsidR="00CD3393" w:rsidRDefault="00CD3393">
    <w:pPr>
      <w:pStyle w:val="Header"/>
    </w:pPr>
    <w:r>
      <w:t>Nikolette Fischetti</w:t>
    </w:r>
  </w:p>
  <w:p w14:paraId="64DC84D5" w14:textId="77777777" w:rsidR="00CB6FC0" w:rsidRDefault="00D809C3">
    <w:pPr>
      <w:pStyle w:val="p"/>
      <w:rPr>
        <w:spacing w:val="8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pt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hybridMultilevel"/>
    <w:tmpl w:val="0000000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C"/>
    <w:multiLevelType w:val="hybridMultilevel"/>
    <w:tmpl w:val="0000000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D"/>
    <w:multiLevelType w:val="hybridMultilevel"/>
    <w:tmpl w:val="0000000D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hybridMultilevel"/>
    <w:tmpl w:val="0000000F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A"/>
    <w:multiLevelType w:val="hybridMultilevel"/>
    <w:tmpl w:val="0000001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E"/>
    <w:multiLevelType w:val="hybridMultilevel"/>
    <w:tmpl w:val="0000001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F"/>
    <w:multiLevelType w:val="hybridMultilevel"/>
    <w:tmpl w:val="0000001F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0"/>
    <w:multiLevelType w:val="hybridMultilevel"/>
    <w:tmpl w:val="0000002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1"/>
    <w:multiLevelType w:val="hybridMultilevel"/>
    <w:tmpl w:val="0000002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3"/>
    <w:multiLevelType w:val="hybridMultilevel"/>
    <w:tmpl w:val="0000002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4"/>
    <w:multiLevelType w:val="hybridMultilevel"/>
    <w:tmpl w:val="0000002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259F7CBC"/>
    <w:multiLevelType w:val="hybridMultilevel"/>
    <w:tmpl w:val="0660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B5513"/>
    <w:multiLevelType w:val="hybridMultilevel"/>
    <w:tmpl w:val="F362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651"/>
    <w:multiLevelType w:val="hybridMultilevel"/>
    <w:tmpl w:val="1584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3"/>
    <w:rsid w:val="008131A9"/>
    <w:rsid w:val="00CD3393"/>
    <w:rsid w:val="00D8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C240AA"/>
  <w15:chartTrackingRefBased/>
  <w15:docId w15:val="{90CF3C85-35A6-4C9B-88FD-FA1797D8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3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3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3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339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p">
    <w:name w:val="p"/>
    <w:basedOn w:val="Normal"/>
    <w:rsid w:val="00CD3393"/>
    <w:rPr>
      <w:rFonts w:ascii="Georgia" w:eastAsia="Georgia" w:hAnsi="Georgia" w:cs="Georgia"/>
    </w:rPr>
  </w:style>
  <w:style w:type="character" w:customStyle="1" w:styleId="span">
    <w:name w:val="span"/>
    <w:rsid w:val="00CD3393"/>
    <w:rPr>
      <w:rFonts w:ascii="Georgia" w:eastAsia="Georgia" w:hAnsi="Georgia" w:cs="Georgia"/>
    </w:rPr>
  </w:style>
  <w:style w:type="character" w:customStyle="1" w:styleId="template-color">
    <w:name w:val="template-color"/>
    <w:rsid w:val="00CD3393"/>
    <w:rPr>
      <w:color w:val="000000"/>
    </w:rPr>
  </w:style>
  <w:style w:type="character" w:customStyle="1" w:styleId="sub-title">
    <w:name w:val="sub-title"/>
    <w:rsid w:val="00CD3393"/>
    <w:rPr>
      <w:rFonts w:ascii="Georgia" w:eastAsia="Georgia" w:hAnsi="Georgia" w:cs="Georgia"/>
      <w:b w:val="0"/>
      <w:bCs w:val="0"/>
      <w:i/>
      <w:iCs/>
      <w:sz w:val="20"/>
      <w:szCs w:val="20"/>
    </w:rPr>
  </w:style>
  <w:style w:type="paragraph" w:customStyle="1" w:styleId="li">
    <w:name w:val="li"/>
    <w:basedOn w:val="Normal"/>
    <w:rsid w:val="00CD3393"/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CD3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3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3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Nikolette Fischetti</dc:creator>
  <cp:keywords/>
  <dc:description/>
  <cp:lastModifiedBy>Nikolette Fischetti</cp:lastModifiedBy>
  <cp:revision>2</cp:revision>
  <dcterms:created xsi:type="dcterms:W3CDTF">2018-08-28T14:02:00Z</dcterms:created>
  <dcterms:modified xsi:type="dcterms:W3CDTF">2018-08-28T14:02:00Z</dcterms:modified>
</cp:coreProperties>
</file>