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A50ED" w14:textId="72A81A96" w:rsidR="00B2051B" w:rsidRPr="00B2051B" w:rsidRDefault="00B2051B" w:rsidP="00B2051B">
      <w:pPr>
        <w:widowControl w:val="0"/>
        <w:autoSpaceDE w:val="0"/>
        <w:autoSpaceDN w:val="0"/>
        <w:adjustRightInd w:val="0"/>
        <w:jc w:val="center"/>
        <w:rPr>
          <w:rFonts w:ascii="Georgia" w:hAnsi="Georgia"/>
          <w:b/>
          <w:sz w:val="28"/>
          <w:szCs w:val="28"/>
        </w:rPr>
      </w:pPr>
      <w:r w:rsidRPr="00B2051B">
        <w:rPr>
          <w:rFonts w:ascii="Georgia" w:hAnsi="Georgia"/>
          <w:b/>
          <w:sz w:val="28"/>
          <w:szCs w:val="28"/>
        </w:rPr>
        <w:t>Marco Kaye of Maplewood, N</w:t>
      </w:r>
      <w:r>
        <w:rPr>
          <w:rFonts w:ascii="Georgia" w:hAnsi="Georgia"/>
          <w:b/>
          <w:sz w:val="28"/>
          <w:szCs w:val="28"/>
        </w:rPr>
        <w:t>.</w:t>
      </w:r>
      <w:r w:rsidRPr="00B2051B">
        <w:rPr>
          <w:rFonts w:ascii="Georgia" w:hAnsi="Georgia"/>
          <w:b/>
          <w:sz w:val="28"/>
          <w:szCs w:val="28"/>
        </w:rPr>
        <w:t>J</w:t>
      </w:r>
      <w:r>
        <w:rPr>
          <w:rFonts w:ascii="Georgia" w:hAnsi="Georgia"/>
          <w:b/>
          <w:sz w:val="28"/>
          <w:szCs w:val="28"/>
        </w:rPr>
        <w:t>.</w:t>
      </w:r>
      <w:r w:rsidRPr="00B2051B">
        <w:rPr>
          <w:rFonts w:ascii="Georgia" w:hAnsi="Georgia"/>
          <w:b/>
          <w:sz w:val="28"/>
          <w:szCs w:val="28"/>
        </w:rPr>
        <w:t>, Wins</w:t>
      </w:r>
    </w:p>
    <w:p w14:paraId="0720C02B" w14:textId="67DEA55C" w:rsidR="00884BE0" w:rsidRDefault="00B2051B" w:rsidP="00B2051B">
      <w:pPr>
        <w:widowControl w:val="0"/>
        <w:autoSpaceDE w:val="0"/>
        <w:autoSpaceDN w:val="0"/>
        <w:adjustRightInd w:val="0"/>
        <w:jc w:val="center"/>
        <w:rPr>
          <w:rFonts w:ascii="Georgia" w:hAnsi="Georgia"/>
          <w:b/>
          <w:sz w:val="28"/>
          <w:szCs w:val="28"/>
        </w:rPr>
      </w:pPr>
      <w:r>
        <w:rPr>
          <w:rFonts w:ascii="Georgia" w:hAnsi="Georgia"/>
          <w:b/>
          <w:sz w:val="28"/>
          <w:szCs w:val="28"/>
        </w:rPr>
        <w:t>2019</w:t>
      </w:r>
      <w:r w:rsidRPr="00B2051B">
        <w:rPr>
          <w:rFonts w:ascii="Georgia" w:hAnsi="Georgia"/>
          <w:b/>
          <w:sz w:val="28"/>
          <w:szCs w:val="28"/>
        </w:rPr>
        <w:t xml:space="preserve"> James Jones First Novel Fellowship Competition</w:t>
      </w:r>
    </w:p>
    <w:p w14:paraId="32C02AEA" w14:textId="77777777" w:rsidR="00B2051B" w:rsidRPr="00E70996" w:rsidRDefault="00B2051B" w:rsidP="00B2051B">
      <w:pPr>
        <w:widowControl w:val="0"/>
        <w:autoSpaceDE w:val="0"/>
        <w:autoSpaceDN w:val="0"/>
        <w:adjustRightInd w:val="0"/>
        <w:rPr>
          <w:rFonts w:ascii="Georgia" w:hAnsi="Georgia"/>
          <w:b/>
          <w:sz w:val="28"/>
          <w:szCs w:val="28"/>
        </w:rPr>
      </w:pPr>
    </w:p>
    <w:p w14:paraId="718C42A5" w14:textId="47C8EF4D" w:rsidR="00B2051B" w:rsidRPr="00072825" w:rsidRDefault="00B2051B" w:rsidP="00B2051B">
      <w:pPr>
        <w:rPr>
          <w:rFonts w:ascii="Cambria" w:hAnsi="Cambria"/>
        </w:rPr>
      </w:pPr>
      <w:r w:rsidRPr="00072825">
        <w:rPr>
          <w:rFonts w:ascii="Cambria" w:hAnsi="Cambria"/>
        </w:rPr>
        <w:t xml:space="preserve">The </w:t>
      </w:r>
      <w:r w:rsidR="003E0950">
        <w:rPr>
          <w:rFonts w:ascii="Cambria" w:hAnsi="Cambria"/>
        </w:rPr>
        <w:t>28</w:t>
      </w:r>
      <w:r w:rsidR="003E0950" w:rsidRPr="00072825">
        <w:rPr>
          <w:rFonts w:ascii="Cambria" w:hAnsi="Cambria"/>
        </w:rPr>
        <w:t xml:space="preserve">th </w:t>
      </w:r>
      <w:r w:rsidRPr="00072825">
        <w:rPr>
          <w:rFonts w:ascii="Cambria" w:hAnsi="Cambria"/>
        </w:rPr>
        <w:t xml:space="preserve">Annual James Jones First Novel Fellowship awarded first place and $10,000 to Marco Kaye of Maplewood, N.J., for his novel titled </w:t>
      </w:r>
      <w:proofErr w:type="spellStart"/>
      <w:r w:rsidRPr="00072825">
        <w:rPr>
          <w:rFonts w:ascii="Cambria" w:hAnsi="Cambria"/>
          <w:i/>
        </w:rPr>
        <w:t>Levon</w:t>
      </w:r>
      <w:proofErr w:type="spellEnd"/>
      <w:r w:rsidRPr="00072825">
        <w:rPr>
          <w:rFonts w:ascii="Cambria" w:hAnsi="Cambria"/>
        </w:rPr>
        <w:t xml:space="preserve">. The competition is co-sponsored by the Maslow Family Graduate Program in Creative Writing at Wilkes University and the James Jones Literary Society. </w:t>
      </w:r>
      <w:r w:rsidRPr="00072825">
        <w:rPr>
          <w:rFonts w:ascii="Cambria" w:hAnsi="Cambria"/>
        </w:rPr>
        <w:br/>
      </w:r>
    </w:p>
    <w:p w14:paraId="2CE5A0AA" w14:textId="18B6F250" w:rsidR="00B2051B" w:rsidRPr="00072825" w:rsidRDefault="00B2051B" w:rsidP="00B2051B">
      <w:pPr>
        <w:rPr>
          <w:rFonts w:ascii="Cambria" w:hAnsi="Cambria"/>
        </w:rPr>
      </w:pPr>
      <w:r w:rsidRPr="00072825">
        <w:rPr>
          <w:rFonts w:ascii="Cambria" w:hAnsi="Cambria"/>
        </w:rPr>
        <w:t xml:space="preserve">The first runner-up was </w:t>
      </w:r>
      <w:proofErr w:type="spellStart"/>
      <w:r w:rsidRPr="00072825">
        <w:rPr>
          <w:rFonts w:ascii="Cambria" w:hAnsi="Cambria"/>
        </w:rPr>
        <w:t>Lorinda</w:t>
      </w:r>
      <w:proofErr w:type="spellEnd"/>
      <w:r w:rsidRPr="00072825">
        <w:rPr>
          <w:rFonts w:ascii="Cambria" w:hAnsi="Cambria"/>
        </w:rPr>
        <w:t xml:space="preserve"> Toledo of West Hollywood, Calif., for her novel </w:t>
      </w:r>
      <w:r w:rsidRPr="00072825">
        <w:rPr>
          <w:rFonts w:ascii="Cambria" w:hAnsi="Cambria"/>
          <w:i/>
        </w:rPr>
        <w:t>The Nature of Fire</w:t>
      </w:r>
      <w:r w:rsidRPr="00072825">
        <w:rPr>
          <w:rFonts w:ascii="Cambria" w:hAnsi="Cambria"/>
        </w:rPr>
        <w:t xml:space="preserve">. The runner-up was </w:t>
      </w:r>
      <w:proofErr w:type="spellStart"/>
      <w:r w:rsidRPr="00072825">
        <w:rPr>
          <w:rFonts w:ascii="Cambria" w:hAnsi="Cambria"/>
        </w:rPr>
        <w:t>Latifa</w:t>
      </w:r>
      <w:proofErr w:type="spellEnd"/>
      <w:r w:rsidRPr="00072825">
        <w:rPr>
          <w:rFonts w:ascii="Cambria" w:hAnsi="Cambria"/>
        </w:rPr>
        <w:t xml:space="preserve"> </w:t>
      </w:r>
      <w:proofErr w:type="spellStart"/>
      <w:r w:rsidRPr="00072825">
        <w:rPr>
          <w:rFonts w:ascii="Cambria" w:hAnsi="Cambria"/>
        </w:rPr>
        <w:t>Ayad</w:t>
      </w:r>
      <w:proofErr w:type="spellEnd"/>
      <w:r w:rsidRPr="00072825">
        <w:rPr>
          <w:rFonts w:ascii="Cambria" w:hAnsi="Cambria"/>
        </w:rPr>
        <w:t xml:space="preserve"> of Columbus, Ohio</w:t>
      </w:r>
      <w:r w:rsidR="00BD3324">
        <w:rPr>
          <w:rFonts w:ascii="Cambria" w:hAnsi="Cambria"/>
        </w:rPr>
        <w:t>,</w:t>
      </w:r>
      <w:r w:rsidRPr="00072825">
        <w:rPr>
          <w:rFonts w:ascii="Cambria" w:hAnsi="Cambria"/>
        </w:rPr>
        <w:t xml:space="preserve"> for her novel </w:t>
      </w:r>
      <w:r w:rsidRPr="00C53A88">
        <w:rPr>
          <w:rFonts w:ascii="Cambria" w:hAnsi="Cambria"/>
          <w:i/>
        </w:rPr>
        <w:t>The Realm Unknown</w:t>
      </w:r>
      <w:r w:rsidRPr="00072825">
        <w:rPr>
          <w:rFonts w:ascii="Cambria" w:hAnsi="Cambria"/>
        </w:rPr>
        <w:t xml:space="preserve">. </w:t>
      </w:r>
      <w:r w:rsidR="00BD3324">
        <w:rPr>
          <w:rFonts w:ascii="Cambria" w:hAnsi="Cambria"/>
        </w:rPr>
        <w:t>Runner-up winners receive</w:t>
      </w:r>
      <w:r w:rsidR="00C53A88">
        <w:rPr>
          <w:rFonts w:ascii="Cambria" w:hAnsi="Cambria"/>
        </w:rPr>
        <w:t xml:space="preserve"> $1,000.</w:t>
      </w:r>
    </w:p>
    <w:p w14:paraId="005162D1" w14:textId="77777777" w:rsidR="00B2051B" w:rsidRPr="00072825" w:rsidRDefault="00B2051B" w:rsidP="00B2051B">
      <w:pPr>
        <w:rPr>
          <w:rFonts w:ascii="Cambria" w:hAnsi="Cambria"/>
        </w:rPr>
      </w:pPr>
    </w:p>
    <w:p w14:paraId="4D48A339" w14:textId="0A105D70" w:rsidR="00B2051B" w:rsidRPr="00072825" w:rsidRDefault="00B2051B" w:rsidP="00B2051B">
      <w:pPr>
        <w:rPr>
          <w:rFonts w:ascii="Cambria" w:hAnsi="Cambria"/>
        </w:rPr>
      </w:pPr>
      <w:r w:rsidRPr="00072825">
        <w:rPr>
          <w:rFonts w:ascii="Cambria" w:hAnsi="Cambria"/>
        </w:rPr>
        <w:t>The James Jones First Novel Fellowship was established in 1992 to “honor the spirit of unblinking honesty, determination, and insight into modern culture as exemplified by (the writings of) James Jones.” Jones was the au</w:t>
      </w:r>
      <w:r w:rsidR="00BD3324">
        <w:rPr>
          <w:rFonts w:ascii="Cambria" w:hAnsi="Cambria"/>
        </w:rPr>
        <w:t>thor of the National Book Award-</w:t>
      </w:r>
      <w:r w:rsidRPr="00072825">
        <w:rPr>
          <w:rFonts w:ascii="Cambria" w:hAnsi="Cambria"/>
        </w:rPr>
        <w:t xml:space="preserve">winning novel </w:t>
      </w:r>
      <w:r w:rsidRPr="00072825">
        <w:rPr>
          <w:rFonts w:ascii="Cambria" w:hAnsi="Cambria"/>
          <w:i/>
        </w:rPr>
        <w:t>From Here to Eternity</w:t>
      </w:r>
      <w:r w:rsidRPr="00072825">
        <w:rPr>
          <w:rFonts w:ascii="Cambria" w:hAnsi="Cambria"/>
        </w:rPr>
        <w:t xml:space="preserve"> as well as the novels </w:t>
      </w:r>
      <w:r w:rsidRPr="00072825">
        <w:rPr>
          <w:rFonts w:ascii="Cambria" w:hAnsi="Cambria"/>
          <w:i/>
        </w:rPr>
        <w:t>Some Came Running</w:t>
      </w:r>
      <w:r w:rsidRPr="00072825">
        <w:rPr>
          <w:rFonts w:ascii="Cambria" w:hAnsi="Cambria"/>
        </w:rPr>
        <w:t xml:space="preserve"> and </w:t>
      </w:r>
      <w:r w:rsidRPr="00072825">
        <w:rPr>
          <w:rFonts w:ascii="Cambria" w:hAnsi="Cambria"/>
          <w:i/>
        </w:rPr>
        <w:t>The Thin Red Line</w:t>
      </w:r>
      <w:r w:rsidRPr="00072825">
        <w:rPr>
          <w:rFonts w:ascii="Cambria" w:hAnsi="Cambria"/>
        </w:rPr>
        <w:t>. It is awarded to a North American author of a first novel-in-progress.</w:t>
      </w:r>
    </w:p>
    <w:p w14:paraId="76AA9D7E" w14:textId="77777777" w:rsidR="00B2051B" w:rsidRPr="00C53A88" w:rsidRDefault="00B2051B" w:rsidP="00C53A88">
      <w:pPr>
        <w:pStyle w:val="CommentText"/>
        <w:rPr>
          <w:rFonts w:ascii="Cambria" w:hAnsi="Cambria"/>
        </w:rPr>
      </w:pPr>
    </w:p>
    <w:p w14:paraId="0A68E68F" w14:textId="77777777" w:rsidR="00B2051B" w:rsidRPr="00072825" w:rsidRDefault="00B2051B" w:rsidP="00B2051B">
      <w:pPr>
        <w:rPr>
          <w:rFonts w:ascii="Cambria" w:hAnsi="Cambria"/>
          <w:b/>
        </w:rPr>
      </w:pPr>
      <w:r w:rsidRPr="00072825">
        <w:rPr>
          <w:rFonts w:ascii="Cambria" w:hAnsi="Cambria"/>
          <w:b/>
        </w:rPr>
        <w:t>First Place Winner:</w:t>
      </w:r>
    </w:p>
    <w:p w14:paraId="7561B21F" w14:textId="77777777" w:rsidR="00B2051B" w:rsidRPr="00072825" w:rsidRDefault="00B2051B" w:rsidP="00B2051B">
      <w:pPr>
        <w:rPr>
          <w:rFonts w:ascii="Cambria" w:hAnsi="Cambria"/>
        </w:rPr>
      </w:pPr>
    </w:p>
    <w:p w14:paraId="361F381A" w14:textId="3D7AB0A5" w:rsidR="00B2051B" w:rsidRPr="00072825" w:rsidRDefault="00B2051B" w:rsidP="00B2051B">
      <w:pPr>
        <w:rPr>
          <w:rFonts w:ascii="Cambria" w:hAnsi="Cambria"/>
          <w:b/>
        </w:rPr>
      </w:pPr>
      <w:r w:rsidRPr="00072825">
        <w:rPr>
          <w:rFonts w:ascii="Cambria" w:hAnsi="Cambria"/>
        </w:rPr>
        <w:t xml:space="preserve">Marco Kaye's work has appeared in </w:t>
      </w:r>
      <w:r w:rsidRPr="00072825">
        <w:rPr>
          <w:rFonts w:ascii="Cambria" w:hAnsi="Cambria"/>
          <w:i/>
        </w:rPr>
        <w:t>McSweeney's, The New Yorker</w:t>
      </w:r>
      <w:r w:rsidRPr="00072825">
        <w:rPr>
          <w:rFonts w:ascii="Cambria" w:hAnsi="Cambria"/>
        </w:rPr>
        <w:t xml:space="preserve"> and </w:t>
      </w:r>
      <w:r w:rsidRPr="00072825">
        <w:rPr>
          <w:rFonts w:ascii="Cambria" w:hAnsi="Cambria"/>
          <w:i/>
        </w:rPr>
        <w:t>Lady Churchill's Rosebud Wristlet</w:t>
      </w:r>
      <w:r w:rsidRPr="00072825">
        <w:rPr>
          <w:rFonts w:ascii="Cambria" w:hAnsi="Cambria"/>
        </w:rPr>
        <w:t xml:space="preserve">, </w:t>
      </w:r>
      <w:r w:rsidR="00BD3324">
        <w:rPr>
          <w:rFonts w:ascii="Cambria" w:hAnsi="Cambria"/>
        </w:rPr>
        <w:t>among others. He received a master of fine arts degree</w:t>
      </w:r>
      <w:r w:rsidRPr="00072825">
        <w:rPr>
          <w:rFonts w:ascii="Cambria" w:hAnsi="Cambria"/>
        </w:rPr>
        <w:t xml:space="preserve"> in creative writing from New York University. He was an associate artist at the Atlantic Center for the Arts. Marco lives in Maplewood, N.J., with his wife and three sons. The main character of </w:t>
      </w:r>
      <w:proofErr w:type="spellStart"/>
      <w:r w:rsidRPr="00072825">
        <w:rPr>
          <w:rFonts w:ascii="Cambria" w:hAnsi="Cambria"/>
          <w:i/>
        </w:rPr>
        <w:t>Levon</w:t>
      </w:r>
      <w:proofErr w:type="spellEnd"/>
      <w:r w:rsidRPr="00072825">
        <w:rPr>
          <w:rFonts w:ascii="Cambria" w:hAnsi="Cambria"/>
        </w:rPr>
        <w:t>, his novel-in-progress, was inspired by a close friend who passed away in 2008.</w:t>
      </w:r>
      <w:r w:rsidRPr="00072825">
        <w:rPr>
          <w:rFonts w:ascii="Cambria" w:hAnsi="Cambria"/>
        </w:rPr>
        <w:br/>
      </w:r>
      <w:r w:rsidRPr="00072825">
        <w:rPr>
          <w:rFonts w:ascii="Cambria" w:hAnsi="Cambria"/>
          <w:b/>
        </w:rPr>
        <w:br/>
        <w:t>Runner-up:</w:t>
      </w:r>
    </w:p>
    <w:p w14:paraId="7B471979" w14:textId="315DF8F8" w:rsidR="00B2051B" w:rsidRPr="00072825" w:rsidRDefault="00B2051B" w:rsidP="00B2051B">
      <w:pPr>
        <w:rPr>
          <w:rFonts w:ascii="Cambria" w:hAnsi="Cambria"/>
        </w:rPr>
      </w:pPr>
      <w:proofErr w:type="spellStart"/>
      <w:r w:rsidRPr="00072825">
        <w:rPr>
          <w:rFonts w:ascii="Cambria" w:hAnsi="Cambria"/>
        </w:rPr>
        <w:t>Lorinda</w:t>
      </w:r>
      <w:proofErr w:type="spellEnd"/>
      <w:r w:rsidRPr="00072825">
        <w:rPr>
          <w:rFonts w:ascii="Cambria" w:hAnsi="Cambria"/>
        </w:rPr>
        <w:t xml:space="preserve"> Toledo was born and raised in New Mexico, where her family has lived for many generations, </w:t>
      </w:r>
      <w:r w:rsidR="00BD3324">
        <w:rPr>
          <w:rFonts w:ascii="Cambria" w:hAnsi="Cambria"/>
        </w:rPr>
        <w:t>and now makes her home in Los Angeles</w:t>
      </w:r>
      <w:r w:rsidRPr="00072825">
        <w:rPr>
          <w:rFonts w:ascii="Cambria" w:hAnsi="Cambria"/>
        </w:rPr>
        <w:t>. A</w:t>
      </w:r>
      <w:r w:rsidR="00BD3324">
        <w:rPr>
          <w:rFonts w:ascii="Cambria" w:hAnsi="Cambria"/>
        </w:rPr>
        <w:t>n</w:t>
      </w:r>
      <w:r w:rsidRPr="00072825">
        <w:rPr>
          <w:rFonts w:ascii="Cambria" w:hAnsi="Cambria"/>
        </w:rPr>
        <w:t xml:space="preserve"> excerpt from </w:t>
      </w:r>
      <w:r w:rsidR="00BD3324">
        <w:rPr>
          <w:rFonts w:ascii="Cambria" w:hAnsi="Cambria"/>
        </w:rPr>
        <w:t xml:space="preserve">her prize-winning novel </w:t>
      </w:r>
      <w:r w:rsidRPr="00072825">
        <w:rPr>
          <w:rFonts w:ascii="Cambria" w:hAnsi="Cambria"/>
          <w:i/>
        </w:rPr>
        <w:t>The Nature of Fire</w:t>
      </w:r>
      <w:r w:rsidRPr="00072825">
        <w:rPr>
          <w:rFonts w:ascii="Cambria" w:hAnsi="Cambria"/>
        </w:rPr>
        <w:t xml:space="preserve"> was published in the winter 2019 issue of the </w:t>
      </w:r>
      <w:r w:rsidRPr="00072825">
        <w:rPr>
          <w:rFonts w:ascii="Cambria" w:hAnsi="Cambria"/>
          <w:i/>
        </w:rPr>
        <w:t>Mississippi Review</w:t>
      </w:r>
      <w:r w:rsidRPr="00072825">
        <w:rPr>
          <w:rFonts w:ascii="Cambria" w:hAnsi="Cambria"/>
        </w:rPr>
        <w:t xml:space="preserve">, and her most recent short fiction is forthcoming in </w:t>
      </w:r>
      <w:r w:rsidRPr="00072825">
        <w:rPr>
          <w:rFonts w:ascii="Cambria" w:hAnsi="Cambria"/>
          <w:i/>
        </w:rPr>
        <w:t>The Normal School</w:t>
      </w:r>
      <w:r w:rsidRPr="00072825">
        <w:rPr>
          <w:rFonts w:ascii="Cambria" w:hAnsi="Cambria"/>
        </w:rPr>
        <w:t>. She earned a doctorate in literature with a creative dissertation of fiction from the University of Nevada, Las Vegas, where her writing and research were supported by multiple awards, including a Black Mountain Institute Fellowship and a Barrick Graduate Fellowship. She was previous</w:t>
      </w:r>
      <w:r w:rsidR="00072825" w:rsidRPr="00072825">
        <w:rPr>
          <w:rFonts w:ascii="Cambria" w:hAnsi="Cambria"/>
        </w:rPr>
        <w:t xml:space="preserve">ly a fiction editor at </w:t>
      </w:r>
      <w:r w:rsidR="00072825" w:rsidRPr="00072825">
        <w:rPr>
          <w:rFonts w:ascii="Cambria" w:hAnsi="Cambria"/>
          <w:i/>
        </w:rPr>
        <w:t>Witness Literary M</w:t>
      </w:r>
      <w:r w:rsidRPr="00072825">
        <w:rPr>
          <w:rFonts w:ascii="Cambria" w:hAnsi="Cambria"/>
          <w:i/>
        </w:rPr>
        <w:t>agazine</w:t>
      </w:r>
      <w:r w:rsidRPr="00072825">
        <w:rPr>
          <w:rFonts w:ascii="Cambria" w:hAnsi="Cambria"/>
        </w:rPr>
        <w:t xml:space="preserve"> and an assistant editor at </w:t>
      </w:r>
      <w:r w:rsidRPr="00072825">
        <w:rPr>
          <w:rFonts w:ascii="Cambria" w:hAnsi="Cambria"/>
          <w:i/>
        </w:rPr>
        <w:t>Lunch Ticket</w:t>
      </w:r>
      <w:r w:rsidRPr="00072825">
        <w:rPr>
          <w:rFonts w:ascii="Cambria" w:hAnsi="Cambria"/>
        </w:rPr>
        <w:t>.</w:t>
      </w:r>
      <w:r w:rsidR="00BD3324">
        <w:rPr>
          <w:rFonts w:ascii="Cambria" w:hAnsi="Cambria"/>
        </w:rPr>
        <w:t xml:space="preserve"> </w:t>
      </w:r>
      <w:r w:rsidRPr="00072825">
        <w:rPr>
          <w:rFonts w:ascii="Cambria" w:hAnsi="Cambria"/>
        </w:rPr>
        <w:t xml:space="preserve">She teaches at </w:t>
      </w:r>
      <w:r w:rsidR="00072825" w:rsidRPr="00072825">
        <w:rPr>
          <w:rFonts w:ascii="Cambria" w:hAnsi="Cambria"/>
        </w:rPr>
        <w:t xml:space="preserve">Antioch University Los Angeles </w:t>
      </w:r>
      <w:r w:rsidRPr="00072825">
        <w:rPr>
          <w:rFonts w:ascii="Cambria" w:hAnsi="Cambria"/>
        </w:rPr>
        <w:t xml:space="preserve">and is </w:t>
      </w:r>
      <w:r w:rsidR="00072825" w:rsidRPr="00072825">
        <w:rPr>
          <w:rFonts w:ascii="Cambria" w:hAnsi="Cambria"/>
        </w:rPr>
        <w:t xml:space="preserve">a freelance journalist, editor </w:t>
      </w:r>
      <w:r w:rsidRPr="00072825">
        <w:rPr>
          <w:rFonts w:ascii="Cambria" w:hAnsi="Cambria"/>
        </w:rPr>
        <w:t xml:space="preserve">and writing coach. </w:t>
      </w:r>
    </w:p>
    <w:p w14:paraId="067B966F" w14:textId="77777777" w:rsidR="00072825" w:rsidRPr="00072825" w:rsidRDefault="00072825" w:rsidP="00B2051B">
      <w:pPr>
        <w:rPr>
          <w:rFonts w:ascii="Cambria" w:hAnsi="Cambria"/>
        </w:rPr>
      </w:pPr>
    </w:p>
    <w:p w14:paraId="7D251EDA" w14:textId="77777777" w:rsidR="00BD3324" w:rsidRDefault="00BD3324" w:rsidP="00B2051B">
      <w:pPr>
        <w:rPr>
          <w:rFonts w:ascii="Cambria" w:hAnsi="Cambria"/>
          <w:b/>
        </w:rPr>
      </w:pPr>
    </w:p>
    <w:p w14:paraId="141D8C75" w14:textId="77777777" w:rsidR="00BD3324" w:rsidRDefault="00BD3324" w:rsidP="00B2051B">
      <w:pPr>
        <w:rPr>
          <w:rFonts w:ascii="Cambria" w:hAnsi="Cambria"/>
          <w:b/>
        </w:rPr>
      </w:pPr>
    </w:p>
    <w:p w14:paraId="4E46DB71" w14:textId="26D782A9" w:rsidR="00072825" w:rsidRPr="00072825" w:rsidRDefault="00072825" w:rsidP="00B2051B">
      <w:pPr>
        <w:rPr>
          <w:rFonts w:ascii="Cambria" w:hAnsi="Cambria"/>
          <w:b/>
        </w:rPr>
      </w:pPr>
      <w:r w:rsidRPr="00072825">
        <w:rPr>
          <w:rFonts w:ascii="Cambria" w:hAnsi="Cambria"/>
          <w:b/>
        </w:rPr>
        <w:t>Runner-up:</w:t>
      </w:r>
    </w:p>
    <w:p w14:paraId="04A486D6" w14:textId="08047F1B" w:rsidR="00B2051B" w:rsidRPr="00072825" w:rsidRDefault="00072825" w:rsidP="00B2051B">
      <w:pPr>
        <w:rPr>
          <w:rFonts w:ascii="Cambria" w:hAnsi="Cambria"/>
        </w:rPr>
      </w:pPr>
      <w:proofErr w:type="spellStart"/>
      <w:r w:rsidRPr="00072825">
        <w:rPr>
          <w:rFonts w:ascii="Cambria" w:hAnsi="Cambria"/>
        </w:rPr>
        <w:t>Latifa</w:t>
      </w:r>
      <w:proofErr w:type="spellEnd"/>
      <w:r w:rsidRPr="00072825">
        <w:rPr>
          <w:rFonts w:ascii="Cambria" w:hAnsi="Cambria"/>
        </w:rPr>
        <w:t xml:space="preserve"> </w:t>
      </w:r>
      <w:proofErr w:type="spellStart"/>
      <w:r w:rsidRPr="00072825">
        <w:rPr>
          <w:rFonts w:ascii="Cambria" w:hAnsi="Cambria"/>
        </w:rPr>
        <w:t>Ayad</w:t>
      </w:r>
      <w:proofErr w:type="spellEnd"/>
      <w:r w:rsidRPr="00072825">
        <w:rPr>
          <w:rFonts w:ascii="Cambria" w:hAnsi="Cambria"/>
        </w:rPr>
        <w:t xml:space="preserve"> is a Libyan American writer who was born and raised in Sarasota, Fla. She was a 2018 MacDowell Fellow, the 2017 winner of the Master's Review/PEN America Flash Fiction Prize and </w:t>
      </w:r>
      <w:r w:rsidR="00BD3324">
        <w:rPr>
          <w:rFonts w:ascii="Cambria" w:hAnsi="Cambria"/>
        </w:rPr>
        <w:t xml:space="preserve">won </w:t>
      </w:r>
      <w:r w:rsidRPr="00072825">
        <w:rPr>
          <w:rFonts w:ascii="Cambria" w:hAnsi="Cambria"/>
        </w:rPr>
        <w:t xml:space="preserve">the Indiana Review 1/2K Prize. </w:t>
      </w:r>
      <w:proofErr w:type="spellStart"/>
      <w:r w:rsidRPr="00072825">
        <w:rPr>
          <w:rFonts w:ascii="Cambria" w:hAnsi="Cambria"/>
        </w:rPr>
        <w:t>Ayad</w:t>
      </w:r>
      <w:proofErr w:type="spellEnd"/>
      <w:r w:rsidRPr="00072825">
        <w:rPr>
          <w:rFonts w:ascii="Cambria" w:hAnsi="Cambria"/>
        </w:rPr>
        <w:t xml:space="preserve"> is a writer primarily concerned with identity, which she explores through reality, the paranormal and the magical. Her work is published in </w:t>
      </w:r>
      <w:r w:rsidRPr="00072825">
        <w:rPr>
          <w:rFonts w:ascii="Cambria" w:hAnsi="Cambria"/>
          <w:i/>
        </w:rPr>
        <w:t>Prairie Schooner</w:t>
      </w:r>
      <w:r w:rsidRPr="00072825">
        <w:rPr>
          <w:rFonts w:ascii="Cambria" w:hAnsi="Cambria"/>
        </w:rPr>
        <w:t xml:space="preserve">, </w:t>
      </w:r>
      <w:r w:rsidRPr="00072825">
        <w:rPr>
          <w:rFonts w:ascii="Cambria" w:hAnsi="Cambria"/>
          <w:i/>
        </w:rPr>
        <w:t>North American Review</w:t>
      </w:r>
      <w:r w:rsidRPr="00072825">
        <w:rPr>
          <w:rFonts w:ascii="Cambria" w:hAnsi="Cambria"/>
        </w:rPr>
        <w:t xml:space="preserve">, </w:t>
      </w:r>
      <w:r w:rsidRPr="00072825">
        <w:rPr>
          <w:rFonts w:ascii="Cambria" w:hAnsi="Cambria"/>
          <w:i/>
        </w:rPr>
        <w:t>Crab Orchard Review</w:t>
      </w:r>
      <w:r w:rsidRPr="00072825">
        <w:rPr>
          <w:rFonts w:ascii="Cambria" w:hAnsi="Cambria"/>
        </w:rPr>
        <w:t xml:space="preserve"> and others. She resides in Columbus, Ohio.</w:t>
      </w:r>
    </w:p>
    <w:p w14:paraId="36D57611" w14:textId="77777777" w:rsidR="00B2051B" w:rsidRPr="00072825" w:rsidRDefault="00B2051B" w:rsidP="00B2051B">
      <w:pPr>
        <w:rPr>
          <w:rFonts w:ascii="Cambria" w:hAnsi="Cambria"/>
        </w:rPr>
      </w:pPr>
    </w:p>
    <w:p w14:paraId="43DB3AD1" w14:textId="71A93D60" w:rsidR="00B2051B" w:rsidRPr="00072825" w:rsidRDefault="00B2051B" w:rsidP="00B2051B">
      <w:pPr>
        <w:rPr>
          <w:rFonts w:ascii="Cambria" w:hAnsi="Cambria"/>
          <w:b/>
        </w:rPr>
      </w:pPr>
      <w:r w:rsidRPr="00072825">
        <w:rPr>
          <w:rFonts w:ascii="Cambria" w:hAnsi="Cambria"/>
          <w:b/>
        </w:rPr>
        <w:t>Entering The James Jones First Novel Fellowship Competition</w:t>
      </w:r>
    </w:p>
    <w:p w14:paraId="4C6C3812" w14:textId="144F879E" w:rsidR="00B2051B" w:rsidRPr="00072825" w:rsidRDefault="00B2051B" w:rsidP="00B2051B">
      <w:pPr>
        <w:rPr>
          <w:rFonts w:ascii="Cambria" w:hAnsi="Cambria"/>
        </w:rPr>
      </w:pPr>
      <w:r w:rsidRPr="00072825">
        <w:rPr>
          <w:rFonts w:ascii="Cambria" w:hAnsi="Cambria"/>
        </w:rPr>
        <w:t>Requests for guidelines for entering the annual James Jones competition should be sent, along with a stamped, self-addressed envelope, to James Jones First Novel Fellowship, c/o The Graduate Creative Writing Department, Wilkes University, 84 West South Street, Wilkes-Barre, PA 18766, or via email to jamesjonesfirstnovel@wilkes.edu. The submission deadline for entries is March 15 of each year.</w:t>
      </w:r>
      <w:r w:rsidRPr="00072825">
        <w:rPr>
          <w:rFonts w:ascii="Cambria" w:hAnsi="Cambria"/>
        </w:rPr>
        <w:br/>
      </w:r>
    </w:p>
    <w:p w14:paraId="6EAFE3B4" w14:textId="77777777" w:rsidR="00B2051B" w:rsidRPr="00072825" w:rsidRDefault="00B2051B" w:rsidP="00B2051B">
      <w:pPr>
        <w:rPr>
          <w:rFonts w:ascii="Cambria" w:hAnsi="Cambria"/>
          <w:b/>
        </w:rPr>
      </w:pPr>
      <w:r w:rsidRPr="00072825">
        <w:rPr>
          <w:rFonts w:ascii="Cambria" w:hAnsi="Cambria"/>
          <w:b/>
        </w:rPr>
        <w:t>About the James Jones Literary Society</w:t>
      </w:r>
    </w:p>
    <w:p w14:paraId="026FC119" w14:textId="5E724ADB" w:rsidR="00B2051B" w:rsidRPr="00072825" w:rsidRDefault="00B2051B" w:rsidP="00BD3324">
      <w:pPr>
        <w:rPr>
          <w:rFonts w:ascii="Cambria" w:hAnsi="Cambria"/>
        </w:rPr>
      </w:pPr>
      <w:r w:rsidRPr="00072825">
        <w:rPr>
          <w:rFonts w:ascii="Cambria" w:hAnsi="Cambria"/>
        </w:rPr>
        <w:t>The James Jones Literary Society was founded in 1992 to further appreciation for Jones’s writings and to encourage academic study of his contributions to 20th century literature. In addition to the James Jones First Novel Fellowship, established by the JJLS in 1992 and now co-sponsored with Wilkes University, the society sponsors an essay contest for high school students and the annual James Jones Symposium at Eastern Illinois University.</w:t>
      </w:r>
      <w:r w:rsidR="003E0950">
        <w:rPr>
          <w:rFonts w:ascii="Cambria" w:hAnsi="Cambria"/>
        </w:rPr>
        <w:t xml:space="preserve"> For more information, please visit https:// jamesjonesliterarysociety.org</w:t>
      </w:r>
    </w:p>
    <w:p w14:paraId="12964CD0" w14:textId="35EF4A57" w:rsidR="00E70996" w:rsidRPr="00072825" w:rsidRDefault="00B2051B" w:rsidP="00E70996">
      <w:pPr>
        <w:pStyle w:val="BodyText3"/>
        <w:rPr>
          <w:rFonts w:ascii="Cambria" w:hAnsi="Cambria"/>
        </w:rPr>
      </w:pPr>
      <w:r w:rsidRPr="00072825">
        <w:rPr>
          <w:rFonts w:ascii="Cambria" w:hAnsi="Cambria"/>
        </w:rPr>
        <w:br/>
      </w:r>
      <w:r w:rsidR="00E70996" w:rsidRPr="00072825">
        <w:rPr>
          <w:rFonts w:ascii="Cambria" w:hAnsi="Cambria"/>
        </w:rPr>
        <w:t xml:space="preserve">About the Wilkes University Maslow Family Graduate Program in Creative Writing </w:t>
      </w:r>
    </w:p>
    <w:p w14:paraId="529953CA" w14:textId="145FD298" w:rsidR="00B2051B" w:rsidRPr="00072825" w:rsidRDefault="00E70996" w:rsidP="00E70996">
      <w:pPr>
        <w:widowControl w:val="0"/>
        <w:autoSpaceDE w:val="0"/>
        <w:autoSpaceDN w:val="0"/>
        <w:adjustRightInd w:val="0"/>
        <w:rPr>
          <w:rFonts w:ascii="Cambria" w:hAnsi="Cambria"/>
        </w:rPr>
      </w:pPr>
      <w:r w:rsidRPr="00072825">
        <w:rPr>
          <w:rFonts w:ascii="Cambria" w:hAnsi="Cambria"/>
        </w:rPr>
        <w:t xml:space="preserve">Wilkes University’s Maslow Family Graduate Program in Creative Writing offers the master of arts and master of fine art degrees in fiction, creative nonfiction, poetry, screenwriting, playwriting, publishing and documentary film. Program faculty are working, producing writers who mentor students one-on-one through the process of creating a full-length creative project. The Graduate Creative Writing program is offered in two formats. In the low-residency format, students learn online and attend two eight-day residencies each January and June. For the weekender program, students will learn online and attend four face-to-face weekend class sessions each term. For more information, please visit </w:t>
      </w:r>
      <w:hyperlink r:id="rId8" w:history="1">
        <w:r w:rsidRPr="00072825">
          <w:rPr>
            <w:rStyle w:val="Hyperlink"/>
            <w:rFonts w:ascii="Cambria" w:hAnsi="Cambria"/>
          </w:rPr>
          <w:t>www.wilkes.edu/creativewriting or call 570-408-4527</w:t>
        </w:r>
      </w:hyperlink>
      <w:r w:rsidRPr="00072825">
        <w:rPr>
          <w:rFonts w:ascii="Cambria" w:hAnsi="Cambria"/>
        </w:rPr>
        <w:t>.</w:t>
      </w:r>
    </w:p>
    <w:p w14:paraId="5F305342" w14:textId="77777777" w:rsidR="00B2051B" w:rsidRPr="00072825" w:rsidRDefault="00B2051B" w:rsidP="00E70996">
      <w:pPr>
        <w:widowControl w:val="0"/>
        <w:autoSpaceDE w:val="0"/>
        <w:autoSpaceDN w:val="0"/>
        <w:adjustRightInd w:val="0"/>
        <w:rPr>
          <w:rFonts w:ascii="Cambria" w:hAnsi="Cambria"/>
          <w:b/>
        </w:rPr>
      </w:pPr>
    </w:p>
    <w:p w14:paraId="7FCBAD1C" w14:textId="6B40FD8B" w:rsidR="006A043E" w:rsidRPr="00072825" w:rsidRDefault="006A043E" w:rsidP="00E70996">
      <w:pPr>
        <w:widowControl w:val="0"/>
        <w:autoSpaceDE w:val="0"/>
        <w:autoSpaceDN w:val="0"/>
        <w:adjustRightInd w:val="0"/>
        <w:rPr>
          <w:rFonts w:ascii="Cambria" w:hAnsi="Cambria"/>
          <w:b/>
        </w:rPr>
      </w:pPr>
      <w:r w:rsidRPr="00072825">
        <w:rPr>
          <w:rFonts w:ascii="Cambria" w:hAnsi="Cambria"/>
          <w:b/>
        </w:rPr>
        <w:t xml:space="preserve">For more stories about Wilkes University and its students, faculty and staff, please visit </w:t>
      </w:r>
      <w:hyperlink r:id="rId9" w:history="1">
        <w:proofErr w:type="spellStart"/>
        <w:r w:rsidRPr="00072825">
          <w:rPr>
            <w:rStyle w:val="Hyperlink"/>
            <w:rFonts w:ascii="Cambria" w:hAnsi="Cambria"/>
            <w:b/>
          </w:rPr>
          <w:t>News@Wilkes</w:t>
        </w:r>
        <w:proofErr w:type="spellEnd"/>
      </w:hyperlink>
      <w:r w:rsidRPr="00072825">
        <w:rPr>
          <w:rFonts w:ascii="Cambria" w:hAnsi="Cambria"/>
          <w:b/>
        </w:rPr>
        <w:t>.</w:t>
      </w:r>
    </w:p>
    <w:p w14:paraId="37DB3376" w14:textId="77777777" w:rsidR="00D5511B" w:rsidRPr="00072825" w:rsidRDefault="00D5511B" w:rsidP="00D5511B">
      <w:pPr>
        <w:widowControl w:val="0"/>
        <w:autoSpaceDE w:val="0"/>
        <w:autoSpaceDN w:val="0"/>
        <w:adjustRightInd w:val="0"/>
        <w:rPr>
          <w:rFonts w:ascii="Cambria" w:hAnsi="Cambria" w:cs="Times"/>
        </w:rPr>
      </w:pPr>
    </w:p>
    <w:p w14:paraId="5ABCEB5F" w14:textId="77777777" w:rsidR="00165E36" w:rsidRPr="00072825" w:rsidRDefault="00165E36" w:rsidP="00165E36">
      <w:pPr>
        <w:jc w:val="both"/>
        <w:rPr>
          <w:rFonts w:ascii="Cambria" w:eastAsia="Georgia" w:hAnsi="Cambria" w:cs="Georgia"/>
        </w:rPr>
      </w:pPr>
      <w:r w:rsidRPr="00072825">
        <w:rPr>
          <w:rFonts w:ascii="Cambria" w:eastAsia="Georgia" w:hAnsi="Cambria" w:cs="Georgia"/>
          <w:b/>
        </w:rPr>
        <w:t>About Wilkes University</w:t>
      </w:r>
      <w:r w:rsidRPr="00072825">
        <w:rPr>
          <w:rFonts w:ascii="Cambria" w:eastAsia="Georgia" w:hAnsi="Cambria" w:cs="Georgia"/>
        </w:rPr>
        <w:t>:</w:t>
      </w:r>
    </w:p>
    <w:p w14:paraId="5BECF775" w14:textId="77777777" w:rsidR="007C46DC" w:rsidRDefault="00281328" w:rsidP="00281328">
      <w:pPr>
        <w:rPr>
          <w:rFonts w:ascii="Cambria" w:eastAsia="Georgia" w:hAnsi="Cambria" w:cs="Georgia"/>
        </w:rPr>
      </w:pPr>
      <w:r w:rsidRPr="00072825">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w:t>
      </w:r>
    </w:p>
    <w:p w14:paraId="6309A8C1" w14:textId="77777777" w:rsidR="007C46DC" w:rsidRDefault="007C46DC" w:rsidP="00281328">
      <w:pPr>
        <w:rPr>
          <w:rFonts w:ascii="Cambria" w:eastAsia="Georgia" w:hAnsi="Cambria" w:cs="Georgia"/>
        </w:rPr>
      </w:pPr>
    </w:p>
    <w:p w14:paraId="54EBD869" w14:textId="2CDE30FA" w:rsidR="00281328" w:rsidRPr="00072825" w:rsidRDefault="00281328" w:rsidP="00281328">
      <w:pPr>
        <w:rPr>
          <w:rFonts w:ascii="Cambria" w:eastAsia="Georgia" w:hAnsi="Cambria" w:cs="Georgia"/>
        </w:rPr>
      </w:pPr>
      <w:bookmarkStart w:id="0" w:name="_GoBack"/>
      <w:bookmarkEnd w:id="0"/>
      <w:r w:rsidRPr="00072825">
        <w:rPr>
          <w:rFonts w:ascii="Cambria" w:eastAsia="Georgia" w:hAnsi="Cambria" w:cs="Georgia"/>
        </w:rPr>
        <w:t xml:space="preserve">small college, open to all who show promise. </w:t>
      </w:r>
      <w:r w:rsidRPr="00BD3324">
        <w:rPr>
          <w:rFonts w:ascii="Cambria" w:eastAsia="Georgia" w:hAnsi="Cambria" w:cs="Georgia"/>
          <w:i/>
        </w:rPr>
        <w:t>The Economist</w:t>
      </w:r>
      <w:r w:rsidRPr="00072825">
        <w:rPr>
          <w:rFonts w:ascii="Cambria" w:eastAsia="Georgia" w:hAnsi="Cambria" w:cs="Georgia"/>
        </w:rPr>
        <w:t xml:space="preserve"> n</w:t>
      </w:r>
      <w:r w:rsidR="007C46DC">
        <w:rPr>
          <w:rFonts w:ascii="Cambria" w:eastAsia="Georgia" w:hAnsi="Cambria" w:cs="Georgia"/>
        </w:rPr>
        <w:t xml:space="preserve">amed Wilkes 25th in the nation </w:t>
      </w:r>
      <w:r w:rsidRPr="00072825">
        <w:rPr>
          <w:rFonts w:ascii="Cambria" w:eastAsia="Georgia" w:hAnsi="Cambria" w:cs="Georgia"/>
        </w:rPr>
        <w:t>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www.wilkes.edu.</w:t>
      </w:r>
    </w:p>
    <w:p w14:paraId="76DA28F4" w14:textId="77777777" w:rsidR="00281328" w:rsidRPr="00072825" w:rsidRDefault="00281328" w:rsidP="00281328">
      <w:pPr>
        <w:rPr>
          <w:rFonts w:ascii="Cambria" w:eastAsia="Georgia" w:hAnsi="Cambria" w:cs="Georgia"/>
        </w:rPr>
      </w:pPr>
    </w:p>
    <w:p w14:paraId="6911D010" w14:textId="77777777" w:rsidR="007A2720" w:rsidRPr="00072825" w:rsidRDefault="007A2720" w:rsidP="007A2720">
      <w:pPr>
        <w:rPr>
          <w:rFonts w:ascii="Cambria" w:eastAsia="Georgia" w:hAnsi="Cambria" w:cs="Georgia"/>
        </w:rPr>
      </w:pPr>
    </w:p>
    <w:p w14:paraId="6B67F20B" w14:textId="0DBD6FFC" w:rsidR="007A2720" w:rsidRPr="00072825" w:rsidRDefault="007A2720" w:rsidP="007A2720">
      <w:pPr>
        <w:jc w:val="center"/>
        <w:rPr>
          <w:rFonts w:ascii="Cambria" w:eastAsia="Georgia" w:hAnsi="Cambria" w:cs="Georgia"/>
        </w:rPr>
      </w:pPr>
      <w:r w:rsidRPr="00072825">
        <w:rPr>
          <w:rFonts w:ascii="Cambria" w:eastAsia="Georgia" w:hAnsi="Cambria" w:cs="Georgia"/>
        </w:rPr>
        <w:t>#####</w:t>
      </w:r>
    </w:p>
    <w:sectPr w:rsidR="007A2720" w:rsidRPr="00072825" w:rsidSect="00E50DA7">
      <w:headerReference w:type="default" r:id="rId10"/>
      <w:footerReference w:type="default" r:id="rId11"/>
      <w:headerReference w:type="first" r:id="rId12"/>
      <w:footerReference w:type="first" r:id="rId13"/>
      <w:pgSz w:w="12240" w:h="15840"/>
      <w:pgMar w:top="1080" w:right="1080" w:bottom="1440" w:left="1440" w:header="0" w:footer="720" w:gutter="0"/>
      <w:pgNumType w:start="1"/>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B40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5C1C2" w14:textId="77777777" w:rsidR="00D4550A" w:rsidRDefault="00D4550A">
      <w:r>
        <w:separator/>
      </w:r>
    </w:p>
  </w:endnote>
  <w:endnote w:type="continuationSeparator" w:id="0">
    <w:p w14:paraId="17EBAA02" w14:textId="77777777" w:rsidR="00D4550A" w:rsidRDefault="00D4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auto"/>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Times New Roman"/>
    <w:charset w:val="00"/>
    <w:family w:val="auto"/>
    <w:pitch w:val="variable"/>
    <w:sig w:usb0="00000001" w:usb1="4000004A" w:usb2="00000000" w:usb3="00000000" w:csb0="0000009B" w:csb1="00000000"/>
  </w:font>
  <w:font w:name="Sentinel Book">
    <w:altName w:val="Times New Roman"/>
    <w:charset w:val="00"/>
    <w:family w:val="auto"/>
    <w:pitch w:val="variable"/>
    <w:sig w:usb0="00000001"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7C46DC">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7C46DC">
      <w:rPr>
        <w:rFonts w:ascii="Brown-Light" w:hAnsi="Brown-Light"/>
        <w:noProof/>
        <w:sz w:val="16"/>
        <w:szCs w:val="16"/>
      </w:rPr>
      <w:t>3</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7C46DC">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7C46DC">
      <w:rPr>
        <w:rFonts w:ascii="Brown-Light" w:hAnsi="Brown-Light"/>
        <w:noProof/>
        <w:sz w:val="16"/>
        <w:szCs w:val="16"/>
      </w:rPr>
      <w:t>3</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B2BB4" w14:textId="77777777" w:rsidR="00D4550A" w:rsidRDefault="00D4550A">
      <w:r>
        <w:separator/>
      </w:r>
    </w:p>
  </w:footnote>
  <w:footnote w:type="continuationSeparator" w:id="0">
    <w:p w14:paraId="3858059A" w14:textId="77777777" w:rsidR="00D4550A" w:rsidRDefault="00D4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1emu;mso-wrap-distance-right:9pt;mso-wrap-distance-bottom:-1emu;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72825"/>
    <w:rsid w:val="000A133B"/>
    <w:rsid w:val="000B16EA"/>
    <w:rsid w:val="000C74D5"/>
    <w:rsid w:val="00107B92"/>
    <w:rsid w:val="00124291"/>
    <w:rsid w:val="00142D6B"/>
    <w:rsid w:val="00165E36"/>
    <w:rsid w:val="00171583"/>
    <w:rsid w:val="0018401D"/>
    <w:rsid w:val="00184658"/>
    <w:rsid w:val="00187A08"/>
    <w:rsid w:val="001F6881"/>
    <w:rsid w:val="002238C3"/>
    <w:rsid w:val="00226EF5"/>
    <w:rsid w:val="00227DEA"/>
    <w:rsid w:val="00235B87"/>
    <w:rsid w:val="00242167"/>
    <w:rsid w:val="00242A60"/>
    <w:rsid w:val="00271B06"/>
    <w:rsid w:val="00281328"/>
    <w:rsid w:val="002B4EA2"/>
    <w:rsid w:val="002C3A3E"/>
    <w:rsid w:val="002C4A85"/>
    <w:rsid w:val="002F2FE4"/>
    <w:rsid w:val="00301A24"/>
    <w:rsid w:val="00353FA5"/>
    <w:rsid w:val="003D568D"/>
    <w:rsid w:val="003E0950"/>
    <w:rsid w:val="00423A06"/>
    <w:rsid w:val="00435962"/>
    <w:rsid w:val="004D0745"/>
    <w:rsid w:val="00500BD9"/>
    <w:rsid w:val="00504C66"/>
    <w:rsid w:val="005165E7"/>
    <w:rsid w:val="005264EA"/>
    <w:rsid w:val="00526F53"/>
    <w:rsid w:val="00532ECE"/>
    <w:rsid w:val="00555738"/>
    <w:rsid w:val="005718EF"/>
    <w:rsid w:val="00586712"/>
    <w:rsid w:val="005B19FA"/>
    <w:rsid w:val="005B597D"/>
    <w:rsid w:val="006035E0"/>
    <w:rsid w:val="00613916"/>
    <w:rsid w:val="0064196B"/>
    <w:rsid w:val="006A043E"/>
    <w:rsid w:val="006C45E0"/>
    <w:rsid w:val="006C5F79"/>
    <w:rsid w:val="00710FC5"/>
    <w:rsid w:val="007178EE"/>
    <w:rsid w:val="00722B04"/>
    <w:rsid w:val="00730813"/>
    <w:rsid w:val="00791914"/>
    <w:rsid w:val="007A2720"/>
    <w:rsid w:val="007B4757"/>
    <w:rsid w:val="007C46DC"/>
    <w:rsid w:val="007D6B8B"/>
    <w:rsid w:val="007E13F7"/>
    <w:rsid w:val="007F3DCD"/>
    <w:rsid w:val="00816791"/>
    <w:rsid w:val="0083562D"/>
    <w:rsid w:val="0085254B"/>
    <w:rsid w:val="00884BE0"/>
    <w:rsid w:val="008A3D59"/>
    <w:rsid w:val="008B264F"/>
    <w:rsid w:val="008B5463"/>
    <w:rsid w:val="00905662"/>
    <w:rsid w:val="009059E3"/>
    <w:rsid w:val="00951B98"/>
    <w:rsid w:val="00951CFA"/>
    <w:rsid w:val="00992F5D"/>
    <w:rsid w:val="009C6050"/>
    <w:rsid w:val="00A6679F"/>
    <w:rsid w:val="00A8661D"/>
    <w:rsid w:val="00AD4D67"/>
    <w:rsid w:val="00AF7794"/>
    <w:rsid w:val="00B03DC5"/>
    <w:rsid w:val="00B1410F"/>
    <w:rsid w:val="00B204BE"/>
    <w:rsid w:val="00B2051B"/>
    <w:rsid w:val="00B2765B"/>
    <w:rsid w:val="00B442C1"/>
    <w:rsid w:val="00B603F7"/>
    <w:rsid w:val="00BB2965"/>
    <w:rsid w:val="00BD3324"/>
    <w:rsid w:val="00BF1414"/>
    <w:rsid w:val="00C0620E"/>
    <w:rsid w:val="00C171E8"/>
    <w:rsid w:val="00C279E2"/>
    <w:rsid w:val="00C31C7D"/>
    <w:rsid w:val="00C35C8D"/>
    <w:rsid w:val="00C41649"/>
    <w:rsid w:val="00C53A88"/>
    <w:rsid w:val="00CB19A7"/>
    <w:rsid w:val="00CB4F33"/>
    <w:rsid w:val="00CC182B"/>
    <w:rsid w:val="00D06E85"/>
    <w:rsid w:val="00D13B18"/>
    <w:rsid w:val="00D4550A"/>
    <w:rsid w:val="00D5511B"/>
    <w:rsid w:val="00D63CEE"/>
    <w:rsid w:val="00DE309D"/>
    <w:rsid w:val="00E50DA7"/>
    <w:rsid w:val="00E6077E"/>
    <w:rsid w:val="00E65ED5"/>
    <w:rsid w:val="00E70996"/>
    <w:rsid w:val="00E732B4"/>
    <w:rsid w:val="00F02B63"/>
    <w:rsid w:val="00F40E64"/>
    <w:rsid w:val="00F529C5"/>
    <w:rsid w:val="00F608BC"/>
    <w:rsid w:val="00F66675"/>
    <w:rsid w:val="00F8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5391">
      <w:bodyDiv w:val="1"/>
      <w:marLeft w:val="0"/>
      <w:marRight w:val="0"/>
      <w:marTop w:val="0"/>
      <w:marBottom w:val="0"/>
      <w:divBdr>
        <w:top w:val="none" w:sz="0" w:space="0" w:color="auto"/>
        <w:left w:val="none" w:sz="0" w:space="0" w:color="auto"/>
        <w:bottom w:val="none" w:sz="0" w:space="0" w:color="auto"/>
        <w:right w:val="none" w:sz="0" w:space="0" w:color="auto"/>
      </w:divBdr>
    </w:div>
    <w:div w:id="299650390">
      <w:bodyDiv w:val="1"/>
      <w:marLeft w:val="0"/>
      <w:marRight w:val="0"/>
      <w:marTop w:val="0"/>
      <w:marBottom w:val="0"/>
      <w:divBdr>
        <w:top w:val="none" w:sz="0" w:space="0" w:color="auto"/>
        <w:left w:val="none" w:sz="0" w:space="0" w:color="auto"/>
        <w:bottom w:val="none" w:sz="0" w:space="0" w:color="auto"/>
        <w:right w:val="none" w:sz="0" w:space="0" w:color="auto"/>
      </w:divBdr>
    </w:div>
    <w:div w:id="435760354">
      <w:bodyDiv w:val="1"/>
      <w:marLeft w:val="0"/>
      <w:marRight w:val="0"/>
      <w:marTop w:val="0"/>
      <w:marBottom w:val="0"/>
      <w:divBdr>
        <w:top w:val="none" w:sz="0" w:space="0" w:color="auto"/>
        <w:left w:val="none" w:sz="0" w:space="0" w:color="auto"/>
        <w:bottom w:val="none" w:sz="0" w:space="0" w:color="auto"/>
        <w:right w:val="none" w:sz="0" w:space="0" w:color="auto"/>
      </w:divBdr>
    </w:div>
    <w:div w:id="840240271">
      <w:bodyDiv w:val="1"/>
      <w:marLeft w:val="0"/>
      <w:marRight w:val="0"/>
      <w:marTop w:val="0"/>
      <w:marBottom w:val="0"/>
      <w:divBdr>
        <w:top w:val="none" w:sz="0" w:space="0" w:color="auto"/>
        <w:left w:val="none" w:sz="0" w:space="0" w:color="auto"/>
        <w:bottom w:val="none" w:sz="0" w:space="0" w:color="auto"/>
        <w:right w:val="none" w:sz="0" w:space="0" w:color="auto"/>
      </w:divBdr>
    </w:div>
    <w:div w:id="863641635">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477187795">
      <w:bodyDiv w:val="1"/>
      <w:marLeft w:val="0"/>
      <w:marRight w:val="0"/>
      <w:marTop w:val="0"/>
      <w:marBottom w:val="0"/>
      <w:divBdr>
        <w:top w:val="none" w:sz="0" w:space="0" w:color="auto"/>
        <w:left w:val="none" w:sz="0" w:space="0" w:color="auto"/>
        <w:bottom w:val="none" w:sz="0" w:space="0" w:color="auto"/>
        <w:right w:val="none" w:sz="0" w:space="0" w:color="auto"/>
      </w:divBdr>
    </w:div>
    <w:div w:id="1595212202">
      <w:bodyDiv w:val="1"/>
      <w:marLeft w:val="0"/>
      <w:marRight w:val="0"/>
      <w:marTop w:val="0"/>
      <w:marBottom w:val="0"/>
      <w:divBdr>
        <w:top w:val="none" w:sz="0" w:space="0" w:color="auto"/>
        <w:left w:val="none" w:sz="0" w:space="0" w:color="auto"/>
        <w:bottom w:val="none" w:sz="0" w:space="0" w:color="auto"/>
        <w:right w:val="none" w:sz="0" w:space="0" w:color="auto"/>
      </w:divBdr>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21003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kes.edu/creativewriting%20or%20call%20570-408-452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s.wilke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3</cp:revision>
  <cp:lastPrinted>2018-09-30T14:27:00Z</cp:lastPrinted>
  <dcterms:created xsi:type="dcterms:W3CDTF">2019-09-19T17:33:00Z</dcterms:created>
  <dcterms:modified xsi:type="dcterms:W3CDTF">2019-09-19T17:43:00Z</dcterms:modified>
</cp:coreProperties>
</file>