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D98DE" w14:textId="530C6E0F" w:rsidR="00FB004C" w:rsidRPr="00FB004C" w:rsidRDefault="00FB004C" w:rsidP="00FB004C">
      <w:pPr>
        <w:jc w:val="center"/>
        <w:rPr>
          <w:rFonts w:ascii="Cambria" w:hAnsi="Cambria"/>
          <w:b/>
          <w:sz w:val="36"/>
          <w:szCs w:val="36"/>
        </w:rPr>
      </w:pPr>
      <w:r w:rsidRPr="00FB004C">
        <w:rPr>
          <w:rFonts w:ascii="Cambria" w:hAnsi="Cambria"/>
          <w:b/>
          <w:sz w:val="36"/>
          <w:szCs w:val="36"/>
        </w:rPr>
        <w:t xml:space="preserve">Wilkes University Scholarship </w:t>
      </w:r>
      <w:r w:rsidR="009C1895">
        <w:rPr>
          <w:rFonts w:ascii="Cambria" w:hAnsi="Cambria"/>
          <w:b/>
          <w:sz w:val="36"/>
          <w:szCs w:val="36"/>
        </w:rPr>
        <w:t xml:space="preserve">Symposium </w:t>
      </w:r>
      <w:r w:rsidRPr="00FB004C">
        <w:rPr>
          <w:rFonts w:ascii="Cambria" w:hAnsi="Cambria"/>
          <w:b/>
          <w:sz w:val="36"/>
          <w:szCs w:val="36"/>
        </w:rPr>
        <w:t xml:space="preserve">Highlights Faculty Scholarship </w:t>
      </w:r>
      <w:proofErr w:type="gramStart"/>
      <w:r w:rsidRPr="00FB004C">
        <w:rPr>
          <w:rFonts w:ascii="Cambria" w:hAnsi="Cambria"/>
          <w:b/>
          <w:sz w:val="36"/>
          <w:szCs w:val="36"/>
        </w:rPr>
        <w:t>In</w:t>
      </w:r>
      <w:proofErr w:type="gramEnd"/>
      <w:r>
        <w:rPr>
          <w:rFonts w:ascii="Cambria" w:hAnsi="Cambria"/>
          <w:b/>
          <w:sz w:val="36"/>
          <w:szCs w:val="36"/>
        </w:rPr>
        <w:t xml:space="preserve"> </w:t>
      </w:r>
      <w:r w:rsidRPr="00FB004C">
        <w:rPr>
          <w:rFonts w:ascii="Cambria" w:hAnsi="Cambria"/>
          <w:b/>
          <w:sz w:val="36"/>
          <w:szCs w:val="36"/>
        </w:rPr>
        <w:t xml:space="preserve">Presentations From April </w:t>
      </w:r>
      <w:r>
        <w:rPr>
          <w:rFonts w:ascii="Cambria" w:hAnsi="Cambria"/>
          <w:b/>
          <w:sz w:val="36"/>
          <w:szCs w:val="36"/>
        </w:rPr>
        <w:t>1</w:t>
      </w:r>
      <w:r w:rsidRPr="00FB004C">
        <w:rPr>
          <w:rFonts w:ascii="Cambria" w:hAnsi="Cambria"/>
          <w:b/>
          <w:sz w:val="36"/>
          <w:szCs w:val="36"/>
        </w:rPr>
        <w:t>-</w:t>
      </w:r>
      <w:r>
        <w:rPr>
          <w:rFonts w:ascii="Cambria" w:hAnsi="Cambria"/>
          <w:b/>
          <w:sz w:val="36"/>
          <w:szCs w:val="36"/>
        </w:rPr>
        <w:t>4</w:t>
      </w:r>
    </w:p>
    <w:p w14:paraId="13EFDEE8" w14:textId="77777777" w:rsidR="00791914" w:rsidRPr="00791914" w:rsidRDefault="00791914" w:rsidP="00791914">
      <w:pPr>
        <w:jc w:val="center"/>
        <w:rPr>
          <w:rFonts w:ascii="Cambria" w:hAnsi="Cambria"/>
          <w:b/>
          <w:sz w:val="28"/>
          <w:szCs w:val="28"/>
        </w:rPr>
      </w:pPr>
    </w:p>
    <w:p w14:paraId="637BE9B7" w14:textId="036DD072" w:rsidR="00FB004C" w:rsidRDefault="00FB004C" w:rsidP="00FB004C">
      <w:pPr>
        <w:rPr>
          <w:rFonts w:ascii="Georgia" w:hAnsi="Georgia"/>
        </w:rPr>
      </w:pPr>
      <w:r w:rsidRPr="004576B0">
        <w:rPr>
          <w:rFonts w:ascii="Georgia" w:hAnsi="Georgia"/>
        </w:rPr>
        <w:t xml:space="preserve">The </w:t>
      </w:r>
      <w:r>
        <w:rPr>
          <w:rFonts w:ascii="Georgia" w:hAnsi="Georgia"/>
        </w:rPr>
        <w:t>Third</w:t>
      </w:r>
      <w:r w:rsidRPr="004576B0">
        <w:rPr>
          <w:rFonts w:ascii="Georgia" w:hAnsi="Georgia"/>
        </w:rPr>
        <w:t xml:space="preserve"> Annual Wilkes U</w:t>
      </w:r>
      <w:r>
        <w:rPr>
          <w:rFonts w:ascii="Georgia" w:hAnsi="Georgia"/>
        </w:rPr>
        <w:t>niversity Scholarship Symposium</w:t>
      </w:r>
      <w:r w:rsidRPr="004576B0">
        <w:rPr>
          <w:rFonts w:ascii="Georgia" w:hAnsi="Georgia"/>
        </w:rPr>
        <w:t xml:space="preserve"> celebrates the</w:t>
      </w:r>
      <w:r w:rsidR="00315985">
        <w:rPr>
          <w:rFonts w:ascii="Georgia" w:hAnsi="Georgia"/>
        </w:rPr>
        <w:t xml:space="preserve"> </w:t>
      </w:r>
      <w:r w:rsidRPr="004576B0">
        <w:rPr>
          <w:rFonts w:ascii="Georgia" w:hAnsi="Georgia"/>
        </w:rPr>
        <w:t>outstanding faculty research and scholarship taking place throughout Wilkes</w:t>
      </w:r>
      <w:r w:rsidR="00315985">
        <w:rPr>
          <w:rFonts w:ascii="Georgia" w:hAnsi="Georgia"/>
        </w:rPr>
        <w:t xml:space="preserve"> </w:t>
      </w:r>
      <w:r w:rsidRPr="004576B0">
        <w:rPr>
          <w:rFonts w:ascii="Georgia" w:hAnsi="Georgia"/>
        </w:rPr>
        <w:t>University’s spectrum of disciplines. The event takes place </w:t>
      </w:r>
      <w:r w:rsidR="00AB4F97" w:rsidRPr="004576B0">
        <w:rPr>
          <w:rFonts w:ascii="Georgia" w:hAnsi="Georgia"/>
        </w:rPr>
        <w:t xml:space="preserve">Monday, April </w:t>
      </w:r>
      <w:r w:rsidR="00AB4F97">
        <w:rPr>
          <w:rFonts w:ascii="Georgia" w:hAnsi="Georgia"/>
        </w:rPr>
        <w:t>1</w:t>
      </w:r>
      <w:r w:rsidR="00AB4F97" w:rsidRPr="004576B0">
        <w:rPr>
          <w:rFonts w:ascii="Georgia" w:hAnsi="Georgia"/>
        </w:rPr>
        <w:t xml:space="preserve"> through Thursday, April </w:t>
      </w:r>
      <w:r w:rsidR="00AB4F97">
        <w:rPr>
          <w:rFonts w:ascii="Georgia" w:hAnsi="Georgia"/>
        </w:rPr>
        <w:t xml:space="preserve">4, </w:t>
      </w:r>
      <w:r w:rsidRPr="004576B0">
        <w:rPr>
          <w:rFonts w:ascii="Georgia" w:hAnsi="Georgia"/>
        </w:rPr>
        <w:t xml:space="preserve">from 4 to 7:30 p.m. </w:t>
      </w:r>
      <w:r w:rsidR="00AB4F97">
        <w:rPr>
          <w:rFonts w:ascii="Georgia" w:hAnsi="Georgia"/>
        </w:rPr>
        <w:t xml:space="preserve">each day </w:t>
      </w:r>
      <w:r w:rsidRPr="004576B0">
        <w:rPr>
          <w:rFonts w:ascii="Georgia" w:hAnsi="Georgia"/>
        </w:rPr>
        <w:t xml:space="preserve">and includes numerous </w:t>
      </w:r>
      <w:proofErr w:type="gramStart"/>
      <w:r w:rsidRPr="004576B0">
        <w:rPr>
          <w:rFonts w:ascii="Georgia" w:hAnsi="Georgia"/>
        </w:rPr>
        <w:t>research</w:t>
      </w:r>
      <w:proofErr w:type="gramEnd"/>
      <w:r w:rsidRPr="004576B0">
        <w:rPr>
          <w:rFonts w:ascii="Georgia" w:hAnsi="Georgia"/>
        </w:rPr>
        <w:t>,</w:t>
      </w:r>
      <w:r w:rsidR="00315985">
        <w:rPr>
          <w:rFonts w:ascii="Georgia" w:hAnsi="Georgia"/>
        </w:rPr>
        <w:t xml:space="preserve"> </w:t>
      </w:r>
      <w:r w:rsidRPr="004576B0">
        <w:rPr>
          <w:rFonts w:ascii="Georgia" w:hAnsi="Georgia"/>
        </w:rPr>
        <w:t>performance and poster</w:t>
      </w:r>
      <w:r w:rsidR="00315985">
        <w:rPr>
          <w:rFonts w:ascii="Georgia" w:hAnsi="Georgia"/>
        </w:rPr>
        <w:t xml:space="preserve"> </w:t>
      </w:r>
      <w:r w:rsidRPr="004576B0">
        <w:rPr>
          <w:rFonts w:ascii="Georgia" w:hAnsi="Georgia"/>
        </w:rPr>
        <w:t>presentations.  The event is free and open to the public.</w:t>
      </w:r>
      <w:r w:rsidR="00AB4F97">
        <w:rPr>
          <w:rFonts w:ascii="Georgia" w:hAnsi="Georgia"/>
        </w:rPr>
        <w:t xml:space="preserve"> </w:t>
      </w:r>
    </w:p>
    <w:p w14:paraId="23C1F48A" w14:textId="77777777" w:rsidR="00FB004C" w:rsidRPr="004576B0" w:rsidRDefault="00FB004C" w:rsidP="00FB004C">
      <w:pPr>
        <w:rPr>
          <w:rFonts w:ascii="Georgia" w:hAnsi="Georgia"/>
        </w:rPr>
      </w:pPr>
    </w:p>
    <w:p w14:paraId="163A3D63" w14:textId="18F8F846" w:rsidR="001349C7" w:rsidRDefault="00FB004C" w:rsidP="003B3B57">
      <w:pPr>
        <w:rPr>
          <w:rFonts w:ascii="Georgia" w:hAnsi="Georgia"/>
        </w:rPr>
      </w:pPr>
      <w:r w:rsidRPr="004576B0">
        <w:rPr>
          <w:rFonts w:ascii="Georgia" w:hAnsi="Georgia"/>
        </w:rPr>
        <w:t xml:space="preserve">The symposium kicks off on Monday, April </w:t>
      </w:r>
      <w:r>
        <w:rPr>
          <w:rFonts w:ascii="Georgia" w:hAnsi="Georgia"/>
        </w:rPr>
        <w:t>1</w:t>
      </w:r>
      <w:r w:rsidRPr="004576B0">
        <w:rPr>
          <w:rFonts w:ascii="Georgia" w:hAnsi="Georgia"/>
        </w:rPr>
        <w:t xml:space="preserve"> at 4 p.m. in Room </w:t>
      </w:r>
      <w:r>
        <w:rPr>
          <w:rFonts w:ascii="Georgia" w:hAnsi="Georgia"/>
        </w:rPr>
        <w:t>231</w:t>
      </w:r>
      <w:r w:rsidRPr="004576B0">
        <w:rPr>
          <w:rFonts w:ascii="Georgia" w:hAnsi="Georgia"/>
        </w:rPr>
        <w:t xml:space="preserve"> of </w:t>
      </w:r>
      <w:r>
        <w:rPr>
          <w:rFonts w:ascii="Georgia" w:hAnsi="Georgia"/>
        </w:rPr>
        <w:t>University Center on Main</w:t>
      </w:r>
      <w:r w:rsidR="009C1895">
        <w:rPr>
          <w:rFonts w:ascii="Georgia" w:hAnsi="Georgia"/>
        </w:rPr>
        <w:t>, 169 S. Main St., in Wilkes-Barre</w:t>
      </w:r>
      <w:r w:rsidRPr="004576B0">
        <w:rPr>
          <w:rFonts w:ascii="Georgia" w:hAnsi="Georgia"/>
        </w:rPr>
        <w:t>.</w:t>
      </w:r>
      <w:r w:rsidR="003B3B57">
        <w:rPr>
          <w:rFonts w:ascii="Georgia" w:hAnsi="Georgia"/>
        </w:rPr>
        <w:t xml:space="preserve"> </w:t>
      </w:r>
      <w:r>
        <w:rPr>
          <w:rFonts w:ascii="Georgia" w:hAnsi="Georgia"/>
        </w:rPr>
        <w:t>Yong Zhu</w:t>
      </w:r>
      <w:r w:rsidRPr="004576B0">
        <w:rPr>
          <w:rFonts w:ascii="Georgia" w:hAnsi="Georgia"/>
        </w:rPr>
        <w:t xml:space="preserve">, </w:t>
      </w:r>
      <w:r>
        <w:rPr>
          <w:rFonts w:ascii="Georgia" w:hAnsi="Georgia"/>
        </w:rPr>
        <w:t xml:space="preserve">assistant </w:t>
      </w:r>
      <w:r w:rsidR="003B3B57">
        <w:rPr>
          <w:rFonts w:ascii="Georgia" w:hAnsi="Georgia"/>
        </w:rPr>
        <w:t>professor</w:t>
      </w:r>
      <w:r>
        <w:rPr>
          <w:rFonts w:ascii="Georgia" w:hAnsi="Georgia"/>
        </w:rPr>
        <w:t xml:space="preserve"> of mechanical engineering</w:t>
      </w:r>
      <w:r w:rsidRPr="004576B0">
        <w:rPr>
          <w:rFonts w:ascii="Georgia" w:hAnsi="Georgia"/>
        </w:rPr>
        <w:t xml:space="preserve">, will </w:t>
      </w:r>
      <w:r w:rsidR="00AB4F97">
        <w:rPr>
          <w:rFonts w:ascii="Georgia" w:hAnsi="Georgia"/>
        </w:rPr>
        <w:t>deliver</w:t>
      </w:r>
      <w:r w:rsidR="009C1895">
        <w:rPr>
          <w:rFonts w:ascii="Georgia" w:hAnsi="Georgia"/>
        </w:rPr>
        <w:t xml:space="preserve"> the lecture </w:t>
      </w:r>
      <w:r w:rsidR="001349C7">
        <w:rPr>
          <w:rFonts w:ascii="Georgia" w:hAnsi="Georgia"/>
        </w:rPr>
        <w:t>“The Future of Robotics: Fantasy, Reality and Ethics.” He will discuss the increasing role robots will have in our society. The lecture will explore the positive and negatives of robotics in a</w:t>
      </w:r>
      <w:r w:rsidR="00AB4F97">
        <w:rPr>
          <w:rFonts w:ascii="Georgia" w:hAnsi="Georgia"/>
        </w:rPr>
        <w:t xml:space="preserve"> variety of applications and</w:t>
      </w:r>
      <w:r w:rsidR="001349C7">
        <w:rPr>
          <w:rFonts w:ascii="Georgia" w:hAnsi="Georgia"/>
        </w:rPr>
        <w:t xml:space="preserve"> ethical considerations </w:t>
      </w:r>
      <w:r w:rsidR="00AB4F97">
        <w:rPr>
          <w:rFonts w:ascii="Georgia" w:hAnsi="Georgia"/>
        </w:rPr>
        <w:t xml:space="preserve">that must be addressed </w:t>
      </w:r>
      <w:r w:rsidR="001349C7">
        <w:rPr>
          <w:rFonts w:ascii="Georgia" w:hAnsi="Georgia"/>
        </w:rPr>
        <w:t>in order to maintain safety and order within today’s world.</w:t>
      </w:r>
    </w:p>
    <w:p w14:paraId="034B074B" w14:textId="77777777" w:rsidR="001349C7" w:rsidRDefault="001349C7" w:rsidP="003B3B57">
      <w:pPr>
        <w:rPr>
          <w:rFonts w:ascii="Georgia" w:hAnsi="Georgia"/>
        </w:rPr>
      </w:pPr>
    </w:p>
    <w:p w14:paraId="6D912D8F" w14:textId="594B5B8D" w:rsidR="00FB004C" w:rsidRDefault="003B3B57" w:rsidP="003B3B57">
      <w:pPr>
        <w:rPr>
          <w:rFonts w:ascii="Georgia" w:hAnsi="Georgia"/>
        </w:rPr>
      </w:pPr>
      <w:r>
        <w:rPr>
          <w:rFonts w:ascii="Georgia" w:hAnsi="Georgia"/>
        </w:rPr>
        <w:t>Zhu’s principal area</w:t>
      </w:r>
      <w:r w:rsidR="009C1895">
        <w:rPr>
          <w:rFonts w:ascii="Georgia" w:hAnsi="Georgia"/>
        </w:rPr>
        <w:t>s of research interest</w:t>
      </w:r>
      <w:r>
        <w:rPr>
          <w:rFonts w:ascii="Georgia" w:hAnsi="Georgia"/>
        </w:rPr>
        <w:t xml:space="preserve"> include </w:t>
      </w:r>
      <w:proofErr w:type="spellStart"/>
      <w:r>
        <w:rPr>
          <w:rFonts w:ascii="Georgia" w:hAnsi="Georgia"/>
        </w:rPr>
        <w:t>biomechatronics</w:t>
      </w:r>
      <w:proofErr w:type="spellEnd"/>
      <w:r>
        <w:rPr>
          <w:rFonts w:ascii="Georgia" w:hAnsi="Georgia"/>
        </w:rPr>
        <w:t>, assistive technology and design and control of bio-inspired intelligent robotic systems. From 2007 to 2011, he worked as a mechanical engineer leader for Computer Sciences Corporation Advanced Marine Center in Washington, D.C., and from 2011 to 2012, he worked at Caterpillar Trimble Control Technologies in Dayt</w:t>
      </w:r>
      <w:r w:rsidR="00AB4F97">
        <w:rPr>
          <w:rFonts w:ascii="Georgia" w:hAnsi="Georgia"/>
        </w:rPr>
        <w:t>on, Ohio. Zhu received his doctorate</w:t>
      </w:r>
      <w:r>
        <w:rPr>
          <w:rFonts w:ascii="Georgia" w:hAnsi="Georgia"/>
        </w:rPr>
        <w:t xml:space="preserve"> in mechanical engineering from Vanderbilt University in Nashville, Tenn.</w:t>
      </w:r>
    </w:p>
    <w:p w14:paraId="758DB5FD" w14:textId="77777777" w:rsidR="00FB004C" w:rsidRPr="004576B0" w:rsidRDefault="00FB004C" w:rsidP="00FB004C">
      <w:pPr>
        <w:rPr>
          <w:rFonts w:ascii="Georgia" w:hAnsi="Georgia"/>
        </w:rPr>
      </w:pPr>
    </w:p>
    <w:p w14:paraId="3B0419F2" w14:textId="77777777" w:rsidR="009C1895" w:rsidRDefault="00FB004C" w:rsidP="003B3B57">
      <w:pPr>
        <w:rPr>
          <w:rFonts w:ascii="Georgia" w:hAnsi="Georgia"/>
        </w:rPr>
      </w:pPr>
      <w:r w:rsidRPr="004576B0">
        <w:rPr>
          <w:rFonts w:ascii="Georgia" w:hAnsi="Georgia"/>
        </w:rPr>
        <w:t xml:space="preserve">The event closes Thursday at 6 p.m. with the </w:t>
      </w:r>
      <w:proofErr w:type="spellStart"/>
      <w:r w:rsidRPr="004576B0">
        <w:rPr>
          <w:rFonts w:ascii="Georgia" w:hAnsi="Georgia"/>
        </w:rPr>
        <w:t>O</w:t>
      </w:r>
      <w:r>
        <w:rPr>
          <w:rFonts w:ascii="Georgia" w:hAnsi="Georgia"/>
        </w:rPr>
        <w:t>’</w:t>
      </w:r>
      <w:r w:rsidRPr="004576B0">
        <w:rPr>
          <w:rFonts w:ascii="Georgia" w:hAnsi="Georgia"/>
        </w:rPr>
        <w:t>Hop</w:t>
      </w:r>
      <w:proofErr w:type="spellEnd"/>
      <w:r w:rsidRPr="004576B0">
        <w:rPr>
          <w:rFonts w:ascii="Georgia" w:hAnsi="Georgia"/>
        </w:rPr>
        <w:t xml:space="preserve"> Final Word Lecture</w:t>
      </w:r>
      <w:r w:rsidR="009C1895">
        <w:rPr>
          <w:rFonts w:ascii="Georgia" w:hAnsi="Georgia"/>
        </w:rPr>
        <w:t xml:space="preserve">, which will take place </w:t>
      </w:r>
      <w:r w:rsidRPr="004576B0">
        <w:rPr>
          <w:rFonts w:ascii="Georgia" w:hAnsi="Georgia"/>
        </w:rPr>
        <w:t>in the McHale Athletic Center of the University Center on Main. It will be</w:t>
      </w:r>
      <w:r w:rsidR="00FF0853">
        <w:rPr>
          <w:rFonts w:ascii="Georgia" w:hAnsi="Georgia"/>
        </w:rPr>
        <w:t xml:space="preserve"> </w:t>
      </w:r>
      <w:r w:rsidRPr="004576B0">
        <w:rPr>
          <w:rFonts w:ascii="Georgia" w:hAnsi="Georgia"/>
        </w:rPr>
        <w:t xml:space="preserve">delivered by </w:t>
      </w:r>
      <w:r w:rsidR="003B3B57">
        <w:rPr>
          <w:rFonts w:ascii="Georgia" w:hAnsi="Georgia"/>
        </w:rPr>
        <w:t>Dana H. Manning, associate professor of pharmacy</w:t>
      </w:r>
      <w:r w:rsidRPr="004576B0">
        <w:rPr>
          <w:rFonts w:ascii="Georgia" w:hAnsi="Georgia"/>
        </w:rPr>
        <w:t xml:space="preserve">. </w:t>
      </w:r>
      <w:r w:rsidR="001349C7" w:rsidRPr="004576B0">
        <w:rPr>
          <w:rFonts w:ascii="Georgia" w:hAnsi="Georgia"/>
        </w:rPr>
        <w:t>Her presentation is titled</w:t>
      </w:r>
      <w:r w:rsidR="00FF0853">
        <w:rPr>
          <w:rFonts w:ascii="Georgia" w:hAnsi="Georgia"/>
        </w:rPr>
        <w:t xml:space="preserve"> </w:t>
      </w:r>
      <w:r w:rsidR="001349C7" w:rsidRPr="004576B0">
        <w:rPr>
          <w:rFonts w:ascii="Georgia" w:hAnsi="Georgia"/>
        </w:rPr>
        <w:t>“</w:t>
      </w:r>
      <w:r w:rsidR="001349C7" w:rsidRPr="001349C7">
        <w:rPr>
          <w:rFonts w:ascii="Georgia" w:hAnsi="Georgia"/>
        </w:rPr>
        <w:t>Beyond</w:t>
      </w:r>
      <w:r w:rsidR="00FF0853">
        <w:rPr>
          <w:rFonts w:ascii="Georgia" w:hAnsi="Georgia"/>
        </w:rPr>
        <w:t xml:space="preserve"> </w:t>
      </w:r>
      <w:r w:rsidR="001349C7" w:rsidRPr="001349C7">
        <w:rPr>
          <w:rFonts w:ascii="Georgia" w:hAnsi="Georgia"/>
        </w:rPr>
        <w:t>Medication: Health and Wellness as a Holistic Concept</w:t>
      </w:r>
      <w:r w:rsidR="001349C7" w:rsidRPr="004576B0">
        <w:rPr>
          <w:rFonts w:ascii="Georgia" w:hAnsi="Georgia"/>
        </w:rPr>
        <w:t>.” </w:t>
      </w:r>
      <w:r w:rsidR="00AB4F97">
        <w:rPr>
          <w:rFonts w:ascii="Georgia" w:hAnsi="Georgia"/>
        </w:rPr>
        <w:t>It</w:t>
      </w:r>
      <w:r w:rsidR="001349C7">
        <w:rPr>
          <w:rFonts w:ascii="Georgia" w:hAnsi="Georgia"/>
        </w:rPr>
        <w:t xml:space="preserve"> will explore the idea that health needs to be a holistic concept and it is critical to educate </w:t>
      </w:r>
      <w:r w:rsidR="00AB4F97">
        <w:rPr>
          <w:rFonts w:ascii="Georgia" w:hAnsi="Georgia"/>
        </w:rPr>
        <w:t xml:space="preserve">individuals in the health professions, </w:t>
      </w:r>
      <w:r w:rsidR="001349C7">
        <w:rPr>
          <w:rFonts w:ascii="Georgia" w:hAnsi="Georgia"/>
        </w:rPr>
        <w:t xml:space="preserve">students </w:t>
      </w:r>
      <w:r w:rsidR="00AB4F97">
        <w:rPr>
          <w:rFonts w:ascii="Georgia" w:hAnsi="Georgia"/>
        </w:rPr>
        <w:t xml:space="preserve">and ourselves </w:t>
      </w:r>
      <w:r w:rsidR="001349C7">
        <w:rPr>
          <w:rFonts w:ascii="Georgia" w:hAnsi="Georgia"/>
        </w:rPr>
        <w:t xml:space="preserve">about the personal, social and cultural influences on health. </w:t>
      </w:r>
    </w:p>
    <w:p w14:paraId="421A4534" w14:textId="77777777" w:rsidR="00E43044" w:rsidRDefault="00E43044" w:rsidP="003B3B57">
      <w:pPr>
        <w:rPr>
          <w:rFonts w:ascii="Georgia" w:hAnsi="Georgia"/>
        </w:rPr>
      </w:pPr>
    </w:p>
    <w:p w14:paraId="4678FE3A" w14:textId="27643E12" w:rsidR="001349C7" w:rsidRDefault="001349C7" w:rsidP="003B3B57">
      <w:pPr>
        <w:rPr>
          <w:rFonts w:ascii="Georgia" w:hAnsi="Georgia"/>
        </w:rPr>
      </w:pPr>
      <w:r>
        <w:rPr>
          <w:rFonts w:ascii="Georgia" w:hAnsi="Georgia"/>
        </w:rPr>
        <w:t>Manning will discuss the problems with how our society thinks a</w:t>
      </w:r>
      <w:r w:rsidR="00AB4F97">
        <w:rPr>
          <w:rFonts w:ascii="Georgia" w:hAnsi="Georgia"/>
        </w:rPr>
        <w:t xml:space="preserve">bout health and talk about how we </w:t>
      </w:r>
      <w:r>
        <w:rPr>
          <w:rFonts w:ascii="Georgia" w:hAnsi="Georgia"/>
        </w:rPr>
        <w:t>should advocate for a holistic view of health and for change in all of the things the influence it.</w:t>
      </w:r>
      <w:r w:rsidR="009C1895">
        <w:rPr>
          <w:rFonts w:ascii="Georgia" w:hAnsi="Georgia"/>
        </w:rPr>
        <w:t xml:space="preserve"> Her presentation will draw on her background as a registered dietitian for 20 years as well as her training as a pharmacist. </w:t>
      </w:r>
    </w:p>
    <w:p w14:paraId="6E0110C6" w14:textId="77777777" w:rsidR="009C1895" w:rsidRDefault="009C1895" w:rsidP="003B3B57">
      <w:pPr>
        <w:rPr>
          <w:rFonts w:ascii="Georgia" w:hAnsi="Georgia"/>
        </w:rPr>
      </w:pPr>
    </w:p>
    <w:p w14:paraId="39ED7B62" w14:textId="77777777" w:rsidR="009C1895" w:rsidRDefault="009C1895" w:rsidP="003B3B57">
      <w:pPr>
        <w:rPr>
          <w:rFonts w:ascii="Georgia" w:hAnsi="Georgia"/>
        </w:rPr>
      </w:pPr>
    </w:p>
    <w:p w14:paraId="66A33764" w14:textId="77777777" w:rsidR="009C1895" w:rsidRDefault="009C1895" w:rsidP="003B3B57">
      <w:pPr>
        <w:rPr>
          <w:rFonts w:ascii="Georgia" w:hAnsi="Georgia"/>
        </w:rPr>
      </w:pPr>
    </w:p>
    <w:p w14:paraId="1E90DA89" w14:textId="77777777" w:rsidR="009C1895" w:rsidRDefault="009C1895" w:rsidP="003B3B57">
      <w:pPr>
        <w:rPr>
          <w:rFonts w:ascii="Georgia" w:hAnsi="Georgia"/>
        </w:rPr>
      </w:pPr>
    </w:p>
    <w:p w14:paraId="361C8021" w14:textId="77777777" w:rsidR="009C1895" w:rsidRDefault="009C1895" w:rsidP="003B3B57">
      <w:pPr>
        <w:rPr>
          <w:rFonts w:ascii="Georgia" w:hAnsi="Georgia"/>
        </w:rPr>
      </w:pPr>
    </w:p>
    <w:p w14:paraId="50321EBD" w14:textId="77777777" w:rsidR="001349C7" w:rsidRDefault="001349C7" w:rsidP="003B3B57">
      <w:pPr>
        <w:rPr>
          <w:rFonts w:ascii="Georgia" w:hAnsi="Georgia"/>
        </w:rPr>
      </w:pPr>
    </w:p>
    <w:p w14:paraId="10C50593" w14:textId="77777777" w:rsidR="00966200" w:rsidRDefault="003B3B57" w:rsidP="003B3B57">
      <w:pPr>
        <w:rPr>
          <w:rFonts w:ascii="Georgia" w:hAnsi="Georgia"/>
        </w:rPr>
      </w:pPr>
      <w:r>
        <w:rPr>
          <w:rFonts w:ascii="Georgia" w:hAnsi="Georgia"/>
        </w:rPr>
        <w:t>Manning received he</w:t>
      </w:r>
      <w:r w:rsidR="00AB4F97">
        <w:rPr>
          <w:rFonts w:ascii="Georgia" w:hAnsi="Georgia"/>
        </w:rPr>
        <w:t>r</w:t>
      </w:r>
      <w:r>
        <w:rPr>
          <w:rFonts w:ascii="Georgia" w:hAnsi="Georgia"/>
        </w:rPr>
        <w:t xml:space="preserve"> doctor of pharmacy from Wilkes University. </w:t>
      </w:r>
      <w:r w:rsidR="00167D78">
        <w:rPr>
          <w:rFonts w:ascii="Georgia" w:hAnsi="Georgia"/>
        </w:rPr>
        <w:t>Some of</w:t>
      </w:r>
      <w:r>
        <w:rPr>
          <w:rFonts w:ascii="Georgia" w:hAnsi="Georgia"/>
        </w:rPr>
        <w:t xml:space="preserve"> </w:t>
      </w:r>
      <w:r w:rsidR="00966200">
        <w:rPr>
          <w:rFonts w:ascii="Georgia" w:hAnsi="Georgia"/>
        </w:rPr>
        <w:t xml:space="preserve">her </w:t>
      </w:r>
    </w:p>
    <w:p w14:paraId="7602D296" w14:textId="77777777" w:rsidR="00966200" w:rsidRDefault="003B3B57" w:rsidP="003B3B57">
      <w:pPr>
        <w:rPr>
          <w:rFonts w:ascii="Georgia" w:hAnsi="Georgia"/>
        </w:rPr>
      </w:pPr>
      <w:r>
        <w:rPr>
          <w:rFonts w:ascii="Georgia" w:hAnsi="Georgia"/>
        </w:rPr>
        <w:t>practice</w:t>
      </w:r>
      <w:r w:rsidR="00167D78">
        <w:rPr>
          <w:rFonts w:ascii="Georgia" w:hAnsi="Georgia"/>
        </w:rPr>
        <w:t xml:space="preserve"> and research</w:t>
      </w:r>
      <w:r>
        <w:rPr>
          <w:rFonts w:ascii="Georgia" w:hAnsi="Georgia"/>
        </w:rPr>
        <w:t xml:space="preserve"> interests include transitions of care, oncology, global health</w:t>
      </w:r>
      <w:r w:rsidR="00167D78">
        <w:rPr>
          <w:rFonts w:ascii="Georgia" w:hAnsi="Georgia"/>
        </w:rPr>
        <w:t xml:space="preserve">, </w:t>
      </w:r>
      <w:r>
        <w:rPr>
          <w:rFonts w:ascii="Georgia" w:hAnsi="Georgia"/>
        </w:rPr>
        <w:t>cross-cultural experiences for students</w:t>
      </w:r>
      <w:r w:rsidR="00167D78">
        <w:rPr>
          <w:rFonts w:ascii="Georgia" w:hAnsi="Georgia"/>
        </w:rPr>
        <w:t xml:space="preserve"> and promoting </w:t>
      </w:r>
      <w:r w:rsidR="005E0978">
        <w:rPr>
          <w:rFonts w:ascii="Georgia" w:hAnsi="Georgia"/>
        </w:rPr>
        <w:t>evidence-based</w:t>
      </w:r>
      <w:r w:rsidR="00167D78">
        <w:rPr>
          <w:rFonts w:ascii="Georgia" w:hAnsi="Georgia"/>
        </w:rPr>
        <w:t xml:space="preserve"> nutrition practice. Manning received her Bachelor of Science degree in nutrition from Cornell University and </w:t>
      </w:r>
    </w:p>
    <w:p w14:paraId="47F98C95" w14:textId="6555B329" w:rsidR="00FB004C" w:rsidRDefault="00167D78" w:rsidP="003B3B57">
      <w:pPr>
        <w:rPr>
          <w:rFonts w:ascii="Georgia" w:hAnsi="Georgia"/>
        </w:rPr>
      </w:pPr>
      <w:r>
        <w:rPr>
          <w:rFonts w:ascii="Georgia" w:hAnsi="Georgia"/>
        </w:rPr>
        <w:t xml:space="preserve">has been a registered dietitian since 2000. She worked as a clinical dietitian in the acute care and outpatient setting and has maintained her practice in clinical nutrition at the Volunteers in Medicine clinic in Wilkes-Barre, Pa. </w:t>
      </w:r>
    </w:p>
    <w:p w14:paraId="04DDA7A6" w14:textId="77777777" w:rsidR="00E43044" w:rsidRDefault="00E43044" w:rsidP="003B3B57">
      <w:pPr>
        <w:rPr>
          <w:rFonts w:ascii="Georgia" w:hAnsi="Georgia"/>
        </w:rPr>
      </w:pPr>
    </w:p>
    <w:p w14:paraId="467530EB" w14:textId="17766B0F" w:rsidR="00E43044" w:rsidRDefault="00E43044" w:rsidP="003B3B57">
      <w:pPr>
        <w:rPr>
          <w:rFonts w:ascii="Georgia" w:hAnsi="Georgia"/>
        </w:rPr>
      </w:pPr>
      <w:r>
        <w:rPr>
          <w:rFonts w:ascii="Georgia" w:hAnsi="Georgia"/>
        </w:rPr>
        <w:t xml:space="preserve">The Paul A. </w:t>
      </w:r>
      <w:proofErr w:type="spellStart"/>
      <w:r>
        <w:rPr>
          <w:rFonts w:ascii="Georgia" w:hAnsi="Georgia"/>
        </w:rPr>
        <w:t>O’Hop</w:t>
      </w:r>
      <w:proofErr w:type="spellEnd"/>
      <w:r>
        <w:rPr>
          <w:rFonts w:ascii="Georgia" w:hAnsi="Georgia"/>
        </w:rPr>
        <w:t xml:space="preserve"> Final Word Lecture was established by the late Paul </w:t>
      </w:r>
      <w:proofErr w:type="spellStart"/>
      <w:r>
        <w:rPr>
          <w:rFonts w:ascii="Georgia" w:hAnsi="Georgia"/>
        </w:rPr>
        <w:t>O’Hop</w:t>
      </w:r>
      <w:proofErr w:type="spellEnd"/>
      <w:r>
        <w:rPr>
          <w:rFonts w:ascii="Georgia" w:hAnsi="Georgia"/>
        </w:rPr>
        <w:t xml:space="preserve"> to foster the exchange of ideas and dialogue among faculty, staff and administrators and to showcase the talents and scholarly abilities at Wilkes University. </w:t>
      </w:r>
    </w:p>
    <w:p w14:paraId="4B92F956" w14:textId="77777777" w:rsidR="00FB004C" w:rsidRPr="004576B0" w:rsidRDefault="00FB004C" w:rsidP="00FB004C">
      <w:pPr>
        <w:rPr>
          <w:rFonts w:ascii="Georgia" w:hAnsi="Georgia"/>
        </w:rPr>
      </w:pPr>
    </w:p>
    <w:p w14:paraId="2C6BA480" w14:textId="2F6A9225" w:rsidR="00FB004C" w:rsidRDefault="00FB004C" w:rsidP="00FB004C">
      <w:pPr>
        <w:rPr>
          <w:rFonts w:ascii="Georgia" w:hAnsi="Georgia"/>
        </w:rPr>
      </w:pPr>
      <w:r w:rsidRPr="004576B0">
        <w:rPr>
          <w:rFonts w:ascii="Georgia" w:hAnsi="Georgia"/>
        </w:rPr>
        <w:t>Presentations througho</w:t>
      </w:r>
      <w:r w:rsidR="009C1895">
        <w:rPr>
          <w:rFonts w:ascii="Georgia" w:hAnsi="Georgia"/>
        </w:rPr>
        <w:t xml:space="preserve">ut the four-day </w:t>
      </w:r>
      <w:r w:rsidR="00E43044">
        <w:rPr>
          <w:rFonts w:ascii="Georgia" w:hAnsi="Georgia"/>
        </w:rPr>
        <w:t xml:space="preserve">scholarship </w:t>
      </w:r>
      <w:r w:rsidR="009C1895">
        <w:rPr>
          <w:rFonts w:ascii="Georgia" w:hAnsi="Georgia"/>
        </w:rPr>
        <w:t>symposium cover</w:t>
      </w:r>
      <w:r w:rsidRPr="004576B0">
        <w:rPr>
          <w:rFonts w:ascii="Georgia" w:hAnsi="Georgia"/>
        </w:rPr>
        <w:t xml:space="preserve"> topics as diverse as research</w:t>
      </w:r>
      <w:r w:rsidR="00E43044">
        <w:rPr>
          <w:rFonts w:ascii="Georgia" w:hAnsi="Georgia"/>
        </w:rPr>
        <w:t xml:space="preserve"> </w:t>
      </w:r>
      <w:r w:rsidRPr="004576B0">
        <w:rPr>
          <w:rFonts w:ascii="Georgia" w:hAnsi="Georgia"/>
        </w:rPr>
        <w:t xml:space="preserve">science impacting health care, </w:t>
      </w:r>
      <w:r w:rsidR="00167D78">
        <w:rPr>
          <w:rFonts w:ascii="Georgia" w:hAnsi="Georgia"/>
        </w:rPr>
        <w:t>public relations</w:t>
      </w:r>
      <w:r w:rsidRPr="004576B0">
        <w:rPr>
          <w:rFonts w:ascii="Georgia" w:hAnsi="Georgia"/>
        </w:rPr>
        <w:t xml:space="preserve">, </w:t>
      </w:r>
      <w:r w:rsidR="00167D78">
        <w:rPr>
          <w:rFonts w:ascii="Georgia" w:hAnsi="Georgia"/>
        </w:rPr>
        <w:t>the opioid epidemic</w:t>
      </w:r>
      <w:r w:rsidRPr="004576B0">
        <w:rPr>
          <w:rFonts w:ascii="Georgia" w:hAnsi="Georgia"/>
        </w:rPr>
        <w:t>,</w:t>
      </w:r>
      <w:r w:rsidR="00167D78">
        <w:rPr>
          <w:rFonts w:ascii="Georgia" w:hAnsi="Georgia"/>
        </w:rPr>
        <w:t xml:space="preserve"> treating acid mine drainage</w:t>
      </w:r>
      <w:r w:rsidRPr="004576B0">
        <w:rPr>
          <w:rFonts w:ascii="Georgia" w:hAnsi="Georgia"/>
        </w:rPr>
        <w:t xml:space="preserve">, </w:t>
      </w:r>
      <w:r w:rsidR="00167D78">
        <w:rPr>
          <w:rFonts w:ascii="Georgia" w:hAnsi="Georgia"/>
        </w:rPr>
        <w:t>history</w:t>
      </w:r>
      <w:r w:rsidRPr="004576B0">
        <w:rPr>
          <w:rFonts w:ascii="Georgia" w:hAnsi="Georgia"/>
        </w:rPr>
        <w:t xml:space="preserve"> and </w:t>
      </w:r>
      <w:r w:rsidR="00167D78">
        <w:rPr>
          <w:rFonts w:ascii="Georgia" w:hAnsi="Georgia"/>
        </w:rPr>
        <w:t>women in education</w:t>
      </w:r>
      <w:r w:rsidRPr="004576B0">
        <w:rPr>
          <w:rFonts w:ascii="Georgia" w:hAnsi="Georgia"/>
        </w:rPr>
        <w:t>. To view the complete 201</w:t>
      </w:r>
      <w:r w:rsidR="00167D78">
        <w:rPr>
          <w:rFonts w:ascii="Georgia" w:hAnsi="Georgia"/>
        </w:rPr>
        <w:t>9</w:t>
      </w:r>
      <w:r w:rsidRPr="004576B0">
        <w:rPr>
          <w:rFonts w:ascii="Georgia" w:hAnsi="Georgia"/>
        </w:rPr>
        <w:t xml:space="preserve"> schedule</w:t>
      </w:r>
      <w:r w:rsidR="009C1895">
        <w:rPr>
          <w:rFonts w:ascii="Georgia" w:hAnsi="Georgia"/>
        </w:rPr>
        <w:t xml:space="preserve"> and location of presentations</w:t>
      </w:r>
      <w:r w:rsidRPr="004576B0">
        <w:rPr>
          <w:rFonts w:ascii="Georgia" w:hAnsi="Georgia"/>
        </w:rPr>
        <w:t>,</w:t>
      </w:r>
      <w:r w:rsidR="00167D78">
        <w:rPr>
          <w:rFonts w:ascii="Georgia" w:hAnsi="Georgia"/>
        </w:rPr>
        <w:t xml:space="preserve"> </w:t>
      </w:r>
      <w:r w:rsidRPr="004576B0">
        <w:rPr>
          <w:rFonts w:ascii="Georgia" w:hAnsi="Georgia"/>
        </w:rPr>
        <w:t>visit </w:t>
      </w:r>
      <w:hyperlink r:id="rId7" w:history="1">
        <w:r w:rsidRPr="00571B69">
          <w:rPr>
            <w:rStyle w:val="Hyperlink"/>
            <w:rFonts w:ascii="Georgia" w:hAnsi="Georgia"/>
          </w:rPr>
          <w:t>www.wilkes.edu/symposium</w:t>
        </w:r>
      </w:hyperlink>
      <w:r w:rsidRPr="004576B0">
        <w:rPr>
          <w:rFonts w:ascii="Georgia" w:hAnsi="Georgia"/>
        </w:rPr>
        <w:t>. </w:t>
      </w:r>
    </w:p>
    <w:p w14:paraId="267573B4" w14:textId="02E48734" w:rsidR="008F29A6" w:rsidRDefault="008F29A6" w:rsidP="00FB004C">
      <w:pPr>
        <w:rPr>
          <w:rFonts w:ascii="Georgia" w:hAnsi="Georgia"/>
        </w:rPr>
      </w:pPr>
    </w:p>
    <w:p w14:paraId="08980DB7" w14:textId="67397D7B" w:rsidR="008F29A6" w:rsidRPr="008F29A6" w:rsidRDefault="008F29A6" w:rsidP="008F29A6">
      <w:pPr>
        <w:rPr>
          <w:rFonts w:ascii="Georgia" w:hAnsi="Georgia"/>
        </w:rPr>
      </w:pPr>
      <w:r w:rsidRPr="008F29A6">
        <w:rPr>
          <w:rFonts w:ascii="Georgia" w:hAnsi="Georgia"/>
        </w:rPr>
        <w:t>Wilkes President Patrick Leahy committed $1 million to create the Research and Scholarship Fund at Wilkes</w:t>
      </w:r>
      <w:r>
        <w:rPr>
          <w:rFonts w:ascii="Georgia" w:hAnsi="Georgia"/>
        </w:rPr>
        <w:t xml:space="preserve"> </w:t>
      </w:r>
      <w:r w:rsidRPr="008F29A6">
        <w:rPr>
          <w:rFonts w:ascii="Georgia" w:hAnsi="Georgia"/>
        </w:rPr>
        <w:t>University in 2016. The fund provides financial support to faculty for their work as</w:t>
      </w:r>
      <w:r>
        <w:rPr>
          <w:rFonts w:ascii="Georgia" w:hAnsi="Georgia"/>
        </w:rPr>
        <w:t xml:space="preserve"> </w:t>
      </w:r>
      <w:r w:rsidRPr="008F29A6">
        <w:rPr>
          <w:rFonts w:ascii="Georgia" w:hAnsi="Georgia"/>
        </w:rPr>
        <w:t>scholars</w:t>
      </w:r>
      <w:bookmarkStart w:id="0" w:name="_GoBack"/>
      <w:bookmarkEnd w:id="0"/>
      <w:r w:rsidRPr="008F29A6">
        <w:rPr>
          <w:rFonts w:ascii="Georgia" w:hAnsi="Georgia"/>
        </w:rPr>
        <w:t xml:space="preserve"> and creative practitioners. Faculty, students and Research and Scholarship</w:t>
      </w:r>
      <w:r>
        <w:rPr>
          <w:rFonts w:ascii="Georgia" w:hAnsi="Georgia"/>
        </w:rPr>
        <w:t xml:space="preserve"> </w:t>
      </w:r>
      <w:r w:rsidRPr="008F29A6">
        <w:rPr>
          <w:rFonts w:ascii="Georgia" w:hAnsi="Georgia"/>
        </w:rPr>
        <w:t>Grant recipients will share their work at the annual symposium.</w:t>
      </w:r>
    </w:p>
    <w:p w14:paraId="331138AE" w14:textId="209746BA" w:rsidR="00B1410F" w:rsidRDefault="00B1410F" w:rsidP="00B1410F">
      <w:pPr>
        <w:widowControl w:val="0"/>
        <w:autoSpaceDE w:val="0"/>
        <w:autoSpaceDN w:val="0"/>
        <w:adjustRightInd w:val="0"/>
        <w:rPr>
          <w:rFonts w:ascii="Cambria" w:hAnsi="Cambria" w:cs="Times"/>
        </w:rPr>
      </w:pPr>
    </w:p>
    <w:p w14:paraId="3B889144" w14:textId="23FA32BA" w:rsidR="005D4458" w:rsidRPr="005D4458" w:rsidRDefault="005D4458" w:rsidP="005D4458">
      <w:pPr>
        <w:widowControl w:val="0"/>
        <w:autoSpaceDE w:val="0"/>
        <w:autoSpaceDN w:val="0"/>
        <w:adjustRightInd w:val="0"/>
        <w:rPr>
          <w:rFonts w:ascii="Cambria" w:hAnsi="Cambria" w:cs="Times"/>
        </w:rPr>
      </w:pPr>
      <w:r w:rsidRPr="005D4458">
        <w:rPr>
          <w:rFonts w:ascii="Cambria" w:hAnsi="Cambria" w:cs="Times"/>
          <w:b/>
          <w:bCs/>
        </w:rPr>
        <w:t xml:space="preserve">For more stories about Wilkes University and its students, faculty and staff, please visit </w:t>
      </w:r>
      <w:hyperlink r:id="rId8" w:history="1">
        <w:r w:rsidRPr="005D4458">
          <w:rPr>
            <w:rStyle w:val="Hyperlink"/>
            <w:rFonts w:ascii="Cambria" w:hAnsi="Cambria" w:cs="Times"/>
            <w:b/>
            <w:bCs/>
          </w:rPr>
          <w:t>News@Wilkes</w:t>
        </w:r>
      </w:hyperlink>
      <w:r w:rsidRPr="005D4458">
        <w:rPr>
          <w:rFonts w:ascii="Cambria" w:hAnsi="Cambria" w:cs="Times"/>
          <w:b/>
          <w:bCs/>
        </w:rPr>
        <w:t>.</w:t>
      </w:r>
    </w:p>
    <w:p w14:paraId="66811D84" w14:textId="025649E4" w:rsidR="005D4458" w:rsidRDefault="005D4458" w:rsidP="00B1410F">
      <w:pPr>
        <w:widowControl w:val="0"/>
        <w:autoSpaceDE w:val="0"/>
        <w:autoSpaceDN w:val="0"/>
        <w:adjustRightInd w:val="0"/>
        <w:rPr>
          <w:rFonts w:ascii="Cambria" w:hAnsi="Cambria" w:cs="Times"/>
        </w:rPr>
      </w:pPr>
    </w:p>
    <w:p w14:paraId="5ABCEB5F" w14:textId="77777777" w:rsidR="00165E36" w:rsidRPr="00791914" w:rsidRDefault="00165E36" w:rsidP="00165E36">
      <w:pPr>
        <w:jc w:val="both"/>
        <w:rPr>
          <w:rFonts w:ascii="Cambria" w:eastAsia="Georgia" w:hAnsi="Cambria" w:cs="Georgia"/>
        </w:rPr>
      </w:pPr>
      <w:r w:rsidRPr="00791914">
        <w:rPr>
          <w:rFonts w:ascii="Cambria" w:eastAsia="Georgia" w:hAnsi="Cambria" w:cs="Georgia"/>
          <w:b/>
        </w:rPr>
        <w:t>About Wilkes University</w:t>
      </w:r>
      <w:r w:rsidRPr="00791914">
        <w:rPr>
          <w:rFonts w:ascii="Cambria" w:eastAsia="Georgia" w:hAnsi="Cambria" w:cs="Georgia"/>
        </w:rPr>
        <w:t>:</w:t>
      </w:r>
    </w:p>
    <w:p w14:paraId="563CB305" w14:textId="71ACBCE7" w:rsidR="007A2720" w:rsidRPr="00791914" w:rsidRDefault="00165E36" w:rsidP="007A2720">
      <w:pPr>
        <w:rPr>
          <w:rFonts w:ascii="Cambria" w:eastAsia="Georgia" w:hAnsi="Cambria" w:cs="Georgia"/>
        </w:rPr>
      </w:pPr>
      <w:r w:rsidRPr="00791914">
        <w:rPr>
          <w:rFonts w:ascii="Cambria" w:eastAsia="Georgia" w:hAnsi="Cambria" w:cs="Georgia"/>
        </w:rPr>
        <w:t xml:space="preserve">Wilkes University is a private, independent, non-sectarian institution of higher education dedicated to academic and intellectual excellence through mentoring in the liberal arts, sciences and professional programs. Founded in 1933, the university is on a mission to create one of the nation’s finest small universities, offering all of the programs, activities and opportunities of a large university in the intimate, caring and mentoring environment of a small college, open to all who show promise. </w:t>
      </w:r>
      <w:r w:rsidRPr="00791914">
        <w:rPr>
          <w:rFonts w:ascii="Cambria" w:eastAsia="Georgia" w:hAnsi="Cambria" w:cs="Georgia"/>
          <w:i/>
        </w:rPr>
        <w:t>The Economist</w:t>
      </w:r>
      <w:r w:rsidRPr="00791914">
        <w:rPr>
          <w:rFonts w:ascii="Cambria" w:eastAsia="Georgia" w:hAnsi="Cambria" w:cs="Georgia"/>
        </w:rPr>
        <w:t xml:space="preserve"> named Wilkes 25th in the nation for the value of its education for graduates. In addition to 47 majors, Wilkes offers 25 master’s degree programs and five doctoral/terminal degree programs, including the doctor of philosophy in nursing, doctor of nursing practice, doctor of education, doctor of pharmacy, and master of fine arts in creative writing. Learn more at </w:t>
      </w:r>
      <w:hyperlink r:id="rId9">
        <w:r w:rsidRPr="00791914">
          <w:rPr>
            <w:rFonts w:ascii="Cambria" w:eastAsia="Georgia" w:hAnsi="Cambria" w:cs="Georgia"/>
            <w:color w:val="0000FF"/>
            <w:u w:val="single"/>
          </w:rPr>
          <w:t>www.wilkes.edu</w:t>
        </w:r>
      </w:hyperlink>
      <w:r w:rsidRPr="00791914">
        <w:rPr>
          <w:rFonts w:ascii="Cambria" w:eastAsia="Georgia" w:hAnsi="Cambria" w:cs="Georgia"/>
        </w:rPr>
        <w:t>.</w:t>
      </w:r>
    </w:p>
    <w:p w14:paraId="6911D010" w14:textId="77777777" w:rsidR="007A2720" w:rsidRPr="00791914" w:rsidRDefault="007A2720" w:rsidP="007A2720">
      <w:pPr>
        <w:rPr>
          <w:rFonts w:ascii="Cambria" w:eastAsia="Georgia" w:hAnsi="Cambria" w:cs="Georgia"/>
        </w:rPr>
      </w:pPr>
    </w:p>
    <w:p w14:paraId="6B67F20B" w14:textId="0DBD6FFC" w:rsidR="007A2720" w:rsidRPr="00791914" w:rsidRDefault="007A2720" w:rsidP="007A2720">
      <w:pPr>
        <w:jc w:val="center"/>
        <w:rPr>
          <w:rFonts w:ascii="Cambria" w:eastAsia="Georgia" w:hAnsi="Cambria" w:cs="Georgia"/>
        </w:rPr>
      </w:pPr>
      <w:r w:rsidRPr="00791914">
        <w:rPr>
          <w:rFonts w:ascii="Cambria" w:eastAsia="Georgia" w:hAnsi="Cambria" w:cs="Georgia"/>
        </w:rPr>
        <w:t>#####</w:t>
      </w:r>
    </w:p>
    <w:sectPr w:rsidR="007A2720" w:rsidRPr="00791914" w:rsidSect="00E50DA7">
      <w:headerReference w:type="default" r:id="rId10"/>
      <w:footerReference w:type="default" r:id="rId11"/>
      <w:headerReference w:type="first" r:id="rId12"/>
      <w:footerReference w:type="first" r:id="rId13"/>
      <w:pgSz w:w="12240" w:h="15840"/>
      <w:pgMar w:top="1080" w:right="108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A5F1C" w14:textId="77777777" w:rsidR="00CE410A" w:rsidRDefault="00CE410A">
      <w:r>
        <w:separator/>
      </w:r>
    </w:p>
  </w:endnote>
  <w:endnote w:type="continuationSeparator" w:id="0">
    <w:p w14:paraId="313CCD2E" w14:textId="77777777" w:rsidR="00CE410A" w:rsidRDefault="00CE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auto"/>
    <w:pitch w:val="variable"/>
    <w:sig w:usb0="00000003" w:usb1="00000000" w:usb2="00000000" w:usb3="00000000" w:csb0="00000007" w:csb1="00000000"/>
  </w:font>
  <w:font w:name="Georgia">
    <w:panose1 w:val="02040502050405020303"/>
    <w:charset w:val="00"/>
    <w:family w:val="roman"/>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rown-Light">
    <w:altName w:val="Calibri"/>
    <w:panose1 w:val="020B0604020202020204"/>
    <w:charset w:val="00"/>
    <w:family w:val="auto"/>
    <w:pitch w:val="variable"/>
    <w:sig w:usb0="00000003" w:usb1="00000000" w:usb2="00000000" w:usb3="00000000" w:csb0="00000001" w:csb1="00000000"/>
  </w:font>
  <w:font w:name="Sentinel Semibold">
    <w:altName w:val="Calibri"/>
    <w:panose1 w:val="020B0604020202020204"/>
    <w:charset w:val="00"/>
    <w:family w:val="auto"/>
    <w:pitch w:val="variable"/>
    <w:sig w:usb0="A000007F" w:usb1="4000004A" w:usb2="00000000" w:usb3="00000000" w:csb0="0000009B" w:csb1="00000000"/>
  </w:font>
  <w:font w:name="Sentinel Book">
    <w:altName w:val="Calibri"/>
    <w:panose1 w:val="020B0604020202020204"/>
    <w:charset w:val="00"/>
    <w:family w:val="auto"/>
    <w:pitch w:val="variable"/>
    <w:sig w:usb0="A000007F" w:usb1="4000004A" w:usb2="00000000" w:usb3="00000000" w:csb0="0000009B" w:csb1="00000000"/>
  </w:font>
  <w:font w:name="Brown-Regular">
    <w:altName w:val="Calibri"/>
    <w:panose1 w:val="020B06040202020202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5279A" w14:textId="16A01C96" w:rsidR="00AF7794" w:rsidRPr="00F02B63" w:rsidRDefault="00AF7794">
    <w:pPr>
      <w:tabs>
        <w:tab w:val="center" w:pos="4320"/>
        <w:tab w:val="right" w:pos="8640"/>
      </w:tabs>
      <w:spacing w:after="720"/>
      <w:rPr>
        <w:rFonts w:ascii="Brown-Light" w:eastAsia="Verdana" w:hAnsi="Brown-Light" w:cs="Verdana"/>
        <w:sz w:val="16"/>
        <w:szCs w:val="16"/>
      </w:rPr>
    </w:pPr>
    <w:r w:rsidRPr="00F02B63">
      <w:rPr>
        <w:rFonts w:ascii="Brown-Light" w:eastAsia="Verdana" w:hAnsi="Brown-Light" w:cs="Verdana"/>
        <w:sz w:val="16"/>
        <w:szCs w:val="16"/>
      </w:rPr>
      <w:t xml:space="preserve">Page </w:t>
    </w:r>
    <w:r w:rsidRPr="00F02B63">
      <w:rPr>
        <w:rFonts w:ascii="Brown-Light" w:hAnsi="Brown-Light"/>
        <w:sz w:val="16"/>
        <w:szCs w:val="16"/>
      </w:rPr>
      <w:fldChar w:fldCharType="begin"/>
    </w:r>
    <w:r w:rsidRPr="00F02B63">
      <w:rPr>
        <w:rFonts w:ascii="Brown-Light" w:hAnsi="Brown-Light"/>
        <w:sz w:val="16"/>
        <w:szCs w:val="16"/>
      </w:rPr>
      <w:instrText>PAGE</w:instrText>
    </w:r>
    <w:r w:rsidRPr="00F02B63">
      <w:rPr>
        <w:rFonts w:ascii="Brown-Light" w:hAnsi="Brown-Light"/>
        <w:sz w:val="16"/>
        <w:szCs w:val="16"/>
      </w:rPr>
      <w:fldChar w:fldCharType="separate"/>
    </w:r>
    <w:r w:rsidR="00E43044">
      <w:rPr>
        <w:rFonts w:ascii="Brown-Light" w:hAnsi="Brown-Light"/>
        <w:noProof/>
        <w:sz w:val="16"/>
        <w:szCs w:val="16"/>
      </w:rPr>
      <w:t>2</w:t>
    </w:r>
    <w:r w:rsidRPr="00F02B63">
      <w:rPr>
        <w:rFonts w:ascii="Brown-Light" w:hAnsi="Brown-Light"/>
        <w:sz w:val="16"/>
        <w:szCs w:val="16"/>
      </w:rPr>
      <w:fldChar w:fldCharType="end"/>
    </w:r>
    <w:r w:rsidRPr="00F02B63">
      <w:rPr>
        <w:rFonts w:ascii="Brown-Light" w:eastAsia="Verdana" w:hAnsi="Brown-Light" w:cs="Verdana"/>
        <w:sz w:val="16"/>
        <w:szCs w:val="16"/>
      </w:rPr>
      <w:t xml:space="preserve"> of </w:t>
    </w:r>
    <w:r w:rsidRPr="00F02B63">
      <w:rPr>
        <w:rFonts w:ascii="Brown-Light" w:hAnsi="Brown-Light"/>
        <w:sz w:val="16"/>
        <w:szCs w:val="16"/>
      </w:rPr>
      <w:fldChar w:fldCharType="begin"/>
    </w:r>
    <w:r w:rsidRPr="00F02B63">
      <w:rPr>
        <w:rFonts w:ascii="Brown-Light" w:hAnsi="Brown-Light"/>
        <w:sz w:val="16"/>
        <w:szCs w:val="16"/>
      </w:rPr>
      <w:instrText>NUMPAGES</w:instrText>
    </w:r>
    <w:r w:rsidRPr="00F02B63">
      <w:rPr>
        <w:rFonts w:ascii="Brown-Light" w:hAnsi="Brown-Light"/>
        <w:sz w:val="16"/>
        <w:szCs w:val="16"/>
      </w:rPr>
      <w:fldChar w:fldCharType="separate"/>
    </w:r>
    <w:r w:rsidR="00E43044">
      <w:rPr>
        <w:rFonts w:ascii="Brown-Light" w:hAnsi="Brown-Light"/>
        <w:noProof/>
        <w:sz w:val="16"/>
        <w:szCs w:val="16"/>
      </w:rPr>
      <w:t>2</w:t>
    </w:r>
    <w:r w:rsidRPr="00F02B63">
      <w:rPr>
        <w:rFonts w:ascii="Brown-Light" w:hAnsi="Brown-Light"/>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00BE3" w14:textId="77777777" w:rsidR="00AF7794" w:rsidRDefault="00AF7794">
    <w:pPr>
      <w:tabs>
        <w:tab w:val="center" w:pos="4320"/>
        <w:tab w:val="right" w:pos="8640"/>
      </w:tabs>
      <w:rPr>
        <w:rFonts w:ascii="Verdana" w:eastAsia="Verdana" w:hAnsi="Verdana" w:cs="Verdana"/>
        <w:sz w:val="16"/>
        <w:szCs w:val="16"/>
      </w:rPr>
    </w:pPr>
  </w:p>
  <w:p w14:paraId="50F4C03B" w14:textId="17D40E0D" w:rsidR="00AF7794" w:rsidRPr="00F02B63" w:rsidRDefault="00AF7794">
    <w:pPr>
      <w:tabs>
        <w:tab w:val="center" w:pos="4320"/>
        <w:tab w:val="right" w:pos="8640"/>
      </w:tabs>
      <w:spacing w:after="720"/>
      <w:rPr>
        <w:rFonts w:ascii="Brown-Light" w:eastAsia="Verdana" w:hAnsi="Brown-Light" w:cs="Verdana"/>
        <w:sz w:val="16"/>
        <w:szCs w:val="16"/>
      </w:rPr>
    </w:pPr>
    <w:r w:rsidRPr="00F02B63">
      <w:rPr>
        <w:rFonts w:ascii="Brown-Light" w:eastAsia="Verdana" w:hAnsi="Brown-Light" w:cs="Verdana"/>
        <w:sz w:val="16"/>
        <w:szCs w:val="16"/>
      </w:rPr>
      <w:t xml:space="preserve">Page </w:t>
    </w:r>
    <w:r w:rsidRPr="00F02B63">
      <w:rPr>
        <w:rFonts w:ascii="Brown-Light" w:hAnsi="Brown-Light"/>
        <w:sz w:val="16"/>
        <w:szCs w:val="16"/>
      </w:rPr>
      <w:fldChar w:fldCharType="begin"/>
    </w:r>
    <w:r w:rsidRPr="00F02B63">
      <w:rPr>
        <w:rFonts w:ascii="Brown-Light" w:hAnsi="Brown-Light"/>
        <w:sz w:val="16"/>
        <w:szCs w:val="16"/>
      </w:rPr>
      <w:instrText>PAGE</w:instrText>
    </w:r>
    <w:r w:rsidRPr="00F02B63">
      <w:rPr>
        <w:rFonts w:ascii="Brown-Light" w:hAnsi="Brown-Light"/>
        <w:sz w:val="16"/>
        <w:szCs w:val="16"/>
      </w:rPr>
      <w:fldChar w:fldCharType="separate"/>
    </w:r>
    <w:r w:rsidR="00E43044">
      <w:rPr>
        <w:rFonts w:ascii="Brown-Light" w:hAnsi="Brown-Light"/>
        <w:noProof/>
        <w:sz w:val="16"/>
        <w:szCs w:val="16"/>
      </w:rPr>
      <w:t>1</w:t>
    </w:r>
    <w:r w:rsidRPr="00F02B63">
      <w:rPr>
        <w:rFonts w:ascii="Brown-Light" w:hAnsi="Brown-Light"/>
        <w:sz w:val="16"/>
        <w:szCs w:val="16"/>
      </w:rPr>
      <w:fldChar w:fldCharType="end"/>
    </w:r>
    <w:r w:rsidRPr="00F02B63">
      <w:rPr>
        <w:rFonts w:ascii="Brown-Light" w:eastAsia="Verdana" w:hAnsi="Brown-Light" w:cs="Verdana"/>
        <w:sz w:val="16"/>
        <w:szCs w:val="16"/>
      </w:rPr>
      <w:t xml:space="preserve"> of </w:t>
    </w:r>
    <w:r w:rsidRPr="00F02B63">
      <w:rPr>
        <w:rFonts w:ascii="Brown-Light" w:hAnsi="Brown-Light"/>
        <w:sz w:val="16"/>
        <w:szCs w:val="16"/>
      </w:rPr>
      <w:fldChar w:fldCharType="begin"/>
    </w:r>
    <w:r w:rsidRPr="00F02B63">
      <w:rPr>
        <w:rFonts w:ascii="Brown-Light" w:hAnsi="Brown-Light"/>
        <w:sz w:val="16"/>
        <w:szCs w:val="16"/>
      </w:rPr>
      <w:instrText>NUMPAGES</w:instrText>
    </w:r>
    <w:r w:rsidRPr="00F02B63">
      <w:rPr>
        <w:rFonts w:ascii="Brown-Light" w:hAnsi="Brown-Light"/>
        <w:sz w:val="16"/>
        <w:szCs w:val="16"/>
      </w:rPr>
      <w:fldChar w:fldCharType="separate"/>
    </w:r>
    <w:r w:rsidR="00E43044">
      <w:rPr>
        <w:rFonts w:ascii="Brown-Light" w:hAnsi="Brown-Light"/>
        <w:noProof/>
        <w:sz w:val="16"/>
        <w:szCs w:val="16"/>
      </w:rPr>
      <w:t>2</w:t>
    </w:r>
    <w:r w:rsidRPr="00F02B63">
      <w:rPr>
        <w:rFonts w:ascii="Brown-Light" w:hAnsi="Brown-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0D7D3" w14:textId="77777777" w:rsidR="00CE410A" w:rsidRDefault="00CE410A">
      <w:r>
        <w:separator/>
      </w:r>
    </w:p>
  </w:footnote>
  <w:footnote w:type="continuationSeparator" w:id="0">
    <w:p w14:paraId="6C915069" w14:textId="77777777" w:rsidR="00CE410A" w:rsidRDefault="00CE4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4F50" w14:textId="2A8920BD" w:rsidR="00AF7794" w:rsidRDefault="00AF7794" w:rsidP="00951CFA">
    <w:pPr>
      <w:rPr>
        <w:rFonts w:ascii="Verdana" w:eastAsia="Verdana" w:hAnsi="Verdana" w:cs="Verdana"/>
        <w:sz w:val="14"/>
        <w:szCs w:val="14"/>
      </w:rPr>
    </w:pPr>
  </w:p>
  <w:p w14:paraId="5C637CA3" w14:textId="0250386F" w:rsidR="00AF7794" w:rsidRDefault="00AF7794">
    <w:pPr>
      <w:ind w:left="1310"/>
      <w:rPr>
        <w:rFonts w:ascii="Georgia" w:eastAsia="Georgia" w:hAnsi="Georgia" w:cs="Georgia"/>
        <w:b/>
        <w:sz w:val="36"/>
        <w:szCs w:val="36"/>
      </w:rPr>
    </w:pPr>
    <w:r>
      <w:rPr>
        <w:noProof/>
      </w:rPr>
      <mc:AlternateContent>
        <mc:Choice Requires="wps">
          <w:drawing>
            <wp:anchor distT="4294967295" distB="4294967295" distL="114300" distR="114300" simplePos="0" relativeHeight="251663360" behindDoc="0" locked="0" layoutInCell="1" hidden="0" allowOverlap="1" wp14:anchorId="1B2505F9" wp14:editId="432F2E66">
              <wp:simplePos x="0" y="0"/>
              <wp:positionH relativeFrom="margin">
                <wp:posOffset>0</wp:posOffset>
              </wp:positionH>
              <wp:positionV relativeFrom="paragraph">
                <wp:posOffset>952500</wp:posOffset>
              </wp:positionV>
              <wp:extent cx="6261100" cy="25400"/>
              <wp:effectExtent l="0" t="0" r="38100" b="25400"/>
              <wp:wrapNone/>
              <wp:docPr id="4" name="Straight Arrow Connector 4"/>
              <wp:cNvGraphicFramePr/>
              <a:graphic xmlns:a="http://schemas.openxmlformats.org/drawingml/2006/main">
                <a:graphicData uri="http://schemas.microsoft.com/office/word/2010/wordprocessingShape">
                  <wps:wsp>
                    <wps:cNvCnPr/>
                    <wps:spPr>
                      <a:xfrm>
                        <a:off x="0" y="0"/>
                        <a:ext cx="6261100" cy="25400"/>
                      </a:xfrm>
                      <a:prstGeom prst="straightConnector1">
                        <a:avLst/>
                      </a:prstGeom>
                      <a:noFill/>
                      <a:ln w="25400" cap="flat" cmpd="sng">
                        <a:solidFill>
                          <a:srgbClr val="000000"/>
                        </a:solidFill>
                        <a:prstDash val="solid"/>
                        <a:round/>
                        <a:headEnd type="none" w="med" len="med"/>
                        <a:tailEnd type="none" w="med" len="med"/>
                      </a:ln>
                    </wps:spPr>
                    <wps:bodyPr/>
                  </wps:wsp>
                </a:graphicData>
              </a:graphic>
            </wp:anchor>
          </w:drawing>
        </mc:Choice>
        <mc:Fallback xmlns:mv="urn:schemas-microsoft-com:mac:vml" xmlns:mo="http://schemas.microsoft.com/office/mac/office/2008/main">
          <w:pict>
            <v:shapetype w14:anchorId="14E79C41" id="_x0000_t32" coordsize="21600,21600" o:spt="32" o:oned="t" path="m,l21600,21600e" filled="f">
              <v:path arrowok="t" fillok="f" o:connecttype="none"/>
              <o:lock v:ext="edit" shapetype="t"/>
            </v:shapetype>
            <v:shape id="Straight Arrow Connector 4" o:spid="_x0000_s1026" type="#_x0000_t32" style="position:absolute;margin-left:0;margin-top:75pt;width:493pt;height:2pt;z-index:251663360;visibility:visible;mso-wrap-style:square;mso-wrap-distance-left:9pt;mso-wrap-distance-top:.mm;mso-wrap-distance-right:9pt;mso-wrap-distance-bottom:.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" strokeweight="2pt">
              <w10:wrap anchorx="margin"/>
            </v:shape>
          </w:pict>
        </mc:Fallback>
      </mc:AlternateContent>
    </w:r>
    <w:r w:rsidRPr="00E50DA7">
      <w:rPr>
        <w:rFonts w:ascii="Georgia" w:eastAsia="Georgia" w:hAnsi="Georgia" w:cs="Georgia"/>
        <w:b/>
        <w:noProof/>
        <w:sz w:val="36"/>
        <w:szCs w:val="36"/>
      </w:rPr>
      <w:drawing>
        <wp:anchor distT="0" distB="0" distL="114300" distR="114300" simplePos="0" relativeHeight="251665408" behindDoc="0" locked="0" layoutInCell="1" allowOverlap="1" wp14:anchorId="5EA49983" wp14:editId="714B3BAD">
          <wp:simplePos x="0" y="0"/>
          <wp:positionH relativeFrom="margin">
            <wp:align>left</wp:align>
          </wp:positionH>
          <wp:positionV relativeFrom="margin">
            <wp:align>top</wp:align>
          </wp:positionV>
          <wp:extent cx="2087245" cy="2857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_BLACK_wilkes.eps"/>
                  <pic:cNvPicPr/>
                </pic:nvPicPr>
                <pic:blipFill>
                  <a:blip r:embed="rId1">
                    <a:extLst>
                      <a:ext uri="{28A0092B-C50C-407E-A947-70E740481C1C}">
                        <a14:useLocalDpi xmlns:a14="http://schemas.microsoft.com/office/drawing/2010/main" val="0"/>
                      </a:ext>
                    </a:extLst>
                  </a:blip>
                  <a:stretch>
                    <a:fillRect/>
                  </a:stretch>
                </pic:blipFill>
                <pic:spPr>
                  <a:xfrm>
                    <a:off x="0" y="0"/>
                    <a:ext cx="2087245" cy="285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EECF9" w14:textId="02530A75" w:rsidR="00AF7794" w:rsidRDefault="00AF7794" w:rsidP="007D6B8B">
    <w:pPr>
      <w:spacing w:before="720"/>
    </w:pPr>
    <w:r>
      <w:rPr>
        <w:noProof/>
      </w:rPr>
      <w:drawing>
        <wp:anchor distT="0" distB="0" distL="114300" distR="114300" simplePos="0" relativeHeight="251664384" behindDoc="0" locked="0" layoutInCell="1" allowOverlap="1" wp14:anchorId="231DDAF5" wp14:editId="6F0D86F1">
          <wp:simplePos x="0" y="0"/>
          <wp:positionH relativeFrom="column">
            <wp:posOffset>-114300</wp:posOffset>
          </wp:positionH>
          <wp:positionV relativeFrom="paragraph">
            <wp:posOffset>457200</wp:posOffset>
          </wp:positionV>
          <wp:extent cx="3048000" cy="952500"/>
          <wp:effectExtent l="0" t="0" r="0" b="127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1_BLACK_seal_wilkes.eps"/>
                  <pic:cNvPicPr/>
                </pic:nvPicPr>
                <pic:blipFill>
                  <a:blip r:embed="rId1">
                    <a:alphaModFix/>
                    <a:extLst>
                      <a:ext uri="{28A0092B-C50C-407E-A947-70E740481C1C}">
                        <a14:useLocalDpi xmlns:a14="http://schemas.microsoft.com/office/drawing/2010/main" val="0"/>
                      </a:ext>
                    </a:extLst>
                  </a:blip>
                  <a:stretch>
                    <a:fillRect/>
                  </a:stretch>
                </pic:blipFill>
                <pic:spPr>
                  <a:xfrm>
                    <a:off x="0" y="0"/>
                    <a:ext cx="3048000" cy="952500"/>
                  </a:xfrm>
                  <a:prstGeom prst="rect">
                    <a:avLst/>
                  </a:prstGeom>
                </pic:spPr>
              </pic:pic>
            </a:graphicData>
          </a:graphic>
          <wp14:sizeRelH relativeFrom="page">
            <wp14:pctWidth>0</wp14:pctWidth>
          </wp14:sizeRelH>
          <wp14:sizeRelV relativeFrom="page">
            <wp14:pctHeight>0</wp14:pctHeight>
          </wp14:sizeRelV>
        </wp:anchor>
      </w:drawing>
    </w:r>
  </w:p>
  <w:p w14:paraId="325236F8" w14:textId="2856CEC5" w:rsidR="00AF7794" w:rsidRPr="00951CFA" w:rsidRDefault="00AF7794" w:rsidP="007D6B8B">
    <w:pPr>
      <w:ind w:left="5040" w:firstLine="720"/>
      <w:jc w:val="right"/>
      <w:rPr>
        <w:rFonts w:ascii="Sentinel Book" w:eastAsia="Verdana" w:hAnsi="Sentinel Book" w:cs="Verdana"/>
        <w:sz w:val="20"/>
        <w:szCs w:val="20"/>
      </w:rPr>
    </w:pPr>
    <w:r w:rsidRPr="00951CFA">
      <w:rPr>
        <w:rFonts w:ascii="Sentinel Semibold" w:eastAsia="Verdana" w:hAnsi="Sentinel Semibold" w:cs="Verdana"/>
        <w:sz w:val="20"/>
        <w:szCs w:val="20"/>
      </w:rPr>
      <w:t xml:space="preserve">Gabrielle D’Amico </w:t>
    </w:r>
    <w:r w:rsidRPr="00951CFA">
      <w:rPr>
        <w:rFonts w:ascii="Sentinel Semibold" w:eastAsia="Verdana" w:hAnsi="Sentinel Semibold" w:cs="Verdana"/>
        <w:sz w:val="20"/>
        <w:szCs w:val="20"/>
      </w:rPr>
      <w:br/>
      <w:t>Exec. Director of Communications</w:t>
    </w:r>
    <w:r w:rsidRPr="00951CFA">
      <w:rPr>
        <w:rFonts w:ascii="Sentinel Book" w:eastAsia="Verdana" w:hAnsi="Sentinel Book" w:cs="Verdana"/>
        <w:sz w:val="20"/>
        <w:szCs w:val="20"/>
      </w:rPr>
      <w:t xml:space="preserve"> gabrielle.damico@wilkes.edu </w:t>
    </w:r>
    <w:r w:rsidRPr="00951CFA">
      <w:rPr>
        <w:rFonts w:ascii="Sentinel Book" w:eastAsia="Verdana" w:hAnsi="Sentinel Book" w:cs="Verdana"/>
        <w:sz w:val="20"/>
        <w:szCs w:val="20"/>
      </w:rPr>
      <w:br/>
      <w:t>o. (570) 408-4510</w:t>
    </w:r>
  </w:p>
  <w:p w14:paraId="254732A3" w14:textId="376E4D3D" w:rsidR="00AF7794" w:rsidRPr="00951CFA" w:rsidRDefault="00AF7794" w:rsidP="007D6B8B">
    <w:pPr>
      <w:ind w:left="5040" w:firstLine="720"/>
      <w:jc w:val="right"/>
      <w:rPr>
        <w:rFonts w:ascii="Sentinel Book" w:eastAsia="Verdana" w:hAnsi="Sentinel Book" w:cs="Verdana"/>
        <w:sz w:val="20"/>
        <w:szCs w:val="20"/>
      </w:rPr>
    </w:pPr>
    <w:r w:rsidRPr="00951CFA">
      <w:rPr>
        <w:rFonts w:ascii="Sentinel Book" w:eastAsia="Verdana" w:hAnsi="Sentinel Book" w:cs="Verdana"/>
        <w:sz w:val="20"/>
        <w:szCs w:val="20"/>
      </w:rPr>
      <w:t>c. (570) 592-7839</w:t>
    </w:r>
  </w:p>
  <w:p w14:paraId="62CE7252" w14:textId="77777777" w:rsidR="00AF7794" w:rsidRDefault="00AF7794">
    <w:pPr>
      <w:rPr>
        <w:rFonts w:ascii="Georgia" w:eastAsia="Georgia" w:hAnsi="Georgia" w:cs="Georgia"/>
        <w:sz w:val="14"/>
        <w:szCs w:val="14"/>
      </w:rPr>
    </w:pPr>
  </w:p>
  <w:p w14:paraId="2504957F" w14:textId="77777777" w:rsidR="00AF7794" w:rsidRDefault="00AF7794">
    <w:pPr>
      <w:rPr>
        <w:rFonts w:ascii="Georgia" w:eastAsia="Georgia" w:hAnsi="Georgia" w:cs="Georgia"/>
        <w:sz w:val="14"/>
        <w:szCs w:val="14"/>
      </w:rPr>
    </w:pPr>
  </w:p>
  <w:p w14:paraId="3BE7FD95" w14:textId="390FE1EB" w:rsidR="00AF7794" w:rsidRPr="00951CFA" w:rsidRDefault="00AF7794">
    <w:pPr>
      <w:rPr>
        <w:rFonts w:ascii="Brown-Regular" w:eastAsia="Georgia" w:hAnsi="Brown-Regular" w:cs="Georgia"/>
        <w:sz w:val="56"/>
        <w:szCs w:val="56"/>
      </w:rPr>
    </w:pPr>
    <w:r w:rsidRPr="00951CFA">
      <w:rPr>
        <w:rFonts w:ascii="Brown-Regular" w:eastAsia="Georgia" w:hAnsi="Brown-Regular" w:cs="Georgia"/>
        <w:sz w:val="56"/>
        <w:szCs w:val="56"/>
      </w:rPr>
      <w:t>News Release</w:t>
    </w:r>
  </w:p>
  <w:p w14:paraId="4DF80BCE" w14:textId="159FFA9E" w:rsidR="00AF7794" w:rsidRDefault="00AF7794">
    <w:pPr>
      <w:tabs>
        <w:tab w:val="left" w:pos="4320"/>
      </w:tabs>
      <w:ind w:left="1310"/>
    </w:pPr>
    <w:r>
      <w:rPr>
        <w:noProof/>
      </w:rPr>
      <mc:AlternateContent>
        <mc:Choice Requires="wps">
          <w:drawing>
            <wp:anchor distT="4294967295" distB="4294967295" distL="114300" distR="114300" simplePos="0" relativeHeight="251661312" behindDoc="0" locked="0" layoutInCell="1" hidden="0" allowOverlap="1" wp14:anchorId="1E992AB3" wp14:editId="7C20ECE0">
              <wp:simplePos x="0" y="0"/>
              <wp:positionH relativeFrom="margin">
                <wp:posOffset>0</wp:posOffset>
              </wp:positionH>
              <wp:positionV relativeFrom="paragraph">
                <wp:posOffset>12700</wp:posOffset>
              </wp:positionV>
              <wp:extent cx="6261100" cy="12700"/>
              <wp:effectExtent l="0" t="0" r="38100" b="38100"/>
              <wp:wrapNone/>
              <wp:docPr id="3" name="Straight Arrow Connector 3"/>
              <wp:cNvGraphicFramePr/>
              <a:graphic xmlns:a="http://schemas.openxmlformats.org/drawingml/2006/main">
                <a:graphicData uri="http://schemas.microsoft.com/office/word/2010/wordprocessingShape">
                  <wps:wsp>
                    <wps:cNvCnPr/>
                    <wps:spPr>
                      <a:xfrm>
                        <a:off x="0" y="0"/>
                        <a:ext cx="6261100" cy="12700"/>
                      </a:xfrm>
                      <a:prstGeom prst="straightConnector1">
                        <a:avLst/>
                      </a:prstGeom>
                      <a:noFill/>
                      <a:ln w="25400"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4DE25375" id="_x0000_t32" coordsize="21600,21600" o:spt="32" o:oned="t" path="m,l21600,21600e" filled="f">
              <v:path arrowok="t" fillok="f" o:connecttype="none"/>
              <o:lock v:ext="edit" shapetype="t"/>
            </v:shapetype>
            <v:shape id="Straight Arrow Connector 3" o:spid="_x0000_s1026" type="#_x0000_t32" style="position:absolute;margin-left:0;margin-top:1pt;width:493pt;height:1pt;z-index:251661312;visibility:visible;mso-wrap-style:square;mso-width-percent:0;mso-height-percent:0;mso-wrap-distance-left:9pt;mso-wrap-distance-top:.mm;mso-wrap-distance-right:9pt;mso-wrap-distance-bottom:.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" strokeweight="2pt">
              <w10:wrap anchorx="margin"/>
            </v:shape>
          </w:pict>
        </mc:Fallback>
      </mc:AlternateContent>
    </w:r>
    <w:r>
      <w:rPr>
        <w:rFonts w:ascii="Georgia" w:eastAsia="Georgia" w:hAnsi="Georgia" w:cs="Georgia"/>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F4356"/>
    <w:multiLevelType w:val="hybridMultilevel"/>
    <w:tmpl w:val="FE74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17902"/>
    <w:multiLevelType w:val="hybridMultilevel"/>
    <w:tmpl w:val="1CC2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93646"/>
    <w:multiLevelType w:val="multilevel"/>
    <w:tmpl w:val="94006AB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5479747E"/>
    <w:multiLevelType w:val="hybridMultilevel"/>
    <w:tmpl w:val="9698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EC5FF7"/>
    <w:multiLevelType w:val="hybridMultilevel"/>
    <w:tmpl w:val="A894B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667B37"/>
    <w:multiLevelType w:val="hybridMultilevel"/>
    <w:tmpl w:val="7BC2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F33"/>
    <w:rsid w:val="00015248"/>
    <w:rsid w:val="00017F18"/>
    <w:rsid w:val="000A133B"/>
    <w:rsid w:val="000B16EA"/>
    <w:rsid w:val="000C74D5"/>
    <w:rsid w:val="00107B92"/>
    <w:rsid w:val="00124291"/>
    <w:rsid w:val="001349C7"/>
    <w:rsid w:val="00165E36"/>
    <w:rsid w:val="00167D78"/>
    <w:rsid w:val="00171583"/>
    <w:rsid w:val="00176E9E"/>
    <w:rsid w:val="00187A08"/>
    <w:rsid w:val="001F6881"/>
    <w:rsid w:val="002238C3"/>
    <w:rsid w:val="00226EF5"/>
    <w:rsid w:val="00227DEA"/>
    <w:rsid w:val="00242167"/>
    <w:rsid w:val="00271B06"/>
    <w:rsid w:val="002B4EA2"/>
    <w:rsid w:val="002C3A3E"/>
    <w:rsid w:val="002C4A85"/>
    <w:rsid w:val="002E1F96"/>
    <w:rsid w:val="002F2FE4"/>
    <w:rsid w:val="00301A24"/>
    <w:rsid w:val="00315985"/>
    <w:rsid w:val="00353FA5"/>
    <w:rsid w:val="003B3B57"/>
    <w:rsid w:val="003D568D"/>
    <w:rsid w:val="00410C97"/>
    <w:rsid w:val="00423A06"/>
    <w:rsid w:val="00435962"/>
    <w:rsid w:val="004A3445"/>
    <w:rsid w:val="004F0B70"/>
    <w:rsid w:val="00500BD9"/>
    <w:rsid w:val="005165E7"/>
    <w:rsid w:val="005264EA"/>
    <w:rsid w:val="00526F53"/>
    <w:rsid w:val="005718EF"/>
    <w:rsid w:val="005B19FA"/>
    <w:rsid w:val="005B597D"/>
    <w:rsid w:val="005D4458"/>
    <w:rsid w:val="005E0978"/>
    <w:rsid w:val="006035E0"/>
    <w:rsid w:val="00613916"/>
    <w:rsid w:val="006C45E0"/>
    <w:rsid w:val="006C5F79"/>
    <w:rsid w:val="00722B04"/>
    <w:rsid w:val="00726D3D"/>
    <w:rsid w:val="00730813"/>
    <w:rsid w:val="00767155"/>
    <w:rsid w:val="00791914"/>
    <w:rsid w:val="007A2720"/>
    <w:rsid w:val="007B4757"/>
    <w:rsid w:val="007B651B"/>
    <w:rsid w:val="007D6B8B"/>
    <w:rsid w:val="007E13F7"/>
    <w:rsid w:val="00856964"/>
    <w:rsid w:val="008B264F"/>
    <w:rsid w:val="008B5463"/>
    <w:rsid w:val="008B6275"/>
    <w:rsid w:val="008F29A6"/>
    <w:rsid w:val="00905662"/>
    <w:rsid w:val="009059E3"/>
    <w:rsid w:val="00951CFA"/>
    <w:rsid w:val="00966200"/>
    <w:rsid w:val="00992F5D"/>
    <w:rsid w:val="009C1895"/>
    <w:rsid w:val="009C6050"/>
    <w:rsid w:val="00A6679F"/>
    <w:rsid w:val="00A8661D"/>
    <w:rsid w:val="00AB4F97"/>
    <w:rsid w:val="00AD4D67"/>
    <w:rsid w:val="00AF7794"/>
    <w:rsid w:val="00B03DC5"/>
    <w:rsid w:val="00B1410F"/>
    <w:rsid w:val="00B2765B"/>
    <w:rsid w:val="00B442C1"/>
    <w:rsid w:val="00B44315"/>
    <w:rsid w:val="00BB2965"/>
    <w:rsid w:val="00BF3CAD"/>
    <w:rsid w:val="00C0620E"/>
    <w:rsid w:val="00C171E8"/>
    <w:rsid w:val="00C279E2"/>
    <w:rsid w:val="00C31C7D"/>
    <w:rsid w:val="00C35C8D"/>
    <w:rsid w:val="00C41649"/>
    <w:rsid w:val="00C53A62"/>
    <w:rsid w:val="00CB19A7"/>
    <w:rsid w:val="00CB4F33"/>
    <w:rsid w:val="00CC182B"/>
    <w:rsid w:val="00CE410A"/>
    <w:rsid w:val="00D06E85"/>
    <w:rsid w:val="00D63CEE"/>
    <w:rsid w:val="00D734B5"/>
    <w:rsid w:val="00DE1F80"/>
    <w:rsid w:val="00E43044"/>
    <w:rsid w:val="00E50DA7"/>
    <w:rsid w:val="00E6077E"/>
    <w:rsid w:val="00E65ED5"/>
    <w:rsid w:val="00E732B4"/>
    <w:rsid w:val="00F02B63"/>
    <w:rsid w:val="00F40E64"/>
    <w:rsid w:val="00F529C5"/>
    <w:rsid w:val="00F608BC"/>
    <w:rsid w:val="00F66675"/>
    <w:rsid w:val="00FB004C"/>
    <w:rsid w:val="00FF0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897B3F"/>
  <w15:docId w15:val="{2E501C0B-774F-D34D-B7E5-D82D695F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outlineLvl w:val="2"/>
    </w:pPr>
    <w:rPr>
      <w:rFonts w:ascii="Times" w:eastAsia="Times" w:hAnsi="Times" w:cs="Times"/>
      <w:b/>
      <w:sz w:val="27"/>
      <w:szCs w:val="27"/>
    </w:rPr>
  </w:style>
  <w:style w:type="paragraph" w:styleId="Heading4">
    <w:name w:val="heading 4"/>
    <w:basedOn w:val="Normal"/>
    <w:next w:val="Normal"/>
    <w:pPr>
      <w:spacing w:before="100" w:after="100"/>
      <w:outlineLvl w:val="3"/>
    </w:pPr>
    <w:rPr>
      <w:rFonts w:ascii="Times" w:eastAsia="Times" w:hAnsi="Times" w:cs="Times"/>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06E85"/>
    <w:rPr>
      <w:sz w:val="18"/>
      <w:szCs w:val="18"/>
    </w:rPr>
  </w:style>
  <w:style w:type="character" w:customStyle="1" w:styleId="BalloonTextChar">
    <w:name w:val="Balloon Text Char"/>
    <w:basedOn w:val="DefaultParagraphFont"/>
    <w:link w:val="BalloonText"/>
    <w:uiPriority w:val="99"/>
    <w:semiHidden/>
    <w:rsid w:val="00D06E85"/>
    <w:rPr>
      <w:sz w:val="18"/>
      <w:szCs w:val="18"/>
    </w:rPr>
  </w:style>
  <w:style w:type="paragraph" w:styleId="Header">
    <w:name w:val="header"/>
    <w:basedOn w:val="Normal"/>
    <w:link w:val="HeaderChar"/>
    <w:uiPriority w:val="99"/>
    <w:unhideWhenUsed/>
    <w:rsid w:val="00C171E8"/>
    <w:pPr>
      <w:tabs>
        <w:tab w:val="center" w:pos="4320"/>
        <w:tab w:val="right" w:pos="8640"/>
      </w:tabs>
    </w:pPr>
  </w:style>
  <w:style w:type="character" w:customStyle="1" w:styleId="HeaderChar">
    <w:name w:val="Header Char"/>
    <w:basedOn w:val="DefaultParagraphFont"/>
    <w:link w:val="Header"/>
    <w:uiPriority w:val="99"/>
    <w:rsid w:val="00C171E8"/>
  </w:style>
  <w:style w:type="paragraph" w:styleId="Footer">
    <w:name w:val="footer"/>
    <w:basedOn w:val="Normal"/>
    <w:link w:val="FooterChar"/>
    <w:uiPriority w:val="99"/>
    <w:unhideWhenUsed/>
    <w:rsid w:val="00C171E8"/>
    <w:pPr>
      <w:tabs>
        <w:tab w:val="center" w:pos="4320"/>
        <w:tab w:val="right" w:pos="8640"/>
      </w:tabs>
    </w:pPr>
  </w:style>
  <w:style w:type="character" w:customStyle="1" w:styleId="FooterChar">
    <w:name w:val="Footer Char"/>
    <w:basedOn w:val="DefaultParagraphFont"/>
    <w:link w:val="Footer"/>
    <w:uiPriority w:val="99"/>
    <w:rsid w:val="00C171E8"/>
  </w:style>
  <w:style w:type="paragraph" w:styleId="ListParagraph">
    <w:name w:val="List Paragraph"/>
    <w:basedOn w:val="Normal"/>
    <w:uiPriority w:val="34"/>
    <w:qFormat/>
    <w:rsid w:val="001F6881"/>
    <w:pPr>
      <w:ind w:left="720"/>
      <w:contextualSpacing/>
    </w:pPr>
  </w:style>
  <w:style w:type="paragraph" w:styleId="CommentSubject">
    <w:name w:val="annotation subject"/>
    <w:basedOn w:val="CommentText"/>
    <w:next w:val="CommentText"/>
    <w:link w:val="CommentSubjectChar"/>
    <w:uiPriority w:val="99"/>
    <w:semiHidden/>
    <w:unhideWhenUsed/>
    <w:rsid w:val="00F40E64"/>
    <w:rPr>
      <w:b/>
      <w:bCs/>
      <w:sz w:val="20"/>
      <w:szCs w:val="20"/>
    </w:rPr>
  </w:style>
  <w:style w:type="character" w:customStyle="1" w:styleId="CommentSubjectChar">
    <w:name w:val="Comment Subject Char"/>
    <w:basedOn w:val="CommentTextChar"/>
    <w:link w:val="CommentSubject"/>
    <w:uiPriority w:val="99"/>
    <w:semiHidden/>
    <w:rsid w:val="00F40E64"/>
    <w:rPr>
      <w:b/>
      <w:bCs/>
      <w:sz w:val="20"/>
      <w:szCs w:val="20"/>
    </w:rPr>
  </w:style>
  <w:style w:type="character" w:styleId="Hyperlink">
    <w:name w:val="Hyperlink"/>
    <w:rsid w:val="00791914"/>
    <w:rPr>
      <w:color w:val="0000FF"/>
      <w:u w:val="single"/>
    </w:rPr>
  </w:style>
  <w:style w:type="paragraph" w:styleId="NormalWeb">
    <w:name w:val="Normal (Web)"/>
    <w:basedOn w:val="Normal"/>
    <w:uiPriority w:val="99"/>
    <w:unhideWhenUsed/>
    <w:rsid w:val="007919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eastAsiaTheme="minorEastAsia" w:hAnsi="Times"/>
      <w:color w:val="auto"/>
      <w:sz w:val="20"/>
      <w:szCs w:val="20"/>
    </w:rPr>
  </w:style>
  <w:style w:type="character" w:customStyle="1" w:styleId="UnresolvedMention1">
    <w:name w:val="Unresolved Mention1"/>
    <w:basedOn w:val="DefaultParagraphFont"/>
    <w:uiPriority w:val="99"/>
    <w:semiHidden/>
    <w:unhideWhenUsed/>
    <w:rsid w:val="005D4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03899">
      <w:bodyDiv w:val="1"/>
      <w:marLeft w:val="0"/>
      <w:marRight w:val="0"/>
      <w:marTop w:val="0"/>
      <w:marBottom w:val="0"/>
      <w:divBdr>
        <w:top w:val="none" w:sz="0" w:space="0" w:color="auto"/>
        <w:left w:val="none" w:sz="0" w:space="0" w:color="auto"/>
        <w:bottom w:val="none" w:sz="0" w:space="0" w:color="auto"/>
        <w:right w:val="none" w:sz="0" w:space="0" w:color="auto"/>
      </w:divBdr>
      <w:divsChild>
        <w:div w:id="1022626758">
          <w:marLeft w:val="0"/>
          <w:marRight w:val="0"/>
          <w:marTop w:val="0"/>
          <w:marBottom w:val="0"/>
          <w:divBdr>
            <w:top w:val="none" w:sz="0" w:space="0" w:color="auto"/>
            <w:left w:val="none" w:sz="0" w:space="0" w:color="auto"/>
            <w:bottom w:val="none" w:sz="0" w:space="0" w:color="auto"/>
            <w:right w:val="none" w:sz="0" w:space="0" w:color="auto"/>
          </w:divBdr>
        </w:div>
      </w:divsChild>
    </w:div>
    <w:div w:id="1132750024">
      <w:bodyDiv w:val="1"/>
      <w:marLeft w:val="0"/>
      <w:marRight w:val="0"/>
      <w:marTop w:val="0"/>
      <w:marBottom w:val="0"/>
      <w:divBdr>
        <w:top w:val="none" w:sz="0" w:space="0" w:color="auto"/>
        <w:left w:val="none" w:sz="0" w:space="0" w:color="auto"/>
        <w:bottom w:val="none" w:sz="0" w:space="0" w:color="auto"/>
        <w:right w:val="none" w:sz="0" w:space="0" w:color="auto"/>
      </w:divBdr>
    </w:div>
    <w:div w:id="1219395360">
      <w:bodyDiv w:val="1"/>
      <w:marLeft w:val="0"/>
      <w:marRight w:val="0"/>
      <w:marTop w:val="0"/>
      <w:marBottom w:val="0"/>
      <w:divBdr>
        <w:top w:val="none" w:sz="0" w:space="0" w:color="auto"/>
        <w:left w:val="none" w:sz="0" w:space="0" w:color="auto"/>
        <w:bottom w:val="none" w:sz="0" w:space="0" w:color="auto"/>
        <w:right w:val="none" w:sz="0" w:space="0" w:color="auto"/>
      </w:divBdr>
      <w:divsChild>
        <w:div w:id="78647799">
          <w:marLeft w:val="0"/>
          <w:marRight w:val="0"/>
          <w:marTop w:val="0"/>
          <w:marBottom w:val="0"/>
          <w:divBdr>
            <w:top w:val="none" w:sz="0" w:space="0" w:color="auto"/>
            <w:left w:val="none" w:sz="0" w:space="0" w:color="auto"/>
            <w:bottom w:val="none" w:sz="0" w:space="0" w:color="auto"/>
            <w:right w:val="none" w:sz="0" w:space="0" w:color="auto"/>
          </w:divBdr>
        </w:div>
      </w:divsChild>
    </w:div>
    <w:div w:id="1369337465">
      <w:bodyDiv w:val="1"/>
      <w:marLeft w:val="0"/>
      <w:marRight w:val="0"/>
      <w:marTop w:val="0"/>
      <w:marBottom w:val="0"/>
      <w:divBdr>
        <w:top w:val="none" w:sz="0" w:space="0" w:color="auto"/>
        <w:left w:val="none" w:sz="0" w:space="0" w:color="auto"/>
        <w:bottom w:val="none" w:sz="0" w:space="0" w:color="auto"/>
        <w:right w:val="none" w:sz="0" w:space="0" w:color="auto"/>
      </w:divBdr>
    </w:div>
    <w:div w:id="1495533972">
      <w:bodyDiv w:val="1"/>
      <w:marLeft w:val="0"/>
      <w:marRight w:val="0"/>
      <w:marTop w:val="0"/>
      <w:marBottom w:val="0"/>
      <w:divBdr>
        <w:top w:val="none" w:sz="0" w:space="0" w:color="auto"/>
        <w:left w:val="none" w:sz="0" w:space="0" w:color="auto"/>
        <w:bottom w:val="none" w:sz="0" w:space="0" w:color="auto"/>
        <w:right w:val="none" w:sz="0" w:space="0" w:color="auto"/>
      </w:divBdr>
    </w:div>
    <w:div w:id="1958440468">
      <w:bodyDiv w:val="1"/>
      <w:marLeft w:val="0"/>
      <w:marRight w:val="0"/>
      <w:marTop w:val="0"/>
      <w:marBottom w:val="0"/>
      <w:divBdr>
        <w:top w:val="none" w:sz="0" w:space="0" w:color="auto"/>
        <w:left w:val="none" w:sz="0" w:space="0" w:color="auto"/>
        <w:bottom w:val="none" w:sz="0" w:space="0" w:color="auto"/>
        <w:right w:val="none" w:sz="0" w:space="0" w:color="auto"/>
      </w:divBdr>
      <w:divsChild>
        <w:div w:id="1927038251">
          <w:marLeft w:val="0"/>
          <w:marRight w:val="0"/>
          <w:marTop w:val="0"/>
          <w:marBottom w:val="0"/>
          <w:divBdr>
            <w:top w:val="none" w:sz="0" w:space="0" w:color="auto"/>
            <w:left w:val="none" w:sz="0" w:space="0" w:color="auto"/>
            <w:bottom w:val="none" w:sz="0" w:space="0" w:color="auto"/>
            <w:right w:val="none" w:sz="0" w:space="0" w:color="auto"/>
          </w:divBdr>
        </w:div>
        <w:div w:id="692607085">
          <w:marLeft w:val="0"/>
          <w:marRight w:val="0"/>
          <w:marTop w:val="0"/>
          <w:marBottom w:val="0"/>
          <w:divBdr>
            <w:top w:val="none" w:sz="0" w:space="0" w:color="auto"/>
            <w:left w:val="none" w:sz="0" w:space="0" w:color="auto"/>
            <w:bottom w:val="none" w:sz="0" w:space="0" w:color="auto"/>
            <w:right w:val="none" w:sz="0" w:space="0" w:color="auto"/>
          </w:divBdr>
        </w:div>
      </w:divsChild>
    </w:div>
    <w:div w:id="2143305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wilkes.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wilkes.edu/symposiu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ilkes.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Wilkes University</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Desmarteau, Joe</dc:creator>
  <cp:lastModifiedBy>Microsoft Office User</cp:lastModifiedBy>
  <cp:revision>2</cp:revision>
  <cp:lastPrinted>2018-09-30T14:27:00Z</cp:lastPrinted>
  <dcterms:created xsi:type="dcterms:W3CDTF">2019-03-29T16:44:00Z</dcterms:created>
  <dcterms:modified xsi:type="dcterms:W3CDTF">2019-03-29T16:44:00Z</dcterms:modified>
</cp:coreProperties>
</file>