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E2BA6" w14:textId="77777777" w:rsidR="00155118" w:rsidRPr="00155118" w:rsidRDefault="00155118" w:rsidP="00155118">
      <w:pPr>
        <w:pBdr>
          <w:top w:val="nil"/>
          <w:left w:val="nil"/>
          <w:bottom w:val="nil"/>
          <w:right w:val="nil"/>
          <w:between w:val="nil"/>
        </w:pBdr>
        <w:spacing w:after="0" w:line="276" w:lineRule="auto"/>
        <w:contextualSpacing/>
        <w:rPr>
          <w:rFonts w:ascii="Times New Roman" w:eastAsia="Arial" w:hAnsi="Times New Roman" w:cs="Times New Roman"/>
          <w:color w:val="000000"/>
          <w:sz w:val="24"/>
          <w:szCs w:val="24"/>
          <w:lang w:val="en"/>
        </w:rPr>
      </w:pPr>
      <w:r w:rsidRPr="00155118">
        <w:rPr>
          <w:rFonts w:ascii="Times New Roman" w:eastAsia="Arial" w:hAnsi="Times New Roman" w:cs="Times New Roman"/>
          <w:noProof/>
          <w:color w:val="000000"/>
          <w:sz w:val="24"/>
          <w:szCs w:val="24"/>
          <w:lang w:val="en"/>
        </w:rPr>
        <w:drawing>
          <wp:inline distT="0" distB="0" distL="0" distR="0" wp14:anchorId="55D2E16C" wp14:editId="161ED630">
            <wp:extent cx="1704975" cy="906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_Logo_Centered_2c_R186_CG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5847" cy="906995"/>
                    </a:xfrm>
                    <a:prstGeom prst="rect">
                      <a:avLst/>
                    </a:prstGeom>
                  </pic:spPr>
                </pic:pic>
              </a:graphicData>
            </a:graphic>
          </wp:inline>
        </w:drawing>
      </w:r>
    </w:p>
    <w:p w14:paraId="6B0D5924" w14:textId="77777777" w:rsidR="00155118" w:rsidRPr="00155118" w:rsidRDefault="00155118" w:rsidP="00155118">
      <w:pPr>
        <w:pBdr>
          <w:top w:val="nil"/>
          <w:left w:val="nil"/>
          <w:bottom w:val="nil"/>
          <w:right w:val="nil"/>
          <w:between w:val="nil"/>
        </w:pBdr>
        <w:spacing w:after="0" w:line="276" w:lineRule="auto"/>
        <w:contextualSpacing/>
        <w:jc w:val="right"/>
        <w:rPr>
          <w:rFonts w:ascii="Times New Roman" w:eastAsia="Arial" w:hAnsi="Times New Roman" w:cs="Times New Roman"/>
          <w:color w:val="000000"/>
          <w:sz w:val="24"/>
          <w:szCs w:val="24"/>
          <w:lang w:val="en"/>
        </w:rPr>
      </w:pPr>
      <w:r w:rsidRPr="00155118">
        <w:rPr>
          <w:rFonts w:ascii="Times New Roman" w:eastAsia="Arial" w:hAnsi="Times New Roman" w:cs="Times New Roman"/>
          <w:color w:val="000000"/>
          <w:sz w:val="24"/>
          <w:szCs w:val="24"/>
          <w:lang w:val="en"/>
        </w:rPr>
        <w:t>FOR IMMEDIATE RELEASE</w:t>
      </w:r>
    </w:p>
    <w:p w14:paraId="7A21B21C" w14:textId="7E80C95E" w:rsidR="00155118" w:rsidRPr="006A18C4" w:rsidRDefault="00B473F7" w:rsidP="00155118">
      <w:pPr>
        <w:pBdr>
          <w:top w:val="nil"/>
          <w:left w:val="nil"/>
          <w:bottom w:val="nil"/>
          <w:right w:val="nil"/>
          <w:between w:val="nil"/>
        </w:pBdr>
        <w:spacing w:after="0" w:line="276" w:lineRule="auto"/>
        <w:contextualSpacing/>
        <w:jc w:val="right"/>
      </w:pPr>
      <w:r w:rsidRPr="006A18C4">
        <w:t>August 15, 2018</w:t>
      </w:r>
    </w:p>
    <w:p w14:paraId="79BADC12" w14:textId="77777777" w:rsidR="00155118" w:rsidRPr="00155118" w:rsidRDefault="00155118" w:rsidP="00155118">
      <w:pPr>
        <w:pBdr>
          <w:top w:val="nil"/>
          <w:left w:val="nil"/>
          <w:bottom w:val="nil"/>
          <w:right w:val="nil"/>
          <w:between w:val="nil"/>
        </w:pBdr>
        <w:spacing w:after="0" w:line="276" w:lineRule="auto"/>
        <w:contextualSpacing/>
        <w:jc w:val="right"/>
        <w:rPr>
          <w:rFonts w:ascii="Times New Roman" w:eastAsia="Arial" w:hAnsi="Times New Roman" w:cs="Times New Roman"/>
          <w:color w:val="000000"/>
          <w:sz w:val="24"/>
          <w:szCs w:val="24"/>
          <w:lang w:val="en"/>
        </w:rPr>
      </w:pPr>
      <w:r w:rsidRPr="00155118">
        <w:rPr>
          <w:rFonts w:ascii="Times New Roman" w:eastAsia="Arial" w:hAnsi="Times New Roman" w:cs="Times New Roman"/>
          <w:color w:val="000000"/>
          <w:sz w:val="24"/>
          <w:szCs w:val="24"/>
          <w:lang w:val="en"/>
        </w:rPr>
        <w:t>Contact: Denise Lamphier</w:t>
      </w:r>
    </w:p>
    <w:p w14:paraId="1099A124" w14:textId="77777777" w:rsidR="00155118" w:rsidRPr="00155118" w:rsidRDefault="00155118" w:rsidP="00155118">
      <w:pPr>
        <w:pBdr>
          <w:top w:val="nil"/>
          <w:left w:val="nil"/>
          <w:bottom w:val="nil"/>
          <w:right w:val="nil"/>
          <w:between w:val="nil"/>
        </w:pBdr>
        <w:spacing w:after="0" w:line="276" w:lineRule="auto"/>
        <w:contextualSpacing/>
        <w:jc w:val="right"/>
        <w:rPr>
          <w:rFonts w:ascii="Times New Roman" w:eastAsia="Arial" w:hAnsi="Times New Roman" w:cs="Times New Roman"/>
          <w:color w:val="000000"/>
          <w:sz w:val="24"/>
          <w:szCs w:val="24"/>
          <w:lang w:val="en"/>
        </w:rPr>
      </w:pPr>
      <w:r w:rsidRPr="00155118">
        <w:rPr>
          <w:rFonts w:ascii="Times New Roman" w:eastAsia="Arial" w:hAnsi="Times New Roman" w:cs="Times New Roman"/>
          <w:color w:val="000000"/>
          <w:sz w:val="24"/>
          <w:szCs w:val="24"/>
          <w:lang w:val="en"/>
        </w:rPr>
        <w:t>641-628-5279</w:t>
      </w:r>
    </w:p>
    <w:p w14:paraId="70C7ACA1" w14:textId="77777777" w:rsidR="00155118" w:rsidRDefault="008254CA" w:rsidP="00155118">
      <w:pPr>
        <w:pBdr>
          <w:top w:val="nil"/>
          <w:left w:val="nil"/>
          <w:bottom w:val="nil"/>
          <w:right w:val="nil"/>
          <w:between w:val="nil"/>
        </w:pBdr>
        <w:spacing w:after="0" w:line="276" w:lineRule="auto"/>
        <w:contextualSpacing/>
        <w:jc w:val="right"/>
        <w:rPr>
          <w:rFonts w:ascii="Times New Roman" w:eastAsia="Arial" w:hAnsi="Times New Roman" w:cs="Times New Roman"/>
          <w:color w:val="0000FF"/>
          <w:sz w:val="24"/>
          <w:szCs w:val="24"/>
          <w:u w:val="single"/>
          <w:lang w:val="en"/>
        </w:rPr>
      </w:pPr>
      <w:hyperlink r:id="rId5" w:history="1">
        <w:r w:rsidR="00155118" w:rsidRPr="00155118">
          <w:rPr>
            <w:rFonts w:ascii="Times New Roman" w:eastAsia="Arial" w:hAnsi="Times New Roman" w:cs="Times New Roman"/>
            <w:color w:val="0000FF"/>
            <w:sz w:val="24"/>
            <w:szCs w:val="24"/>
            <w:u w:val="single"/>
            <w:lang w:val="en"/>
          </w:rPr>
          <w:t>lamphierd@central.edu</w:t>
        </w:r>
      </w:hyperlink>
    </w:p>
    <w:p w14:paraId="3736926D" w14:textId="77777777" w:rsidR="00155118" w:rsidRDefault="00155118" w:rsidP="00155118">
      <w:pPr>
        <w:pBdr>
          <w:top w:val="nil"/>
          <w:left w:val="nil"/>
          <w:bottom w:val="nil"/>
          <w:right w:val="nil"/>
          <w:between w:val="nil"/>
        </w:pBdr>
        <w:spacing w:after="0" w:line="276" w:lineRule="auto"/>
        <w:contextualSpacing/>
        <w:rPr>
          <w:rFonts w:ascii="Times New Roman" w:eastAsia="Arial" w:hAnsi="Times New Roman" w:cs="Times New Roman"/>
          <w:color w:val="000000"/>
          <w:sz w:val="24"/>
          <w:szCs w:val="24"/>
          <w:lang w:val="en"/>
        </w:rPr>
      </w:pPr>
    </w:p>
    <w:p w14:paraId="439C35D7" w14:textId="4BD38CEB" w:rsidR="00155118" w:rsidRPr="00B845EB" w:rsidRDefault="00AE7E0A" w:rsidP="00155118">
      <w:pPr>
        <w:pBdr>
          <w:top w:val="nil"/>
          <w:left w:val="nil"/>
          <w:bottom w:val="nil"/>
          <w:right w:val="nil"/>
          <w:between w:val="nil"/>
        </w:pBdr>
        <w:spacing w:after="0" w:line="276" w:lineRule="auto"/>
        <w:contextualSpacing/>
        <w:rPr>
          <w:rFonts w:eastAsia="Arial" w:cstheme="minorHAnsi"/>
          <w:b/>
          <w:color w:val="000000"/>
          <w:sz w:val="24"/>
          <w:szCs w:val="24"/>
          <w:lang w:val="en"/>
        </w:rPr>
      </w:pPr>
      <w:r w:rsidRPr="00B845EB">
        <w:rPr>
          <w:rFonts w:eastAsia="Arial" w:cstheme="minorHAnsi"/>
          <w:b/>
          <w:color w:val="000000"/>
          <w:sz w:val="24"/>
          <w:szCs w:val="24"/>
          <w:lang w:val="en"/>
        </w:rPr>
        <w:t>Central College Presents Pella Community Invitational</w:t>
      </w:r>
      <w:r w:rsidR="00437711" w:rsidRPr="00B845EB">
        <w:rPr>
          <w:rFonts w:eastAsia="Arial" w:cstheme="minorHAnsi"/>
          <w:b/>
          <w:color w:val="000000"/>
          <w:sz w:val="24"/>
          <w:szCs w:val="24"/>
          <w:lang w:val="en"/>
        </w:rPr>
        <w:t xml:space="preserve"> at Mills Gallery</w:t>
      </w:r>
    </w:p>
    <w:p w14:paraId="5ACA5591" w14:textId="77777777" w:rsidR="00155118" w:rsidRPr="00B845EB" w:rsidRDefault="00155118"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p>
    <w:p w14:paraId="24598344" w14:textId="1C2411C1" w:rsidR="00437711" w:rsidRPr="00B845EB" w:rsidRDefault="00437711">
      <w:pPr>
        <w:rPr>
          <w:rFonts w:eastAsia="Arial" w:cstheme="minorHAnsi"/>
          <w:color w:val="000000"/>
          <w:sz w:val="24"/>
          <w:szCs w:val="24"/>
          <w:lang w:val="en"/>
        </w:rPr>
      </w:pPr>
      <w:r w:rsidRPr="00B845EB">
        <w:rPr>
          <w:rFonts w:eastAsia="Arial" w:cstheme="minorHAnsi"/>
          <w:color w:val="000000"/>
          <w:sz w:val="24"/>
          <w:szCs w:val="24"/>
          <w:lang w:val="en"/>
        </w:rPr>
        <w:t xml:space="preserve">Central College presents the Pella Community Invitational at the Mills Gallery, located </w:t>
      </w:r>
      <w:r w:rsidR="00483BEA">
        <w:rPr>
          <w:rFonts w:eastAsia="Arial" w:cstheme="minorHAnsi"/>
          <w:color w:val="000000"/>
          <w:sz w:val="24"/>
          <w:szCs w:val="24"/>
          <w:lang w:val="en"/>
        </w:rPr>
        <w:t xml:space="preserve">in the Lubbers Center for the Visual Arts </w:t>
      </w:r>
      <w:r w:rsidRPr="00B845EB">
        <w:rPr>
          <w:rFonts w:eastAsia="Arial" w:cstheme="minorHAnsi"/>
          <w:color w:val="000000"/>
          <w:sz w:val="24"/>
          <w:szCs w:val="24"/>
          <w:lang w:val="en"/>
        </w:rPr>
        <w:t>on Central’s campus. The exhibit will open Wednesday, Aug. 22, through Friday, Sept. 14. The gallery is open Monday-Friday 9 a.m. – 5 p.m.</w:t>
      </w:r>
    </w:p>
    <w:p w14:paraId="2E1AD10E" w14:textId="12716C6E" w:rsidR="00155118" w:rsidRPr="00B845EB" w:rsidRDefault="00DA5166">
      <w:pPr>
        <w:rPr>
          <w:rFonts w:eastAsia="Arial" w:cstheme="minorHAnsi"/>
          <w:color w:val="000000"/>
          <w:sz w:val="24"/>
          <w:szCs w:val="24"/>
          <w:lang w:val="en"/>
        </w:rPr>
      </w:pPr>
      <w:r w:rsidRPr="00B845EB">
        <w:rPr>
          <w:rFonts w:eastAsia="Arial" w:cstheme="minorHAnsi"/>
          <w:color w:val="000000"/>
          <w:sz w:val="24"/>
          <w:szCs w:val="24"/>
          <w:lang w:val="en"/>
        </w:rPr>
        <w:t>Every few years, m</w:t>
      </w:r>
      <w:r w:rsidR="00127103" w:rsidRPr="00B845EB">
        <w:rPr>
          <w:rFonts w:eastAsia="Arial" w:cstheme="minorHAnsi"/>
          <w:color w:val="000000"/>
          <w:sz w:val="24"/>
          <w:szCs w:val="24"/>
          <w:lang w:val="en"/>
        </w:rPr>
        <w:t>embers of the Pell</w:t>
      </w:r>
      <w:r w:rsidR="0012680B" w:rsidRPr="00B845EB">
        <w:rPr>
          <w:rFonts w:eastAsia="Arial" w:cstheme="minorHAnsi"/>
          <w:color w:val="000000"/>
          <w:sz w:val="24"/>
          <w:szCs w:val="24"/>
          <w:lang w:val="en"/>
        </w:rPr>
        <w:t>a</w:t>
      </w:r>
      <w:r w:rsidR="00127103" w:rsidRPr="00B845EB">
        <w:rPr>
          <w:rFonts w:eastAsia="Arial" w:cstheme="minorHAnsi"/>
          <w:color w:val="000000"/>
          <w:sz w:val="24"/>
          <w:szCs w:val="24"/>
          <w:lang w:val="en"/>
        </w:rPr>
        <w:t xml:space="preserve"> community </w:t>
      </w:r>
      <w:r w:rsidRPr="00B845EB">
        <w:rPr>
          <w:rFonts w:eastAsia="Arial" w:cstheme="minorHAnsi"/>
          <w:color w:val="000000"/>
          <w:sz w:val="24"/>
          <w:szCs w:val="24"/>
          <w:lang w:val="en"/>
        </w:rPr>
        <w:t>a</w:t>
      </w:r>
      <w:r w:rsidR="0012680B" w:rsidRPr="00B845EB">
        <w:rPr>
          <w:rFonts w:eastAsia="Arial" w:cstheme="minorHAnsi"/>
          <w:color w:val="000000"/>
          <w:sz w:val="24"/>
          <w:szCs w:val="24"/>
          <w:lang w:val="en"/>
        </w:rPr>
        <w:t>re</w:t>
      </w:r>
      <w:r w:rsidR="00127103" w:rsidRPr="00B845EB">
        <w:rPr>
          <w:rFonts w:eastAsia="Arial" w:cstheme="minorHAnsi"/>
          <w:color w:val="000000"/>
          <w:sz w:val="24"/>
          <w:szCs w:val="24"/>
          <w:lang w:val="en"/>
        </w:rPr>
        <w:t xml:space="preserve"> invited to exhibit art in </w:t>
      </w:r>
      <w:r w:rsidR="00142D70" w:rsidRPr="00B845EB">
        <w:rPr>
          <w:rFonts w:eastAsia="Arial" w:cstheme="minorHAnsi"/>
          <w:color w:val="000000"/>
          <w:sz w:val="24"/>
          <w:szCs w:val="24"/>
          <w:lang w:val="en"/>
        </w:rPr>
        <w:t xml:space="preserve">the Pella Community Invitational </w:t>
      </w:r>
      <w:r w:rsidR="00127103" w:rsidRPr="00B845EB">
        <w:rPr>
          <w:rFonts w:eastAsia="Arial" w:cstheme="minorHAnsi"/>
          <w:color w:val="000000"/>
          <w:sz w:val="24"/>
          <w:szCs w:val="24"/>
          <w:lang w:val="en"/>
        </w:rPr>
        <w:t>at the Mills Gallery on the Central College campus.</w:t>
      </w:r>
      <w:r w:rsidRPr="00B845EB">
        <w:rPr>
          <w:rFonts w:eastAsia="Arial" w:cstheme="minorHAnsi"/>
          <w:color w:val="000000"/>
          <w:sz w:val="24"/>
          <w:szCs w:val="24"/>
          <w:lang w:val="en"/>
        </w:rPr>
        <w:t xml:space="preserve"> Each exhibition features a diverse group of artists representing </w:t>
      </w:r>
      <w:r w:rsidR="00142D70" w:rsidRPr="00B845EB">
        <w:rPr>
          <w:rFonts w:eastAsia="Arial" w:cstheme="minorHAnsi"/>
          <w:color w:val="000000"/>
          <w:sz w:val="24"/>
          <w:szCs w:val="24"/>
          <w:lang w:val="en"/>
        </w:rPr>
        <w:t>several</w:t>
      </w:r>
      <w:r w:rsidRPr="00B845EB">
        <w:rPr>
          <w:rFonts w:eastAsia="Arial" w:cstheme="minorHAnsi"/>
          <w:color w:val="000000"/>
          <w:sz w:val="24"/>
          <w:szCs w:val="24"/>
          <w:lang w:val="en"/>
        </w:rPr>
        <w:t xml:space="preserve"> media including ceramics, photography, painting and more. </w:t>
      </w:r>
      <w:bookmarkStart w:id="0" w:name="_GoBack"/>
      <w:bookmarkEnd w:id="0"/>
    </w:p>
    <w:p w14:paraId="682A2E7E" w14:textId="107C2552" w:rsidR="00142D70" w:rsidRPr="006A18C4" w:rsidRDefault="00142D70">
      <w:r w:rsidRPr="00B845EB">
        <w:rPr>
          <w:sz w:val="24"/>
          <w:szCs w:val="24"/>
        </w:rPr>
        <w:t>“I vary the group from exhibition to exhibition to include artists from our richly artistic community,” says Treva Reimer, professor of art at Central.</w:t>
      </w:r>
    </w:p>
    <w:p w14:paraId="05B06A26" w14:textId="73CF5709" w:rsidR="00437711" w:rsidRPr="00B845EB" w:rsidRDefault="00437711">
      <w:pPr>
        <w:rPr>
          <w:sz w:val="24"/>
          <w:szCs w:val="24"/>
        </w:rPr>
      </w:pPr>
      <w:r w:rsidRPr="00B845EB">
        <w:rPr>
          <w:sz w:val="24"/>
          <w:szCs w:val="24"/>
        </w:rPr>
        <w:t xml:space="preserve">This year’s featured artists are Sallie DeReus, Robert Franks, Joe Hoksbergen, Marlyn Hoksbergen, Mathew Kelly, Brian Roberts and Heidi Schulte. Meet the </w:t>
      </w:r>
      <w:r w:rsidR="0003590E">
        <w:rPr>
          <w:sz w:val="24"/>
          <w:szCs w:val="24"/>
        </w:rPr>
        <w:t>creators</w:t>
      </w:r>
      <w:r w:rsidRPr="00B845EB">
        <w:rPr>
          <w:sz w:val="24"/>
          <w:szCs w:val="24"/>
        </w:rPr>
        <w:t xml:space="preserve"> at a reception for the artists</w:t>
      </w:r>
      <w:r w:rsidR="0003590E">
        <w:rPr>
          <w:sz w:val="24"/>
          <w:szCs w:val="24"/>
        </w:rPr>
        <w:t xml:space="preserve">, </w:t>
      </w:r>
      <w:r w:rsidR="00410003" w:rsidRPr="00B845EB">
        <w:rPr>
          <w:sz w:val="24"/>
          <w:szCs w:val="24"/>
        </w:rPr>
        <w:t xml:space="preserve">5:30 p.m. </w:t>
      </w:r>
      <w:r w:rsidRPr="00B845EB">
        <w:rPr>
          <w:sz w:val="24"/>
          <w:szCs w:val="24"/>
        </w:rPr>
        <w:t>Thursday, Aug. 30</w:t>
      </w:r>
      <w:r w:rsidR="00410003">
        <w:rPr>
          <w:sz w:val="24"/>
          <w:szCs w:val="24"/>
        </w:rPr>
        <w:t xml:space="preserve"> </w:t>
      </w:r>
      <w:r w:rsidRPr="00B845EB">
        <w:rPr>
          <w:sz w:val="24"/>
          <w:szCs w:val="24"/>
        </w:rPr>
        <w:t>in Mills Gallery.</w:t>
      </w:r>
    </w:p>
    <w:p w14:paraId="501EE5DF" w14:textId="77777777" w:rsidR="00B845EB" w:rsidRPr="001F5113" w:rsidRDefault="00B845EB" w:rsidP="00B845EB">
      <w:pPr>
        <w:pBdr>
          <w:top w:val="nil"/>
          <w:left w:val="nil"/>
          <w:bottom w:val="nil"/>
          <w:right w:val="nil"/>
          <w:between w:val="nil"/>
        </w:pBdr>
        <w:spacing w:after="0" w:line="240" w:lineRule="auto"/>
        <w:rPr>
          <w:rFonts w:ascii="Calibri" w:eastAsia="Times New Roman" w:hAnsi="Calibri" w:cs="Calibri"/>
          <w:sz w:val="24"/>
          <w:szCs w:val="24"/>
          <w:lang w:val="en"/>
        </w:rPr>
      </w:pPr>
      <w:r w:rsidRPr="001F5113">
        <w:rPr>
          <w:rFonts w:ascii="Calibri" w:eastAsia="Arial" w:hAnsi="Calibri" w:cs="Calibri"/>
          <w:sz w:val="24"/>
          <w:szCs w:val="24"/>
          <w:lang w:val="en"/>
        </w:rPr>
        <w:t xml:space="preserve">Central College is a private, residential four-year liberal arts college known for academic rigor strength in global experiential learning, STEM (science, technology, engineering and math) education, sustainability education, athletics, and leadership and service, located in Pella, Iowa. For more information about Central College: </w:t>
      </w:r>
      <w:hyperlink r:id="rId6" w:history="1">
        <w:r w:rsidRPr="001F5113">
          <w:rPr>
            <w:rFonts w:ascii="Calibri" w:eastAsia="Arial" w:hAnsi="Calibri" w:cs="Calibri"/>
            <w:sz w:val="24"/>
            <w:szCs w:val="24"/>
            <w:u w:val="single"/>
            <w:lang w:val="en"/>
          </w:rPr>
          <w:t>www.central.edu</w:t>
        </w:r>
      </w:hyperlink>
      <w:r>
        <w:rPr>
          <w:rFonts w:ascii="Calibri" w:eastAsia="Arial" w:hAnsi="Calibri" w:cs="Calibri"/>
          <w:sz w:val="24"/>
          <w:szCs w:val="24"/>
          <w:u w:val="single"/>
          <w:lang w:val="en"/>
        </w:rPr>
        <w:t>.</w:t>
      </w:r>
    </w:p>
    <w:p w14:paraId="5DD85AC3" w14:textId="77777777" w:rsidR="00B845EB" w:rsidRDefault="00B845EB"/>
    <w:p w14:paraId="3496A62A" w14:textId="77777777" w:rsidR="00437711" w:rsidRDefault="00437711"/>
    <w:sectPr w:rsidR="00437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0A"/>
    <w:rsid w:val="0003590E"/>
    <w:rsid w:val="0012680B"/>
    <w:rsid w:val="00127103"/>
    <w:rsid w:val="00142D70"/>
    <w:rsid w:val="00155118"/>
    <w:rsid w:val="003D5311"/>
    <w:rsid w:val="00410003"/>
    <w:rsid w:val="00437711"/>
    <w:rsid w:val="00483BEA"/>
    <w:rsid w:val="006A18C4"/>
    <w:rsid w:val="008254CA"/>
    <w:rsid w:val="00AE7E0A"/>
    <w:rsid w:val="00B473F7"/>
    <w:rsid w:val="00B845EB"/>
    <w:rsid w:val="00DA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0749"/>
  <w15:chartTrackingRefBased/>
  <w15:docId w15:val="{861878F2-1ABE-4FCC-999C-49E42BDA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ral.edu" TargetMode="External"/><Relationship Id="rId5" Type="http://schemas.openxmlformats.org/officeDocument/2006/relationships/hyperlink" Target="mailto:lamphierd@central.edu"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cchioc\Documents\Custom%20Office%20Templates\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Template>
  <TotalTime>154</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Cyvannah Vecchio</dc:creator>
  <cp:keywords/>
  <dc:description/>
  <cp:lastModifiedBy>Jordan Bohr</cp:lastModifiedBy>
  <cp:revision>6</cp:revision>
  <dcterms:created xsi:type="dcterms:W3CDTF">2018-08-13T18:20:00Z</dcterms:created>
  <dcterms:modified xsi:type="dcterms:W3CDTF">2018-08-15T17:03:00Z</dcterms:modified>
</cp:coreProperties>
</file>