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807A83A">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1E732048" w:rsidR="00AB5BA2" w:rsidRDefault="00B90EF9" w:rsidP="00AB5BA2">
      <w:pPr>
        <w:spacing w:line="259" w:lineRule="auto"/>
        <w:jc w:val="center"/>
        <w:rPr>
          <w:b/>
          <w:bCs/>
          <w:sz w:val="28"/>
          <w:szCs w:val="28"/>
        </w:rPr>
      </w:pPr>
      <w:r w:rsidRPr="00B90EF9">
        <w:rPr>
          <w:b/>
          <w:bCs/>
          <w:sz w:val="28"/>
          <w:szCs w:val="28"/>
        </w:rPr>
        <w:t>Delta State announces Delta Heroes Scholarship for graduate students serving Mississippi communities</w:t>
      </w:r>
    </w:p>
    <w:p w14:paraId="3DBE51F9" w14:textId="77777777" w:rsidR="00B90EF9" w:rsidRDefault="00B90EF9" w:rsidP="00AB5BA2">
      <w:pPr>
        <w:spacing w:line="259" w:lineRule="auto"/>
        <w:jc w:val="center"/>
        <w:rPr>
          <w:b/>
          <w:bCs/>
          <w:sz w:val="28"/>
          <w:szCs w:val="28"/>
        </w:rPr>
      </w:pPr>
    </w:p>
    <w:p w14:paraId="7E402783" w14:textId="77777777" w:rsidR="00B90EF9" w:rsidRPr="00B90EF9" w:rsidRDefault="00AB5BA2" w:rsidP="00B90EF9">
      <w:pPr>
        <w:spacing w:after="120"/>
      </w:pPr>
      <w:r w:rsidRPr="00716E0E">
        <w:rPr>
          <w:b/>
          <w:bCs/>
        </w:rPr>
        <w:t>CLEVELAND</w:t>
      </w:r>
      <w:r>
        <w:rPr>
          <w:b/>
          <w:bCs/>
        </w:rPr>
        <w:t xml:space="preserve">, Miss. — </w:t>
      </w:r>
      <w:r w:rsidR="00B90EF9" w:rsidRPr="00B90EF9">
        <w:t>Delta State University has announced the creation of the Delta Heroes Scholarship, a new financial assistance program designed to support graduate students from Mississippi who serve communities across the Delta through careers in education, law enforcement and emergency response.</w:t>
      </w:r>
    </w:p>
    <w:p w14:paraId="7E38C4C5" w14:textId="77777777" w:rsidR="00B90EF9" w:rsidRPr="00B90EF9" w:rsidRDefault="00B90EF9" w:rsidP="00B90EF9">
      <w:pPr>
        <w:spacing w:after="120"/>
      </w:pPr>
      <w:r w:rsidRPr="00B90EF9">
        <w:t>The scholarship is intended to recognize and assist individuals who make a lasting impact through public service while pursuing advanced degrees at Delta State University.</w:t>
      </w:r>
    </w:p>
    <w:p w14:paraId="62E1C741" w14:textId="414EE87F" w:rsidR="00B90EF9" w:rsidRPr="00B90EF9" w:rsidRDefault="00B90EF9" w:rsidP="00B90EF9">
      <w:pPr>
        <w:spacing w:after="120"/>
      </w:pPr>
      <w:r w:rsidRPr="00B90EF9">
        <w:t>The Delta Heroes Scholarship is open to first-time graduate students who are degree-seeking and reside in Mississippi. Eligible applicants must enroll in at least six credit hours per semester and complete the Free Application for Federal Student Aid</w:t>
      </w:r>
      <w:r>
        <w:t xml:space="preserve"> (</w:t>
      </w:r>
      <w:r w:rsidRPr="00B90EF9">
        <w:t>FAFSA.</w:t>
      </w:r>
      <w:r>
        <w:t>)</w:t>
      </w:r>
      <w:r w:rsidRPr="00B90EF9">
        <w:t xml:space="preserve"> The scholarship will provide recipients with up to $1,200 per year.</w:t>
      </w:r>
    </w:p>
    <w:p w14:paraId="0AA5F50A" w14:textId="77777777" w:rsidR="00B90EF9" w:rsidRPr="00B90EF9" w:rsidRDefault="00B90EF9" w:rsidP="00B90EF9">
      <w:pPr>
        <w:spacing w:after="120"/>
      </w:pPr>
      <w:r w:rsidRPr="00B90EF9">
        <w:t>Eligible professions include law enforcement personnel and related staff members, K-12 teachers and school office staff, and first responders including firefighters and EMTs. Nursing professionals are not included in the eligibility criteria for this scholarship program.</w:t>
      </w:r>
    </w:p>
    <w:p w14:paraId="1BB62DBE" w14:textId="77777777" w:rsidR="00B90EF9" w:rsidRPr="00B90EF9" w:rsidRDefault="00B90EF9" w:rsidP="00B90EF9">
      <w:pPr>
        <w:spacing w:after="120"/>
      </w:pPr>
      <w:r w:rsidRPr="00B90EF9">
        <w:t>Applicants will also be required to submit a letter from a supervisor verifying employment in an eligible field.</w:t>
      </w:r>
    </w:p>
    <w:p w14:paraId="370592D6" w14:textId="09C40091" w:rsidR="00B90EF9" w:rsidRPr="00B90EF9" w:rsidRDefault="00B90EF9" w:rsidP="00B90EF9">
      <w:pPr>
        <w:spacing w:after="120"/>
      </w:pPr>
      <w:r w:rsidRPr="00B90EF9">
        <w:t xml:space="preserve">Delta State </w:t>
      </w:r>
      <w:r>
        <w:t>Vice President for Enrollment Management Dr. Curtis L. Coleman</w:t>
      </w:r>
      <w:r w:rsidRPr="00B90EF9">
        <w:t xml:space="preserve"> said</w:t>
      </w:r>
      <w:r>
        <w:t>,</w:t>
      </w:r>
      <w:r w:rsidRPr="00B90EF9">
        <w:t xml:space="preserve"> </w:t>
      </w:r>
      <w:r>
        <w:t>“T</w:t>
      </w:r>
      <w:r w:rsidRPr="00B90EF9">
        <w:t>h</w:t>
      </w:r>
      <w:r>
        <w:t xml:space="preserve">is </w:t>
      </w:r>
      <w:r w:rsidRPr="00B90EF9">
        <w:t>scholarship reflects the university’s continued commitment to supporting working professionals throughout the Mississippi Delta and creating pathways for career advancement through graduate education.</w:t>
      </w:r>
      <w:r>
        <w:t>”</w:t>
      </w:r>
    </w:p>
    <w:p w14:paraId="6BDEFA26" w14:textId="77777777" w:rsidR="00B90EF9" w:rsidRPr="00B90EF9" w:rsidRDefault="00B90EF9" w:rsidP="00B90EF9">
      <w:pPr>
        <w:spacing w:after="120"/>
      </w:pPr>
      <w:r w:rsidRPr="00B90EF9">
        <w:t xml:space="preserve">“Delta State University has long been committed to serving the people and communities of the Mississippi Delta,” said Dr. Daniel J. Ennis, president of Delta State University. “The Delta Heroes Scholarship recognizes the dedication of the individuals who protect, educate and serve </w:t>
      </w:r>
      <w:r w:rsidRPr="00B90EF9">
        <w:lastRenderedPageBreak/>
        <w:t>our communities every day while helping make graduate education more accessible for those professionals.”</w:t>
      </w:r>
    </w:p>
    <w:p w14:paraId="642F7EE9" w14:textId="6246FA92" w:rsidR="00B90EF9" w:rsidRPr="00B90EF9" w:rsidRDefault="00DE0F17" w:rsidP="00B90EF9">
      <w:pPr>
        <w:spacing w:after="120"/>
      </w:pPr>
      <w:r>
        <w:t xml:space="preserve">Dr. </w:t>
      </w:r>
      <w:r w:rsidR="00B90EF9">
        <w:t>Etosha Johnson, associate director of graduate admissions said, “M</w:t>
      </w:r>
      <w:r w:rsidR="00B90EF9" w:rsidRPr="00B90EF9">
        <w:t>any public servants balance demanding careers with family responsibilities and professional development goals, making financial support an important factor in continuing their education.</w:t>
      </w:r>
      <w:r w:rsidR="00B90EF9">
        <w:t>”</w:t>
      </w:r>
    </w:p>
    <w:p w14:paraId="0D249B45" w14:textId="095D5B88" w:rsidR="00B90EF9" w:rsidRDefault="00B90EF9" w:rsidP="00B90EF9">
      <w:pPr>
        <w:spacing w:after="120"/>
      </w:pPr>
      <w:r w:rsidRPr="00B90EF9">
        <w:t xml:space="preserve">The Delta Heroes Scholarship will be available to eligible students beginning </w:t>
      </w:r>
      <w:r>
        <w:t>in Fall 2026</w:t>
      </w:r>
      <w:r w:rsidRPr="00B90EF9">
        <w:t xml:space="preserve">. Additional information about graduate programs and admissions at Delta State University is available </w:t>
      </w:r>
      <w:r w:rsidR="00DA15A6">
        <w:t xml:space="preserve">on the university’s website at </w:t>
      </w:r>
      <w:hyperlink r:id="rId6" w:history="1">
        <w:r w:rsidR="00DA15A6" w:rsidRPr="00DA15A6">
          <w:rPr>
            <w:rStyle w:val="Hyperlink"/>
          </w:rPr>
          <w:t>deltastate.edu/academics/graduate-programs/</w:t>
        </w:r>
      </w:hyperlink>
      <w:r w:rsidR="00DA15A6" w:rsidRPr="00DA15A6">
        <w:t xml:space="preserve"> </w:t>
      </w:r>
      <w:r>
        <w:t xml:space="preserve">or by emailing </w:t>
      </w:r>
      <w:hyperlink r:id="rId7" w:history="1">
        <w:r w:rsidR="00DA15A6" w:rsidRPr="001D53A5">
          <w:rPr>
            <w:rStyle w:val="Hyperlink"/>
          </w:rPr>
          <w:t>grad-info@deltastate.edu</w:t>
        </w:r>
      </w:hyperlink>
      <w:r>
        <w:t>.</w:t>
      </w:r>
    </w:p>
    <w:p w14:paraId="0D7DA60F" w14:textId="77777777" w:rsidR="00DA15A6" w:rsidRPr="00B90EF9" w:rsidRDefault="00DA15A6" w:rsidP="00B90EF9">
      <w:pPr>
        <w:spacing w:after="120"/>
      </w:pPr>
    </w:p>
    <w:p w14:paraId="20A059C3" w14:textId="50656BC0" w:rsidR="00AB5BA2" w:rsidRDefault="00AB5BA2" w:rsidP="00DA15A6">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93FFA"/>
    <w:rsid w:val="002E0C51"/>
    <w:rsid w:val="003505F9"/>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0F17"/>
    <w:rsid w:val="00DE6C5D"/>
    <w:rsid w:val="00E3034E"/>
    <w:rsid w:val="00EE362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rad-info@delta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academics/graduate-program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2026-05-11T18:52:00Z</dcterms:created>
  <dcterms:modified xsi:type="dcterms:W3CDTF">2026-05-11T19:04:00Z</dcterms:modified>
</cp:coreProperties>
</file>