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4A9F3615" w:rsidR="00656E00" w:rsidRPr="00C51651" w:rsidRDefault="00656E00" w:rsidP="00656E00">
      <w:pPr>
        <w:spacing w:after="120"/>
      </w:pPr>
      <w:r w:rsidRPr="00C51651">
        <w:rPr>
          <w:b/>
          <w:bCs/>
        </w:rPr>
        <w:t xml:space="preserve">Contact: </w:t>
      </w:r>
      <w:r w:rsidR="00C87D3E">
        <w:t>Nathan Duff</w:t>
      </w:r>
      <w:r>
        <w:tab/>
      </w:r>
      <w:r w:rsidRPr="00C51651">
        <w:rPr>
          <w:b/>
          <w:bCs/>
        </w:rPr>
        <w:t>                                                </w:t>
      </w:r>
      <w:r w:rsidR="00C87D3E">
        <w:rPr>
          <w:b/>
          <w:bCs/>
        </w:rPr>
        <w:tab/>
      </w:r>
      <w:r w:rsidR="00C87D3E">
        <w:rPr>
          <w:b/>
          <w:bCs/>
        </w:rPr>
        <w:tab/>
      </w:r>
      <w:r w:rsidRPr="00C51651">
        <w:rPr>
          <w:b/>
          <w:bCs/>
        </w:rPr>
        <w:t>    FOR IMMEDIATE RELEASE</w:t>
      </w:r>
    </w:p>
    <w:p w14:paraId="3A53436E" w14:textId="0F24C8A1" w:rsidR="00656E00" w:rsidRPr="00C51651" w:rsidRDefault="00656E00" w:rsidP="00656E00">
      <w:pPr>
        <w:spacing w:after="120"/>
      </w:pPr>
      <w:r w:rsidRPr="00C51651">
        <w:rPr>
          <w:b/>
          <w:bCs/>
        </w:rPr>
        <w:t xml:space="preserve">Phone: </w:t>
      </w:r>
      <w:r w:rsidRPr="00C51651">
        <w:t>(662) 846-4</w:t>
      </w:r>
      <w:r w:rsidR="00A72FCD">
        <w:t>678</w:t>
      </w:r>
    </w:p>
    <w:p w14:paraId="274EB20C" w14:textId="3C8B3669" w:rsidR="00656E00" w:rsidRDefault="00656E00" w:rsidP="00656E00">
      <w:pPr>
        <w:spacing w:after="120"/>
      </w:pPr>
      <w:r w:rsidRPr="00C51651">
        <w:rPr>
          <w:b/>
          <w:bCs/>
        </w:rPr>
        <w:t xml:space="preserve">Email: </w:t>
      </w:r>
      <w:r w:rsidR="00C87D3E">
        <w:t>nduff</w:t>
      </w:r>
      <w:r w:rsidR="009C6EB6">
        <w:t>@deltastate.edu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F971490" w14:textId="227AB56E" w:rsidR="00CB0359" w:rsidRPr="00CB0359" w:rsidRDefault="00CB0359" w:rsidP="00CB0359">
      <w:pPr>
        <w:spacing w:line="259" w:lineRule="auto"/>
        <w:jc w:val="center"/>
        <w:rPr>
          <w:b/>
          <w:bCs/>
          <w:sz w:val="28"/>
          <w:szCs w:val="28"/>
        </w:rPr>
      </w:pPr>
      <w:r w:rsidRPr="00CB0359">
        <w:rPr>
          <w:b/>
          <w:bCs/>
          <w:sz w:val="28"/>
          <w:szCs w:val="28"/>
        </w:rPr>
        <w:t xml:space="preserve">Delta State University </w:t>
      </w:r>
      <w:r>
        <w:rPr>
          <w:b/>
          <w:bCs/>
          <w:sz w:val="28"/>
          <w:szCs w:val="28"/>
        </w:rPr>
        <w:t>c</w:t>
      </w:r>
      <w:r w:rsidRPr="00CB0359">
        <w:rPr>
          <w:b/>
          <w:bCs/>
          <w:sz w:val="28"/>
          <w:szCs w:val="28"/>
        </w:rPr>
        <w:t xml:space="preserve">elebrates Jeremy Ricks as MBJ Top 40 Under 40 </w:t>
      </w:r>
      <w:r>
        <w:rPr>
          <w:b/>
          <w:bCs/>
          <w:sz w:val="28"/>
          <w:szCs w:val="28"/>
        </w:rPr>
        <w:t>h</w:t>
      </w:r>
      <w:r w:rsidRPr="00CB0359">
        <w:rPr>
          <w:b/>
          <w:bCs/>
          <w:sz w:val="28"/>
          <w:szCs w:val="28"/>
        </w:rPr>
        <w:t>onoree</w:t>
      </w:r>
    </w:p>
    <w:p w14:paraId="02FB44B6" w14:textId="77777777" w:rsidR="002E0C51" w:rsidRDefault="002E0C51" w:rsidP="00656E00">
      <w:pPr>
        <w:spacing w:line="259" w:lineRule="auto"/>
        <w:jc w:val="center"/>
        <w:rPr>
          <w:b/>
          <w:bCs/>
          <w:sz w:val="28"/>
          <w:szCs w:val="28"/>
        </w:rPr>
      </w:pPr>
    </w:p>
    <w:p w14:paraId="65043AA1" w14:textId="77777777" w:rsidR="00CB0359" w:rsidRDefault="00656E00" w:rsidP="00CB0359">
      <w:pPr>
        <w:spacing w:after="120"/>
      </w:pPr>
      <w:r w:rsidRPr="00716E0E">
        <w:rPr>
          <w:b/>
          <w:bCs/>
        </w:rPr>
        <w:t>CLEVELAND</w:t>
      </w:r>
      <w:r>
        <w:rPr>
          <w:b/>
          <w:bCs/>
        </w:rPr>
        <w:t>, Miss. —</w:t>
      </w:r>
      <w:r w:rsidR="00A208F4">
        <w:rPr>
          <w:b/>
          <w:bCs/>
        </w:rPr>
        <w:t xml:space="preserve"> </w:t>
      </w:r>
      <w:r w:rsidR="00CB0359" w:rsidRPr="00CB0359">
        <w:t xml:space="preserve">Delta State University proudly announces that Jeremy Ricks, Comptroller for the institution, has been named one of the </w:t>
      </w:r>
      <w:r w:rsidR="00CB0359" w:rsidRPr="00CB0359">
        <w:rPr>
          <w:i/>
          <w:iCs/>
        </w:rPr>
        <w:t>Mississippi Business Journal’s</w:t>
      </w:r>
      <w:r w:rsidR="00CB0359" w:rsidRPr="00CB0359">
        <w:t xml:space="preserve"> 2025 Top 40 Under 40 honorees. Ricks received this prestigious recognition at </w:t>
      </w:r>
      <w:r w:rsidR="00CB0359">
        <w:t>a recent</w:t>
      </w:r>
      <w:r w:rsidR="00CB0359" w:rsidRPr="00CB0359">
        <w:t xml:space="preserve"> awards ceremony in Jackson, celebrating the state’s most accomplished young professionals who demonstrate exceptional leadership, career achievement, and community involvement.</w:t>
      </w:r>
    </w:p>
    <w:p w14:paraId="6E4A9C90" w14:textId="5719483A" w:rsidR="00CB0359" w:rsidRPr="00CB0359" w:rsidRDefault="00CB0359" w:rsidP="00CB0359">
      <w:pPr>
        <w:spacing w:after="120"/>
      </w:pPr>
      <w:r w:rsidRPr="00CB0359">
        <w:t>With over 15 years of experience in nonprofit finance and accounting, Ricks has made significant contributions to Delta State University’s financial operations. As Comptroller, he oversees the University’s external financial reporting, leveraging his expertise in financial stewardship and accountability. Prior to joining DSU, Ricks served as Chief Financial Officer for Coahoma Opportunities, Inc. in Clarksdale, and held senior accounting roles with the Delta Regional Authority and Bolivar County Community Action Agency, Inc.</w:t>
      </w:r>
    </w:p>
    <w:p w14:paraId="3F653AE5" w14:textId="77777777" w:rsidR="00CB0359" w:rsidRPr="00CB0359" w:rsidRDefault="00CB0359" w:rsidP="00CB0359">
      <w:pPr>
        <w:spacing w:after="120"/>
      </w:pPr>
      <w:r w:rsidRPr="00CB0359">
        <w:t>A two-time Delta State University alumnus, Ricks earned his Bachelor of Business Administration in Accounting and a Master of Business Administration. He is also set to complete his Certificate in Nonprofit Management from DSU later this summer, further solidifying his commitment to professional excellence.</w:t>
      </w:r>
    </w:p>
    <w:p w14:paraId="29914353" w14:textId="23EC2DB9" w:rsidR="00CB0359" w:rsidRPr="00CB0359" w:rsidRDefault="00CB0359" w:rsidP="00CB0359">
      <w:pPr>
        <w:spacing w:after="120"/>
      </w:pPr>
      <w:r w:rsidRPr="00CB0359">
        <w:t xml:space="preserve">Beyond his professional achievements, Ricks is a former standout student-athlete, earning 3-time All-Gulf South Conference honors as a wide receiver and return specialist. He played a pivotal role in leading the DSU Statesmen to the 2007 Gulf South Conference Championship. </w:t>
      </w:r>
    </w:p>
    <w:p w14:paraId="44D0A2B7" w14:textId="0FD94038" w:rsidR="00CB0359" w:rsidRPr="00CB0359" w:rsidRDefault="00CB0359" w:rsidP="00CB0359">
      <w:pPr>
        <w:spacing w:after="120"/>
      </w:pPr>
      <w:r w:rsidRPr="00CB0359">
        <w:t xml:space="preserve">“Jeremy Ricks exemplifies the qualities of leadership, integrity, and service that define Delta State University,” said </w:t>
      </w:r>
      <w:r>
        <w:t>Kelvin Davis,</w:t>
      </w:r>
      <w:r w:rsidRPr="00CB0359">
        <w:t xml:space="preserve"> Associate Vice President for Finance and Administration</w:t>
      </w:r>
      <w:r>
        <w:t xml:space="preserve"> </w:t>
      </w:r>
      <w:r w:rsidRPr="00CB0359">
        <w:t>at Delta State University. “His recognition as a 2025 MBJ Top 40 Under 40 honoree is a testament to his dedication to both our institution and the state of Mississippi. We are incredibly proud of his accomplishments.”</w:t>
      </w:r>
    </w:p>
    <w:p w14:paraId="12FF1EF9" w14:textId="77777777" w:rsidR="00CB0359" w:rsidRPr="00CB0359" w:rsidRDefault="00CB0359" w:rsidP="00CB0359">
      <w:pPr>
        <w:spacing w:after="120"/>
      </w:pPr>
      <w:r w:rsidRPr="00CB0359">
        <w:t xml:space="preserve">Ricks joins an elite group of professionals in the 2025 MBJ Top 40 Under 40 class, recognized for their innovation and impact in shaping Mississippi’s future. Delta State University congratulates </w:t>
      </w:r>
      <w:r w:rsidRPr="00CB0359">
        <w:lastRenderedPageBreak/>
        <w:t>Jeremy Ricks on this well-deserved honor and thanks him for his continued contributions to the University and the broader community.</w:t>
      </w:r>
    </w:p>
    <w:p w14:paraId="17EFFB24" w14:textId="6053FDCA" w:rsidR="004F66C5" w:rsidRDefault="004F66C5" w:rsidP="00CB0359">
      <w:pPr>
        <w:spacing w:after="120"/>
      </w:pPr>
    </w:p>
    <w:p w14:paraId="046EF796" w14:textId="572B2907" w:rsidR="00656E00" w:rsidRDefault="00656E00" w:rsidP="00CB0359">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11681D"/>
    <w:rsid w:val="001619EA"/>
    <w:rsid w:val="001F7094"/>
    <w:rsid w:val="002E0C51"/>
    <w:rsid w:val="003944E1"/>
    <w:rsid w:val="004046AC"/>
    <w:rsid w:val="004C4004"/>
    <w:rsid w:val="004D6264"/>
    <w:rsid w:val="004D69EA"/>
    <w:rsid w:val="004F4907"/>
    <w:rsid w:val="004F66C5"/>
    <w:rsid w:val="005550B6"/>
    <w:rsid w:val="00570DE9"/>
    <w:rsid w:val="005C6659"/>
    <w:rsid w:val="005F3E97"/>
    <w:rsid w:val="00634EFF"/>
    <w:rsid w:val="00656E00"/>
    <w:rsid w:val="006C3CA5"/>
    <w:rsid w:val="006E735E"/>
    <w:rsid w:val="00745405"/>
    <w:rsid w:val="0075453C"/>
    <w:rsid w:val="007775F8"/>
    <w:rsid w:val="007D6D01"/>
    <w:rsid w:val="009B0C3E"/>
    <w:rsid w:val="009C6EB6"/>
    <w:rsid w:val="00A208F4"/>
    <w:rsid w:val="00A72FCD"/>
    <w:rsid w:val="00A90053"/>
    <w:rsid w:val="00A93E65"/>
    <w:rsid w:val="00AD1257"/>
    <w:rsid w:val="00B27001"/>
    <w:rsid w:val="00B52ED2"/>
    <w:rsid w:val="00BC0846"/>
    <w:rsid w:val="00C87D3E"/>
    <w:rsid w:val="00CB0359"/>
    <w:rsid w:val="00D725E4"/>
    <w:rsid w:val="00DA26A6"/>
    <w:rsid w:val="00DB49FA"/>
    <w:rsid w:val="00DD688E"/>
    <w:rsid w:val="00DE6C5D"/>
    <w:rsid w:val="00E3034E"/>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537777">
      <w:bodyDiv w:val="1"/>
      <w:marLeft w:val="0"/>
      <w:marRight w:val="0"/>
      <w:marTop w:val="0"/>
      <w:marBottom w:val="0"/>
      <w:divBdr>
        <w:top w:val="none" w:sz="0" w:space="0" w:color="auto"/>
        <w:left w:val="none" w:sz="0" w:space="0" w:color="auto"/>
        <w:bottom w:val="none" w:sz="0" w:space="0" w:color="auto"/>
        <w:right w:val="none" w:sz="0" w:space="0" w:color="auto"/>
      </w:divBdr>
    </w:div>
    <w:div w:id="1073695039">
      <w:bodyDiv w:val="1"/>
      <w:marLeft w:val="0"/>
      <w:marRight w:val="0"/>
      <w:marTop w:val="0"/>
      <w:marBottom w:val="0"/>
      <w:divBdr>
        <w:top w:val="none" w:sz="0" w:space="0" w:color="auto"/>
        <w:left w:val="none" w:sz="0" w:space="0" w:color="auto"/>
        <w:bottom w:val="none" w:sz="0" w:space="0" w:color="auto"/>
        <w:right w:val="none" w:sz="0" w:space="0" w:color="auto"/>
      </w:divBdr>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 w:id="1948655283">
      <w:bodyDiv w:val="1"/>
      <w:marLeft w:val="0"/>
      <w:marRight w:val="0"/>
      <w:marTop w:val="0"/>
      <w:marBottom w:val="0"/>
      <w:divBdr>
        <w:top w:val="none" w:sz="0" w:space="0" w:color="auto"/>
        <w:left w:val="none" w:sz="0" w:space="0" w:color="auto"/>
        <w:bottom w:val="none" w:sz="0" w:space="0" w:color="auto"/>
        <w:right w:val="none" w:sz="0" w:space="0" w:color="auto"/>
      </w:divBdr>
    </w:div>
    <w:div w:id="205530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4</cp:revision>
  <dcterms:created xsi:type="dcterms:W3CDTF">2025-07-24T13:36:00Z</dcterms:created>
  <dcterms:modified xsi:type="dcterms:W3CDTF">2025-07-29T18:05:00Z</dcterms:modified>
</cp:coreProperties>
</file>