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7F158227">
            <wp:extent cx="2743200" cy="914400"/>
            <wp:effectExtent l="0" t="0" r="0" b="0"/>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3E52FD2B" w:rsidR="00656E00" w:rsidRPr="00C51651" w:rsidRDefault="00656E00" w:rsidP="00656E00">
      <w:pPr>
        <w:spacing w:after="120"/>
      </w:pPr>
      <w:r w:rsidRPr="00C51651">
        <w:rPr>
          <w:b/>
          <w:bCs/>
        </w:rPr>
        <w:t xml:space="preserve">Contact: </w:t>
      </w:r>
      <w:r w:rsidR="009C6EB6">
        <w:t>Christy Riddle</w:t>
      </w:r>
      <w:r>
        <w:tab/>
      </w:r>
      <w:r>
        <w:tab/>
      </w:r>
      <w:r w:rsidRPr="00C51651">
        <w:rPr>
          <w:b/>
          <w:bCs/>
        </w:rPr>
        <w:t>                                                    FOR IMMEDIATE RELEASE</w:t>
      </w:r>
    </w:p>
    <w:p w14:paraId="3A53436E" w14:textId="11E0A371" w:rsidR="00656E00" w:rsidRPr="00C51651" w:rsidRDefault="00656E00" w:rsidP="00656E00">
      <w:pPr>
        <w:spacing w:after="120"/>
      </w:pPr>
      <w:r w:rsidRPr="00C51651">
        <w:rPr>
          <w:b/>
          <w:bCs/>
        </w:rPr>
        <w:t xml:space="preserve">Phone: </w:t>
      </w:r>
      <w:r w:rsidRPr="00C51651">
        <w:t>(662) 846-4</w:t>
      </w:r>
      <w:r w:rsidR="009C6EB6">
        <w:t>336</w:t>
      </w:r>
    </w:p>
    <w:p w14:paraId="274EB20C" w14:textId="040F8022" w:rsidR="00656E00" w:rsidRDefault="00656E00" w:rsidP="00656E00">
      <w:pPr>
        <w:spacing w:after="120"/>
      </w:pPr>
      <w:r w:rsidRPr="00C51651">
        <w:rPr>
          <w:b/>
          <w:bCs/>
        </w:rPr>
        <w:t xml:space="preserve">Email: </w:t>
      </w:r>
      <w:r w:rsidR="009C6EB6">
        <w:t>criddle@deltastate.edu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592DA599" w14:textId="10F3589D" w:rsidR="00DB11B6" w:rsidRPr="00DB11B6" w:rsidRDefault="00DB11B6" w:rsidP="00DB11B6">
      <w:pPr>
        <w:spacing w:line="259" w:lineRule="auto"/>
        <w:jc w:val="center"/>
        <w:rPr>
          <w:b/>
          <w:bCs/>
          <w:sz w:val="28"/>
          <w:szCs w:val="28"/>
        </w:rPr>
      </w:pPr>
      <w:r w:rsidRPr="00DB11B6">
        <w:rPr>
          <w:b/>
          <w:bCs/>
          <w:sz w:val="28"/>
          <w:szCs w:val="28"/>
        </w:rPr>
        <w:t xml:space="preserve">Delta State University </w:t>
      </w:r>
      <w:r>
        <w:rPr>
          <w:b/>
          <w:bCs/>
          <w:sz w:val="28"/>
          <w:szCs w:val="28"/>
        </w:rPr>
        <w:t>h</w:t>
      </w:r>
      <w:r w:rsidRPr="00DB11B6">
        <w:rPr>
          <w:b/>
          <w:bCs/>
          <w:sz w:val="28"/>
          <w:szCs w:val="28"/>
        </w:rPr>
        <w:t xml:space="preserve">osts </w:t>
      </w:r>
      <w:r>
        <w:rPr>
          <w:b/>
          <w:bCs/>
          <w:sz w:val="28"/>
          <w:szCs w:val="28"/>
        </w:rPr>
        <w:t>b</w:t>
      </w:r>
      <w:r w:rsidRPr="00DB11B6">
        <w:rPr>
          <w:b/>
          <w:bCs/>
          <w:sz w:val="28"/>
          <w:szCs w:val="28"/>
        </w:rPr>
        <w:t xml:space="preserve">ook </w:t>
      </w:r>
      <w:r>
        <w:rPr>
          <w:b/>
          <w:bCs/>
          <w:sz w:val="28"/>
          <w:szCs w:val="28"/>
        </w:rPr>
        <w:t>t</w:t>
      </w:r>
      <w:r w:rsidRPr="00DB11B6">
        <w:rPr>
          <w:b/>
          <w:bCs/>
          <w:sz w:val="28"/>
          <w:szCs w:val="28"/>
        </w:rPr>
        <w:t xml:space="preserve">alk on </w:t>
      </w:r>
      <w:r>
        <w:rPr>
          <w:b/>
          <w:bCs/>
          <w:sz w:val="28"/>
          <w:szCs w:val="28"/>
        </w:rPr>
        <w:t>h</w:t>
      </w:r>
      <w:r w:rsidRPr="00DB11B6">
        <w:rPr>
          <w:b/>
          <w:bCs/>
          <w:sz w:val="28"/>
          <w:szCs w:val="28"/>
        </w:rPr>
        <w:t xml:space="preserve">ealth </w:t>
      </w:r>
      <w:r>
        <w:rPr>
          <w:b/>
          <w:bCs/>
          <w:sz w:val="28"/>
          <w:szCs w:val="28"/>
        </w:rPr>
        <w:t>e</w:t>
      </w:r>
      <w:r w:rsidRPr="00DB11B6">
        <w:rPr>
          <w:b/>
          <w:bCs/>
          <w:sz w:val="28"/>
          <w:szCs w:val="28"/>
        </w:rPr>
        <w:t>quity in the Mississippi Delta</w:t>
      </w:r>
    </w:p>
    <w:p w14:paraId="02FB44B6" w14:textId="77777777" w:rsidR="002E0C51" w:rsidRDefault="002E0C51" w:rsidP="00656E00">
      <w:pPr>
        <w:spacing w:line="259" w:lineRule="auto"/>
        <w:jc w:val="center"/>
        <w:rPr>
          <w:b/>
          <w:bCs/>
          <w:sz w:val="28"/>
          <w:szCs w:val="28"/>
        </w:rPr>
      </w:pPr>
    </w:p>
    <w:p w14:paraId="0B45F4D4" w14:textId="77777777" w:rsidR="00DB11B6" w:rsidRPr="00DB11B6" w:rsidRDefault="00656E00" w:rsidP="00DB11B6">
      <w:pPr>
        <w:spacing w:after="120"/>
      </w:pPr>
      <w:r w:rsidRPr="00716E0E">
        <w:rPr>
          <w:b/>
          <w:bCs/>
        </w:rPr>
        <w:t>CLEVELAND</w:t>
      </w:r>
      <w:r>
        <w:rPr>
          <w:b/>
          <w:bCs/>
        </w:rPr>
        <w:t>, Miss. —</w:t>
      </w:r>
      <w:r w:rsidR="00A208F4">
        <w:rPr>
          <w:b/>
          <w:bCs/>
        </w:rPr>
        <w:t xml:space="preserve"> </w:t>
      </w:r>
      <w:r w:rsidR="00DB11B6" w:rsidRPr="00DB11B6">
        <w:t xml:space="preserve">The School of Arts, Humanities, and Social Sciences at Delta State University, in collaboration with other campus entities, proudly announces an upcoming book talk titled </w:t>
      </w:r>
      <w:r w:rsidR="00DB11B6" w:rsidRPr="00DB11B6">
        <w:rPr>
          <w:i/>
          <w:iCs/>
        </w:rPr>
        <w:t>Ripples of Hope in the Mississippi Delta: Charting the Health Equity Policy Agenda</w:t>
      </w:r>
      <w:r w:rsidR="00DB11B6" w:rsidRPr="00DB11B6">
        <w:t>. Delivered by Dr. Debra Bingham, this special event will take place on Wednesday, February 19, at 5 p.m. in the Capps Archives Seminar Room. A reception will follow.</w:t>
      </w:r>
    </w:p>
    <w:p w14:paraId="15CE1F91" w14:textId="77777777" w:rsidR="00DB11B6" w:rsidRPr="00DB11B6" w:rsidRDefault="00DB11B6" w:rsidP="00DB11B6">
      <w:pPr>
        <w:spacing w:after="120"/>
      </w:pPr>
      <w:r w:rsidRPr="00DB11B6">
        <w:t xml:space="preserve">This event, which is free and open to the public, aims to raise awareness about critical health issues facing the Mississippi Delta and highlight ongoing efforts to foster healthier communities throughout the region. The presentation will also celebrate the recent publication of </w:t>
      </w:r>
      <w:r w:rsidRPr="00DB11B6">
        <w:rPr>
          <w:i/>
          <w:iCs/>
        </w:rPr>
        <w:t>Ripples of Hope</w:t>
      </w:r>
      <w:r w:rsidRPr="00DB11B6">
        <w:t>, published by UNC Press.</w:t>
      </w:r>
    </w:p>
    <w:p w14:paraId="1F9DBA25" w14:textId="514133AE" w:rsidR="00DB11B6" w:rsidRPr="00DB11B6" w:rsidRDefault="00DB11B6" w:rsidP="00DB11B6">
      <w:pPr>
        <w:spacing w:after="120"/>
      </w:pPr>
      <w:r w:rsidRPr="00DB11B6">
        <w:t xml:space="preserve">The book stands as a testament to years of dedicated research led by Dr. David Jones, who tragically passed away in an accident in 2021. Bingham, along with </w:t>
      </w:r>
      <w:r>
        <w:t>Jones’</w:t>
      </w:r>
      <w:r w:rsidRPr="00DB11B6">
        <w:t xml:space="preserve"> colleagues, completed the work as a tribute to his enduring vision. The publication explores vital health equity issues and policy solutions tailored to the unique needs of Delta communities.</w:t>
      </w:r>
    </w:p>
    <w:p w14:paraId="00FAE753" w14:textId="4D687253" w:rsidR="00DB11B6" w:rsidRPr="00DB11B6" w:rsidRDefault="00DB11B6" w:rsidP="00DB11B6">
      <w:pPr>
        <w:spacing w:after="120"/>
      </w:pPr>
      <w:r w:rsidRPr="00DB11B6">
        <w:t>Linda Stringfellow, President and CEO of FABRIC, Inc., is collaborating with Bingham on her Mississippi book tour. Stringfellow has been instrumental in fostering initiatives that address social determinants of health and community development in the region.</w:t>
      </w:r>
    </w:p>
    <w:p w14:paraId="34891260" w14:textId="2457AB9A" w:rsidR="00DB11B6" w:rsidRPr="00DB11B6" w:rsidRDefault="00DB11B6" w:rsidP="00DB11B6">
      <w:pPr>
        <w:spacing w:after="120"/>
      </w:pPr>
      <w:r w:rsidRPr="00DB11B6">
        <w:t>School of Arts, Humanities, and Social Sciences</w:t>
      </w:r>
      <w:r>
        <w:t xml:space="preserve"> Interim Chair</w:t>
      </w:r>
      <w:r w:rsidRPr="00DB11B6">
        <w:t xml:space="preserve"> Chuck Westmoreland emphasized the significance of hosting this event, </w:t>
      </w:r>
      <w:r>
        <w:t>saying</w:t>
      </w:r>
      <w:r w:rsidRPr="00DB11B6">
        <w:t xml:space="preserve">, “It’s a great honor for the university to provide a platform for this important conversation. The issues explored in </w:t>
      </w:r>
      <w:r w:rsidRPr="00DB11B6">
        <w:rPr>
          <w:i/>
          <w:iCs/>
        </w:rPr>
        <w:t>Ripples of Hope</w:t>
      </w:r>
      <w:r w:rsidRPr="00DB11B6">
        <w:t xml:space="preserve"> are not only timely but critical for envisioning a healthier future for the Delta.”</w:t>
      </w:r>
    </w:p>
    <w:p w14:paraId="62391C02" w14:textId="1E0282AE" w:rsidR="00DB11B6" w:rsidRPr="00DB11B6" w:rsidRDefault="00DB11B6" w:rsidP="00DB11B6">
      <w:pPr>
        <w:spacing w:after="120"/>
      </w:pPr>
      <w:r w:rsidRPr="00DB11B6">
        <w:t>Bingham and Stringfellow will be available for interviews following the event.</w:t>
      </w:r>
    </w:p>
    <w:p w14:paraId="43F454F7" w14:textId="1F44291C" w:rsidR="00DB11B6" w:rsidRPr="00DB11B6" w:rsidRDefault="00DB11B6" w:rsidP="00DB11B6">
      <w:pPr>
        <w:spacing w:after="120"/>
      </w:pPr>
      <w:r w:rsidRPr="00DB11B6">
        <w:t xml:space="preserve">For more information about the book, visit </w:t>
      </w:r>
      <w:hyperlink r:id="rId6" w:history="1">
        <w:r w:rsidRPr="00DB11B6">
          <w:rPr>
            <w:rStyle w:val="Hyperlink"/>
          </w:rPr>
          <w:t>UNC Press website</w:t>
        </w:r>
      </w:hyperlink>
      <w:r w:rsidRPr="00DB11B6">
        <w:t>.</w:t>
      </w:r>
      <w:r>
        <w:t xml:space="preserve"> For more information about the DSU School </w:t>
      </w:r>
      <w:r w:rsidRPr="00DB11B6">
        <w:t>of Arts, Humanities, and Social Sciences</w:t>
      </w:r>
      <w:r>
        <w:t xml:space="preserve">, visit </w:t>
      </w:r>
      <w:hyperlink r:id="rId7" w:history="1">
        <w:r w:rsidRPr="00DB11B6">
          <w:rPr>
            <w:rStyle w:val="Hyperlink"/>
          </w:rPr>
          <w:t>deltastate.edu/education-arts-humanities/arts-humanities-social-sciences/</w:t>
        </w:r>
      </w:hyperlink>
      <w:r>
        <w:t xml:space="preserve">. </w:t>
      </w:r>
    </w:p>
    <w:p w14:paraId="6EBEF9E2" w14:textId="77777777" w:rsidR="00DB11B6" w:rsidRPr="00DB11B6" w:rsidRDefault="00DB11B6" w:rsidP="00DB11B6">
      <w:pPr>
        <w:spacing w:after="120"/>
      </w:pPr>
      <w:r w:rsidRPr="00DB11B6">
        <w:lastRenderedPageBreak/>
        <w:t>Join us for an engaging and insightful discussion on health equity and the vision for a healthier Mississippi Delta.</w:t>
      </w:r>
    </w:p>
    <w:p w14:paraId="046EF796" w14:textId="2F853E40" w:rsidR="00656E00" w:rsidRDefault="00656E00" w:rsidP="00A208F4">
      <w:pPr>
        <w:spacing w:after="120"/>
        <w:rPr>
          <w:rFonts w:ascii="Calibri" w:hAnsi="Calibri" w:cs="Calibri"/>
          <w:color w:val="111111"/>
        </w:rPr>
      </w:pPr>
    </w:p>
    <w:p w14:paraId="181DFA88" w14:textId="46DF6D3F" w:rsidR="00656E00" w:rsidRDefault="00656E00" w:rsidP="00656E00">
      <w:pPr>
        <w:spacing w:after="160" w:line="259" w:lineRule="auto"/>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77BBB13C" w14:textId="3F15B3A7" w:rsidR="0011681D" w:rsidRPr="00C5408C" w:rsidRDefault="0011681D" w:rsidP="0011681D">
      <w:r w:rsidRPr="00C5408C">
        <w:rPr>
          <w:rFonts w:ascii="Calibri" w:hAnsi="Calibri" w:cs="Calibri"/>
          <w:b/>
          <w:bCs/>
        </w:rPr>
        <w:t>About Delta State University: </w:t>
      </w:r>
      <w:r w:rsidRPr="00C5408C">
        <w:rPr>
          <w:rFonts w:ascii="Calibri" w:hAnsi="Calibri" w:cs="Calibri"/>
        </w:rPr>
        <w:t xml:space="preserve">Delta State University is a four-year public institution whose nearly 2,700 students come from most U.S. states and more than </w:t>
      </w:r>
      <w:r w:rsidR="00A93E65">
        <w:rPr>
          <w:rFonts w:ascii="Calibri" w:hAnsi="Calibri" w:cs="Calibri"/>
        </w:rPr>
        <w:t>4</w:t>
      </w:r>
      <w:r w:rsidRPr="00C5408C">
        <w:rPr>
          <w:rFonts w:ascii="Calibri" w:hAnsi="Calibri" w:cs="Calibri"/>
        </w:rPr>
        <w:t>5 countries. Acknowledging its beginning as a teacher’s college, the University sustains excellence in teacher education while continuing to expand offerings in traditional as well as unique fields of study. Programs 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sectPr w:rsidR="0065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4B271F"/>
    <w:multiLevelType w:val="multilevel"/>
    <w:tmpl w:val="F356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0C3A8F"/>
    <w:multiLevelType w:val="multilevel"/>
    <w:tmpl w:val="80E0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B47D9C"/>
    <w:multiLevelType w:val="multilevel"/>
    <w:tmpl w:val="5BEA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D46E56"/>
    <w:multiLevelType w:val="multilevel"/>
    <w:tmpl w:val="6884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847827">
    <w:abstractNumId w:val="3"/>
  </w:num>
  <w:num w:numId="2" w16cid:durableId="577255558">
    <w:abstractNumId w:val="2"/>
  </w:num>
  <w:num w:numId="3" w16cid:durableId="1493830841">
    <w:abstractNumId w:val="0"/>
  </w:num>
  <w:num w:numId="4" w16cid:durableId="1983340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04EB7"/>
    <w:rsid w:val="00021D05"/>
    <w:rsid w:val="000C3CF0"/>
    <w:rsid w:val="0011681D"/>
    <w:rsid w:val="001619EA"/>
    <w:rsid w:val="002E0C51"/>
    <w:rsid w:val="003944E1"/>
    <w:rsid w:val="004046AC"/>
    <w:rsid w:val="004C4004"/>
    <w:rsid w:val="004D69EA"/>
    <w:rsid w:val="004F4907"/>
    <w:rsid w:val="004F66C5"/>
    <w:rsid w:val="005550B6"/>
    <w:rsid w:val="00570DE9"/>
    <w:rsid w:val="005C6659"/>
    <w:rsid w:val="005F3E97"/>
    <w:rsid w:val="00656E00"/>
    <w:rsid w:val="006C3CA5"/>
    <w:rsid w:val="006E735E"/>
    <w:rsid w:val="00745405"/>
    <w:rsid w:val="0075453C"/>
    <w:rsid w:val="007775F8"/>
    <w:rsid w:val="009B0C3E"/>
    <w:rsid w:val="009C6EB6"/>
    <w:rsid w:val="00A208F4"/>
    <w:rsid w:val="00A90053"/>
    <w:rsid w:val="00A93E65"/>
    <w:rsid w:val="00AD1257"/>
    <w:rsid w:val="00B27001"/>
    <w:rsid w:val="00B52ED2"/>
    <w:rsid w:val="00BC0846"/>
    <w:rsid w:val="00D725E4"/>
    <w:rsid w:val="00DA26A6"/>
    <w:rsid w:val="00DB11B6"/>
    <w:rsid w:val="00DB49FA"/>
    <w:rsid w:val="00DD688E"/>
    <w:rsid w:val="00DE6C5D"/>
    <w:rsid w:val="00E3034E"/>
    <w:rsid w:val="00E8521D"/>
    <w:rsid w:val="00EF0917"/>
    <w:rsid w:val="00F86FA8"/>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047728">
      <w:bodyDiv w:val="1"/>
      <w:marLeft w:val="0"/>
      <w:marRight w:val="0"/>
      <w:marTop w:val="0"/>
      <w:marBottom w:val="0"/>
      <w:divBdr>
        <w:top w:val="none" w:sz="0" w:space="0" w:color="auto"/>
        <w:left w:val="none" w:sz="0" w:space="0" w:color="auto"/>
        <w:bottom w:val="none" w:sz="0" w:space="0" w:color="auto"/>
        <w:right w:val="none" w:sz="0" w:space="0" w:color="auto"/>
      </w:divBdr>
    </w:div>
    <w:div w:id="893396735">
      <w:bodyDiv w:val="1"/>
      <w:marLeft w:val="0"/>
      <w:marRight w:val="0"/>
      <w:marTop w:val="0"/>
      <w:marBottom w:val="0"/>
      <w:divBdr>
        <w:top w:val="none" w:sz="0" w:space="0" w:color="auto"/>
        <w:left w:val="none" w:sz="0" w:space="0" w:color="auto"/>
        <w:bottom w:val="none" w:sz="0" w:space="0" w:color="auto"/>
        <w:right w:val="none" w:sz="0" w:space="0" w:color="auto"/>
      </w:divBdr>
    </w:div>
    <w:div w:id="1109471068">
      <w:bodyDiv w:val="1"/>
      <w:marLeft w:val="0"/>
      <w:marRight w:val="0"/>
      <w:marTop w:val="0"/>
      <w:marBottom w:val="0"/>
      <w:divBdr>
        <w:top w:val="none" w:sz="0" w:space="0" w:color="auto"/>
        <w:left w:val="none" w:sz="0" w:space="0" w:color="auto"/>
        <w:bottom w:val="none" w:sz="0" w:space="0" w:color="auto"/>
        <w:right w:val="none" w:sz="0" w:space="0" w:color="auto"/>
      </w:divBdr>
    </w:div>
    <w:div w:id="1206405438">
      <w:bodyDiv w:val="1"/>
      <w:marLeft w:val="0"/>
      <w:marRight w:val="0"/>
      <w:marTop w:val="0"/>
      <w:marBottom w:val="0"/>
      <w:divBdr>
        <w:top w:val="none" w:sz="0" w:space="0" w:color="auto"/>
        <w:left w:val="none" w:sz="0" w:space="0" w:color="auto"/>
        <w:bottom w:val="none" w:sz="0" w:space="0" w:color="auto"/>
        <w:right w:val="none" w:sz="0" w:space="0" w:color="auto"/>
      </w:divBdr>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723479638">
      <w:bodyDiv w:val="1"/>
      <w:marLeft w:val="0"/>
      <w:marRight w:val="0"/>
      <w:marTop w:val="0"/>
      <w:marBottom w:val="0"/>
      <w:divBdr>
        <w:top w:val="none" w:sz="0" w:space="0" w:color="auto"/>
        <w:left w:val="none" w:sz="0" w:space="0" w:color="auto"/>
        <w:bottom w:val="none" w:sz="0" w:space="0" w:color="auto"/>
        <w:right w:val="none" w:sz="0" w:space="0" w:color="auto"/>
      </w:divBdr>
    </w:div>
    <w:div w:id="182315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eltastate.edu/education-arts-humanities/arts-humanities-social-scien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cpress.org/book/9781469681092/ripples-of-hope-in-the-mississippi-delt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3</cp:revision>
  <dcterms:created xsi:type="dcterms:W3CDTF">2025-02-07T14:31:00Z</dcterms:created>
  <dcterms:modified xsi:type="dcterms:W3CDTF">2025-02-07T14:38:00Z</dcterms:modified>
</cp:coreProperties>
</file>