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73" w14:textId="09722282" w:rsidR="00533AE6" w:rsidRDefault="00F831F1" w:rsidP="04955BFA">
      <w:pPr>
        <w:pStyle w:val="paragraph"/>
        <w:spacing w:before="0" w:beforeAutospacing="0" w:after="0" w:afterAutospacing="0"/>
        <w:ind w:left="1170" w:hanging="144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</w:t>
      </w:r>
      <w:r w:rsidR="00DE2803">
        <w:rPr>
          <w:noProof/>
          <w:color w:val="2B579A"/>
          <w:shd w:val="clear" w:color="auto" w:fill="E6E6E6"/>
        </w:rPr>
        <w:drawing>
          <wp:inline distT="0" distB="0" distL="0" distR="0" wp14:anchorId="6EC92048" wp14:editId="34E85501">
            <wp:extent cx="2133600" cy="1433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E6" w:rsidRPr="04955BFA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                                    </w:t>
      </w:r>
    </w:p>
    <w:p w14:paraId="75A64F09" w14:textId="38E9554F" w:rsidR="006778FE" w:rsidRDefault="3AA0ED31" w:rsidP="00F8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 w:rsidRPr="63F25A97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</w:t>
      </w:r>
    </w:p>
    <w:p w14:paraId="6419E509" w14:textId="4F4C1405" w:rsidR="00533AE6" w:rsidRDefault="00D95F65" w:rsidP="00F56A41">
      <w:pPr>
        <w:pStyle w:val="paragraph"/>
        <w:spacing w:before="0" w:beforeAutospacing="0" w:after="0" w:afterAutospacing="0"/>
        <w:ind w:left="1170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</w:t>
      </w:r>
      <w:r w:rsidR="5145A3FC" w:rsidRPr="20FF9BB1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>PRESS RELEASE</w:t>
      </w:r>
    </w:p>
    <w:p w14:paraId="507481C8" w14:textId="32458CF6" w:rsidR="00533AE6" w:rsidRDefault="00533AE6" w:rsidP="099E84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MEDIA CONTACT: 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r>
        <w:br/>
      </w:r>
      <w:r>
        <w:tab/>
      </w:r>
      <w:r>
        <w:tab/>
      </w:r>
      <w:r>
        <w:tab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Jennifer O’Neil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commentRangeStart w:id="0"/>
      <w:commentRangeStart w:id="1"/>
      <w:r>
        <w:br/>
      </w:r>
      <w:commentRangeEnd w:id="0"/>
      <w:r>
        <w:rPr>
          <w:rStyle w:val="CommentReference"/>
        </w:rPr>
        <w:commentReference w:id="0"/>
      </w:r>
      <w:commentRangeEnd w:id="1"/>
      <w:r w:rsidR="003D7B39">
        <w:rPr>
          <w:rStyle w:val="CommentReference"/>
          <w:rFonts w:asciiTheme="minorHAnsi" w:eastAsiaTheme="minorHAnsi" w:hAnsiTheme="minorHAnsi" w:cstheme="minorBidi"/>
        </w:rPr>
        <w:commentReference w:id="1"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Lead Coordinator</w:t>
      </w:r>
      <w:r w:rsidR="00DE2803" w:rsidRPr="099E8414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099E8414">
        <w:rPr>
          <w:rStyle w:val="eop"/>
          <w:rFonts w:ascii="Calibri" w:hAnsi="Calibri" w:cs="Calibri"/>
          <w:color w:val="000000" w:themeColor="text1"/>
        </w:rPr>
        <w:t> </w:t>
      </w:r>
    </w:p>
    <w:p w14:paraId="20A3A4A2" w14:textId="77777777" w:rsidR="00533AE6" w:rsidRPr="003D09CD" w:rsidRDefault="00533AE6" w:rsidP="00533AE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3D09CD">
        <w:rPr>
          <w:rStyle w:val="normaltextrun"/>
          <w:rFonts w:asciiTheme="minorHAnsi" w:hAnsiTheme="minorHAnsi" w:cstheme="minorHAnsi"/>
          <w:color w:val="000000"/>
        </w:rPr>
        <w:t>Communications &amp; Media Relations</w:t>
      </w:r>
      <w:r w:rsidRPr="003D09CD">
        <w:rPr>
          <w:rStyle w:val="eop"/>
          <w:rFonts w:asciiTheme="minorHAnsi" w:hAnsiTheme="minorHAnsi" w:cstheme="minorHAnsi"/>
          <w:color w:val="000000"/>
        </w:rPr>
        <w:t> </w:t>
      </w:r>
    </w:p>
    <w:p w14:paraId="71B896A4" w14:textId="1B9B6481" w:rsidR="00533AE6" w:rsidRDefault="003D09CD" w:rsidP="00646D9A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</w:t>
      </w:r>
      <w:r w:rsidR="00533AE6" w:rsidRPr="57208F68">
        <w:rPr>
          <w:rStyle w:val="normaltextrun"/>
          <w:rFonts w:asciiTheme="minorHAnsi" w:hAnsiTheme="minorHAnsi" w:cstheme="minorBidi"/>
          <w:color w:val="000000" w:themeColor="text1"/>
        </w:rPr>
        <w:t>Office: (309) 694-5527</w:t>
      </w:r>
    </w:p>
    <w:p w14:paraId="13165787" w14:textId="42EF4C89" w:rsidR="00EB1B7E" w:rsidRPr="003D09CD" w:rsidRDefault="00914180" w:rsidP="00646D9A">
      <w:pPr>
        <w:pStyle w:val="paragraph"/>
        <w:spacing w:before="0" w:beforeAutospacing="0" w:after="0" w:afterAutospacing="0"/>
        <w:ind w:left="1440"/>
        <w:rPr>
          <w:rStyle w:val="scxw233059002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    </w:t>
      </w:r>
      <w:r w:rsidR="00EB1B7E" w:rsidRPr="57208F68">
        <w:rPr>
          <w:rStyle w:val="normaltextrun"/>
          <w:rFonts w:asciiTheme="minorHAnsi" w:hAnsiTheme="minorHAnsi" w:cstheme="minorBidi"/>
          <w:color w:val="000000" w:themeColor="text1"/>
        </w:rPr>
        <w:t>Cell: (</w:t>
      </w:r>
      <w:r w:rsidRPr="57208F68">
        <w:rPr>
          <w:rStyle w:val="normaltextrun"/>
          <w:rFonts w:asciiTheme="minorHAnsi" w:hAnsiTheme="minorHAnsi" w:cstheme="minorBidi"/>
          <w:color w:val="000000" w:themeColor="text1"/>
        </w:rPr>
        <w:t>309) 218-2305</w:t>
      </w:r>
    </w:p>
    <w:p w14:paraId="703EC71E" w14:textId="2FE8C5D4" w:rsidR="00533AE6" w:rsidRDefault="00533AE6" w:rsidP="04955BFA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="Calibri" w:hAnsi="Calibri" w:cs="Calibri"/>
          <w:color w:val="000000"/>
          <w:sz w:val="22"/>
          <w:szCs w:val="22"/>
        </w:rPr>
        <w:sectPr w:rsidR="00533AE6" w:rsidSect="00F831F1">
          <w:pgSz w:w="12240" w:h="15840"/>
          <w:pgMar w:top="1078" w:right="1440" w:bottom="1440" w:left="1440" w:header="720" w:footer="720" w:gutter="0"/>
          <w:cols w:num="2" w:space="720"/>
          <w:docGrid w:linePitch="360"/>
        </w:sectPr>
      </w:pPr>
      <w:r w:rsidRPr="003D09CD">
        <w:rPr>
          <w:rStyle w:val="normaltextrun"/>
          <w:rFonts w:asciiTheme="minorHAnsi" w:hAnsiTheme="minorHAnsi" w:cstheme="minorHAnsi"/>
          <w:color w:val="000000" w:themeColor="text1"/>
        </w:rPr>
        <w:t xml:space="preserve">Email: </w:t>
      </w:r>
      <w:r w:rsidRPr="00BD3D02">
        <w:rPr>
          <w:rStyle w:val="normaltextrun"/>
          <w:rFonts w:asciiTheme="minorHAnsi" w:hAnsiTheme="minorHAnsi" w:cstheme="minorHAnsi"/>
        </w:rPr>
        <w:t xml:space="preserve">PR@icc.edu </w:t>
      </w:r>
      <w:r w:rsidRPr="00BD3D02">
        <w:rPr>
          <w:rStyle w:val="scxw233059002"/>
          <w:rFonts w:asciiTheme="minorHAnsi" w:hAnsiTheme="minorHAnsi" w:cstheme="minorHAnsi"/>
        </w:rPr>
        <w:t> </w:t>
      </w:r>
    </w:p>
    <w:p w14:paraId="43C92071" w14:textId="5CE0F95B" w:rsidR="00533AE6" w:rsidRDefault="00533AE6" w:rsidP="00646D9A">
      <w:pPr>
        <w:pStyle w:val="paragraph"/>
        <w:spacing w:before="0" w:beforeAutospacing="0" w:after="0" w:afterAutospacing="0"/>
        <w:ind w:left="3600" w:hanging="1440"/>
        <w:jc w:val="right"/>
        <w:rPr>
          <w:rFonts w:ascii="Segoe UI" w:hAnsi="Segoe UI" w:cs="Segoe UI"/>
          <w:sz w:val="18"/>
          <w:szCs w:val="18"/>
        </w:rPr>
      </w:pPr>
      <w:r>
        <w:br/>
      </w:r>
      <w:r w:rsidRPr="57208F68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5EE73AF" w14:textId="34A8ED8B" w:rsidR="00533AE6" w:rsidRDefault="00EC6F17" w:rsidP="00533A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FOR IMMEDIATE RELEASE</w:t>
      </w:r>
    </w:p>
    <w:p w14:paraId="04F32721" w14:textId="77777777" w:rsidR="00533AE6" w:rsidRDefault="00533AE6" w:rsidP="00533A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5A2D5C6" w14:textId="46D36FD4" w:rsidR="00D72AE0" w:rsidRDefault="00D72AE0" w:rsidP="002224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57208F68">
        <w:rPr>
          <w:rStyle w:val="normaltextrun"/>
          <w:rFonts w:ascii="Calibri" w:hAnsi="Calibri" w:cs="Calibri"/>
          <w:b/>
          <w:bCs/>
        </w:rPr>
        <w:t xml:space="preserve">Illinois Central College </w:t>
      </w:r>
      <w:r w:rsidR="00C746A0">
        <w:rPr>
          <w:rStyle w:val="normaltextrun"/>
          <w:rFonts w:ascii="Calibri" w:hAnsi="Calibri" w:cs="Calibri"/>
          <w:b/>
          <w:bCs/>
        </w:rPr>
        <w:t>Seeking Board of Trustee</w:t>
      </w:r>
      <w:r w:rsidR="006021D5">
        <w:rPr>
          <w:rStyle w:val="normaltextrun"/>
          <w:rFonts w:ascii="Calibri" w:hAnsi="Calibri" w:cs="Calibri"/>
          <w:b/>
          <w:bCs/>
        </w:rPr>
        <w:t>s</w:t>
      </w:r>
      <w:r w:rsidR="00C746A0">
        <w:rPr>
          <w:rStyle w:val="normaltextrun"/>
          <w:rFonts w:ascii="Calibri" w:hAnsi="Calibri" w:cs="Calibri"/>
          <w:b/>
          <w:bCs/>
        </w:rPr>
        <w:t xml:space="preserve"> Candidate</w:t>
      </w:r>
    </w:p>
    <w:p w14:paraId="7F18DC35" w14:textId="77777777" w:rsidR="00D8500B" w:rsidRDefault="00D8500B" w:rsidP="00D72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D078AF" w14:textId="601046D7" w:rsidR="003A33A5" w:rsidRDefault="4FC7101B" w:rsidP="003A33A5">
      <w:r>
        <w:t xml:space="preserve">The </w:t>
      </w:r>
      <w:r w:rsidR="003A33A5">
        <w:t xml:space="preserve">Illinois Central College Board of Trustees has determined the process to fill the seat formerly held by </w:t>
      </w:r>
      <w:r w:rsidR="00C746A0">
        <w:t>Dr. Bettsey Barhorst</w:t>
      </w:r>
      <w:r w:rsidR="003A33A5">
        <w:t xml:space="preserve"> and is now seeking interested candidates. </w:t>
      </w:r>
    </w:p>
    <w:p w14:paraId="0B102E58" w14:textId="6DCE13A2" w:rsidR="00F31499" w:rsidRDefault="00F31499" w:rsidP="154FC992">
      <w:pPr>
        <w:rPr>
          <w:rFonts w:eastAsiaTheme="minorEastAsia"/>
        </w:rPr>
      </w:pPr>
      <w:r>
        <w:t xml:space="preserve">Dr. </w:t>
      </w:r>
      <w:r w:rsidR="008C460E">
        <w:t>Barhorst</w:t>
      </w:r>
      <w:r w:rsidR="003A33A5">
        <w:t xml:space="preserve"> was elected to the Board in 20</w:t>
      </w:r>
      <w:r w:rsidR="009919D5">
        <w:t>21</w:t>
      </w:r>
      <w:r w:rsidR="003A33A5">
        <w:t>. H</w:t>
      </w:r>
      <w:r w:rsidR="008C460E">
        <w:t>er</w:t>
      </w:r>
      <w:r w:rsidR="003A33A5">
        <w:t xml:space="preserve"> current term would have expired in April 202</w:t>
      </w:r>
      <w:r w:rsidR="009919D5">
        <w:t>7</w:t>
      </w:r>
      <w:r w:rsidR="003A33A5">
        <w:t xml:space="preserve">. </w:t>
      </w:r>
      <w:r w:rsidR="7EB495E5" w:rsidRPr="7AA84EDA">
        <w:rPr>
          <w:rFonts w:eastAsiaTheme="minorEastAsia"/>
          <w:color w:val="333333"/>
        </w:rPr>
        <w:t xml:space="preserve">The College owes Trustee Barhorst a debt of gratitude for her exemplary service as a trustee and former employee. We are disappointed </w:t>
      </w:r>
      <w:r w:rsidR="7EB495E5" w:rsidRPr="4702732D">
        <w:rPr>
          <w:rFonts w:eastAsiaTheme="minorEastAsia"/>
          <w:color w:val="333333"/>
        </w:rPr>
        <w:t>but</w:t>
      </w:r>
      <w:r w:rsidR="7EB495E5" w:rsidRPr="7AA84EDA">
        <w:rPr>
          <w:rFonts w:eastAsiaTheme="minorEastAsia"/>
          <w:color w:val="333333"/>
        </w:rPr>
        <w:t xml:space="preserve"> understand her need to step down due to personal conflicts.</w:t>
      </w:r>
    </w:p>
    <w:p w14:paraId="52D719A5" w14:textId="373481A5" w:rsidR="003A33A5" w:rsidRDefault="003A33A5" w:rsidP="003A33A5">
      <w:r>
        <w:t>Those interested in applying for the position must be a U.S. citizen</w:t>
      </w:r>
      <w:r w:rsidR="74C591A5">
        <w:t>,</w:t>
      </w:r>
      <w:r>
        <w:t xml:space="preserve"> 18 years of age or older</w:t>
      </w:r>
      <w:r w:rsidR="37C42C50">
        <w:t>,</w:t>
      </w:r>
      <w:r>
        <w:t xml:space="preserve"> must be a resident of Illinois</w:t>
      </w:r>
      <w:r w:rsidR="176BA5ED">
        <w:t>,</w:t>
      </w:r>
      <w:r>
        <w:t xml:space="preserve"> and </w:t>
      </w:r>
      <w:r w:rsidR="5E8239AA">
        <w:t xml:space="preserve">a resident </w:t>
      </w:r>
      <w:r>
        <w:t xml:space="preserve">of </w:t>
      </w:r>
      <w:r w:rsidR="3831E58D">
        <w:t xml:space="preserve">the </w:t>
      </w:r>
      <w:r>
        <w:t>Illinois C</w:t>
      </w:r>
      <w:r w:rsidR="4FB4A976">
        <w:t>entral</w:t>
      </w:r>
      <w:r>
        <w:t xml:space="preserve"> College</w:t>
      </w:r>
      <w:r w:rsidR="1B3EB453">
        <w:t>’s</w:t>
      </w:r>
      <w:r>
        <w:t xml:space="preserve"> </w:t>
      </w:r>
      <w:r w:rsidR="3BFE7CEB">
        <w:t>d</w:t>
      </w:r>
      <w:r>
        <w:t>istrict for at least one year immediately preceding the appointment.</w:t>
      </w:r>
    </w:p>
    <w:p w14:paraId="20FFB692" w14:textId="7F03E109" w:rsidR="003A33A5" w:rsidRDefault="003A33A5" w:rsidP="003A33A5">
      <w:r>
        <w:t>Applica</w:t>
      </w:r>
      <w:r w:rsidR="4F66197A">
        <w:t>tions</w:t>
      </w:r>
      <w:r>
        <w:t xml:space="preserve"> must </w:t>
      </w:r>
      <w:r w:rsidR="2148BD3E">
        <w:t>be received</w:t>
      </w:r>
      <w:r>
        <w:t xml:space="preserve"> by </w:t>
      </w:r>
      <w:r w:rsidR="06CF6CD6">
        <w:t>n</w:t>
      </w:r>
      <w:r>
        <w:t>oon</w:t>
      </w:r>
      <w:r w:rsidRPr="00576A5A">
        <w:t xml:space="preserve"> on Monday, June 3</w:t>
      </w:r>
      <w:r w:rsidR="00576A5A" w:rsidRPr="00576A5A">
        <w:t>0</w:t>
      </w:r>
      <w:r w:rsidRPr="00576A5A">
        <w:t xml:space="preserve">, </w:t>
      </w:r>
      <w:r w:rsidRPr="00064B2F">
        <w:t>20</w:t>
      </w:r>
      <w:r w:rsidR="00576A5A" w:rsidRPr="00064B2F">
        <w:t>23</w:t>
      </w:r>
      <w:r w:rsidR="6D867B71">
        <w:t>,</w:t>
      </w:r>
      <w:r w:rsidR="00064B2F">
        <w:t xml:space="preserve"> </w:t>
      </w:r>
      <w:proofErr w:type="gramStart"/>
      <w:r>
        <w:t>in order to</w:t>
      </w:r>
      <w:proofErr w:type="gramEnd"/>
      <w:r>
        <w:t xml:space="preserve"> be considered.</w:t>
      </w:r>
    </w:p>
    <w:p w14:paraId="0D0BBA89" w14:textId="0DE21A42" w:rsidR="003A33A5" w:rsidRDefault="003A33A5" w:rsidP="003A33A5">
      <w:r>
        <w:t xml:space="preserve">The Illinois Open Meetings Act requires the Board to </w:t>
      </w:r>
      <w:proofErr w:type="gramStart"/>
      <w:r>
        <w:t>make a decision</w:t>
      </w:r>
      <w:proofErr w:type="gramEnd"/>
      <w:r>
        <w:t xml:space="preserve"> to fill the vacancy within 60 days. The Board will discuss the selection for the appointment</w:t>
      </w:r>
      <w:r w:rsidR="00AE7DBB">
        <w:t xml:space="preserve"> </w:t>
      </w:r>
      <w:r w:rsidR="009177CB">
        <w:t>at its July 20, 2023</w:t>
      </w:r>
      <w:r w:rsidR="21735491">
        <w:t>,</w:t>
      </w:r>
      <w:r w:rsidR="009177CB">
        <w:t xml:space="preserve"> </w:t>
      </w:r>
      <w:r w:rsidR="6058E6BB">
        <w:t xml:space="preserve">closed session </w:t>
      </w:r>
      <w:r w:rsidR="00E87A60">
        <w:t>meeting</w:t>
      </w:r>
      <w:r>
        <w:t xml:space="preserve">. The new trustee will be seated </w:t>
      </w:r>
      <w:r w:rsidR="00580ECE" w:rsidRPr="00580ECE">
        <w:t>August 17, 202</w:t>
      </w:r>
      <w:r w:rsidR="00AE7DBB">
        <w:t>3</w:t>
      </w:r>
      <w:r>
        <w:t>.</w:t>
      </w:r>
    </w:p>
    <w:p w14:paraId="15FFD5CA" w14:textId="480E73B0" w:rsidR="003A33A5" w:rsidRDefault="003A33A5" w:rsidP="003A33A5">
      <w:r>
        <w:t xml:space="preserve">The successful candidate will </w:t>
      </w:r>
      <w:r w:rsidR="00CF7152">
        <w:t>be appointed to serve until the next election in April 2025</w:t>
      </w:r>
      <w:r>
        <w:t xml:space="preserve">. The new </w:t>
      </w:r>
      <w:r w:rsidR="5FA642D1">
        <w:t>T</w:t>
      </w:r>
      <w:r>
        <w:t>rustee will be required to submit an Economic Statement of Interest with the Tazewell County Clerk</w:t>
      </w:r>
      <w:r w:rsidR="5248AF2D">
        <w:t>,</w:t>
      </w:r>
      <w:r>
        <w:t xml:space="preserve"> and to </w:t>
      </w:r>
      <w:r w:rsidR="477FCD6E">
        <w:t xml:space="preserve">complete </w:t>
      </w:r>
      <w:r>
        <w:t>Trustee Professional Development Leadership Training within the first year of the term of office.</w:t>
      </w:r>
    </w:p>
    <w:p w14:paraId="12B96CD2" w14:textId="22AD4AD7" w:rsidR="003A33A5" w:rsidRDefault="003A33A5" w:rsidP="003A33A5">
      <w:r>
        <w:t xml:space="preserve">ICC Board of Trustees meetings are typically held the third Thursday of </w:t>
      </w:r>
      <w:r w:rsidR="7132486D">
        <w:t xml:space="preserve">each </w:t>
      </w:r>
      <w:r>
        <w:t>month at 5 p.m. on the East Peoria Campus.</w:t>
      </w:r>
    </w:p>
    <w:p w14:paraId="18D3612A" w14:textId="07D0A881" w:rsidR="00064B2F" w:rsidRPr="00064B2F" w:rsidRDefault="003A33A5" w:rsidP="00064B2F">
      <w:pPr>
        <w:rPr>
          <w:rStyle w:val="normaltextrun"/>
        </w:rPr>
      </w:pPr>
      <w:r>
        <w:t xml:space="preserve">For more information or to apply, </w:t>
      </w:r>
      <w:r w:rsidRPr="00064B2F">
        <w:t xml:space="preserve">visit </w:t>
      </w:r>
      <w:hyperlink r:id="rId16">
        <w:r w:rsidR="00064B2F" w:rsidRPr="16761E0D">
          <w:rPr>
            <w:rStyle w:val="Hyperlink"/>
            <w:rFonts w:eastAsia="Times New Roman"/>
          </w:rPr>
          <w:t>www.icc.edu/board</w:t>
        </w:r>
      </w:hyperlink>
      <w:r>
        <w:t xml:space="preserve">. For questions or to request a paper </w:t>
      </w:r>
      <w:r w:rsidRPr="002F69EE">
        <w:t>application, contact</w:t>
      </w:r>
      <w:r>
        <w:t xml:space="preserve"> the ICC Board Secretary, </w:t>
      </w:r>
      <w:r w:rsidR="00CF7152">
        <w:t>Megan Archdale</w:t>
      </w:r>
      <w:r>
        <w:t xml:space="preserve">, </w:t>
      </w:r>
      <w:r w:rsidRPr="00064B2F">
        <w:t>at (309) 694-5522</w:t>
      </w:r>
      <w:r>
        <w:t xml:space="preserve"> or email </w:t>
      </w:r>
      <w:hyperlink r:id="rId17">
        <w:r w:rsidR="00064B2F" w:rsidRPr="16761E0D">
          <w:rPr>
            <w:rStyle w:val="Hyperlink"/>
          </w:rPr>
          <w:t>trustees@icc.edu</w:t>
        </w:r>
      </w:hyperlink>
      <w:r>
        <w:t>.</w:t>
      </w:r>
    </w:p>
    <w:p w14:paraId="0C8DE3AE" w14:textId="77777777" w:rsidR="00EB3DBF" w:rsidRDefault="00D72AE0" w:rsidP="00EB3DB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B8D93E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###</w:t>
      </w:r>
      <w:r w:rsidRPr="0B8D93E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4F53FB6" w14:textId="77777777" w:rsidR="00EB3DBF" w:rsidRDefault="00EB3DBF" w:rsidP="00EB3DB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07F73A35" w14:textId="74D78ECA" w:rsidR="007C2B2E" w:rsidRDefault="00646D9A" w:rsidP="00EB3DBF">
      <w:pPr>
        <w:pStyle w:val="paragraph"/>
        <w:spacing w:before="0" w:beforeAutospacing="0" w:after="0" w:afterAutospacing="0"/>
        <w:jc w:val="center"/>
        <w:textAlignment w:val="baseline"/>
      </w:pPr>
      <w:r w:rsidRPr="007515AE">
        <w:rPr>
          <w:rFonts w:ascii="Calibri" w:hAnsi="Calibri" w:cs="Calibri"/>
          <w:sz w:val="22"/>
          <w:szCs w:val="22"/>
        </w:rPr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 </w:t>
      </w:r>
      <w:hyperlink r:id="rId18" w:tgtFrame="_blank" w:history="1">
        <w:r w:rsidRPr="007515AE">
          <w:rPr>
            <w:rStyle w:val="Hyperlink"/>
            <w:rFonts w:ascii="Calibri" w:hAnsi="Calibri" w:cs="Calibri"/>
            <w:sz w:val="22"/>
            <w:szCs w:val="22"/>
          </w:rPr>
          <w:t>icc.edu</w:t>
        </w:r>
      </w:hyperlink>
      <w:r w:rsidRPr="007515AE">
        <w:rPr>
          <w:rFonts w:ascii="Calibri" w:hAnsi="Calibri" w:cs="Calibri"/>
          <w:sz w:val="22"/>
          <w:szCs w:val="22"/>
        </w:rPr>
        <w:t>.</w:t>
      </w:r>
    </w:p>
    <w:sectPr w:rsidR="007C2B2E" w:rsidSect="00533A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n Neidy" w:date="2023-05-26T15:34:00Z" w:initials="JN">
    <w:p w14:paraId="32C1BC20" w14:textId="64CE10CA" w:rsidR="099E8414" w:rsidRDefault="099E8414">
      <w:pPr>
        <w:pStyle w:val="CommentText"/>
      </w:pPr>
      <w:r>
        <w:t>This looks GREAT!   Thank you!</w:t>
      </w:r>
      <w:r>
        <w:rPr>
          <w:rStyle w:val="CommentReference"/>
        </w:rPr>
        <w:annotationRef/>
      </w:r>
    </w:p>
  </w:comment>
  <w:comment w:id="1" w:author="Jennifer ONeil" w:date="2023-05-26T16:11:00Z" w:initials="JO">
    <w:p w14:paraId="42315004" w14:textId="77777777" w:rsidR="003D7B39" w:rsidRDefault="003D7B39">
      <w:pPr>
        <w:pStyle w:val="CommentText"/>
      </w:pPr>
      <w:r>
        <w:rPr>
          <w:rStyle w:val="CommentReference"/>
        </w:rPr>
        <w:annotationRef/>
      </w:r>
      <w:r>
        <w:t>My pleasure!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C1BC20" w15:done="1"/>
  <w15:commentEx w15:paraId="42315004" w15:paraIdParent="32C1BC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40D0C1" w16cex:dateUtc="2023-05-26T20:34:00Z"/>
  <w16cex:commentExtensible w16cex:durableId="281B589D" w16cex:dateUtc="2023-05-26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1BC20" w16cid:durableId="3340D0C1"/>
  <w16cid:commentId w16cid:paraId="42315004" w16cid:durableId="281B58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B63F" w14:textId="77777777" w:rsidR="00A07FC0" w:rsidRDefault="00A07FC0" w:rsidP="00F831F1">
      <w:pPr>
        <w:spacing w:after="0" w:line="240" w:lineRule="auto"/>
      </w:pPr>
      <w:r>
        <w:separator/>
      </w:r>
    </w:p>
  </w:endnote>
  <w:endnote w:type="continuationSeparator" w:id="0">
    <w:p w14:paraId="3B41D13E" w14:textId="77777777" w:rsidR="00A07FC0" w:rsidRDefault="00A07FC0" w:rsidP="00F831F1">
      <w:pPr>
        <w:spacing w:after="0" w:line="240" w:lineRule="auto"/>
      </w:pPr>
      <w:r>
        <w:continuationSeparator/>
      </w:r>
    </w:p>
  </w:endnote>
  <w:endnote w:type="continuationNotice" w:id="1">
    <w:p w14:paraId="459AEF6F" w14:textId="77777777" w:rsidR="00A07FC0" w:rsidRDefault="00A07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71E6" w14:textId="77777777" w:rsidR="00A07FC0" w:rsidRDefault="00A07FC0" w:rsidP="00F831F1">
      <w:pPr>
        <w:spacing w:after="0" w:line="240" w:lineRule="auto"/>
      </w:pPr>
      <w:r>
        <w:separator/>
      </w:r>
    </w:p>
  </w:footnote>
  <w:footnote w:type="continuationSeparator" w:id="0">
    <w:p w14:paraId="532140B3" w14:textId="77777777" w:rsidR="00A07FC0" w:rsidRDefault="00A07FC0" w:rsidP="00F831F1">
      <w:pPr>
        <w:spacing w:after="0" w:line="240" w:lineRule="auto"/>
      </w:pPr>
      <w:r>
        <w:continuationSeparator/>
      </w:r>
    </w:p>
  </w:footnote>
  <w:footnote w:type="continuationNotice" w:id="1">
    <w:p w14:paraId="6EEDA1A2" w14:textId="77777777" w:rsidR="00A07FC0" w:rsidRDefault="00A07F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 Neidy">
    <w15:presenceInfo w15:providerId="AD" w15:userId="S::jn187@icc.edu::cb33785e-c634-4aa3-87a9-72361c59f7eb"/>
  </w15:person>
  <w15:person w15:author="Jennifer ONeil">
    <w15:presenceInfo w15:providerId="AD" w15:userId="S::JO153@icc.edu::95b69065-1029-4233-9f3f-9f1f378b1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A"/>
    <w:rsid w:val="000040BA"/>
    <w:rsid w:val="00023C4E"/>
    <w:rsid w:val="000301C1"/>
    <w:rsid w:val="00030246"/>
    <w:rsid w:val="0003565F"/>
    <w:rsid w:val="00053FD0"/>
    <w:rsid w:val="000561AC"/>
    <w:rsid w:val="00064B2F"/>
    <w:rsid w:val="000720E9"/>
    <w:rsid w:val="00072BC4"/>
    <w:rsid w:val="00083B9B"/>
    <w:rsid w:val="00086187"/>
    <w:rsid w:val="00096D41"/>
    <w:rsid w:val="00096EB9"/>
    <w:rsid w:val="000A3EFD"/>
    <w:rsid w:val="000A5DCB"/>
    <w:rsid w:val="000C45E4"/>
    <w:rsid w:val="000F276F"/>
    <w:rsid w:val="000F6680"/>
    <w:rsid w:val="00111B70"/>
    <w:rsid w:val="00121C73"/>
    <w:rsid w:val="00125647"/>
    <w:rsid w:val="0013453C"/>
    <w:rsid w:val="00140B5C"/>
    <w:rsid w:val="00154128"/>
    <w:rsid w:val="001614F9"/>
    <w:rsid w:val="00163A32"/>
    <w:rsid w:val="00171023"/>
    <w:rsid w:val="00182322"/>
    <w:rsid w:val="001836A9"/>
    <w:rsid w:val="00192CDC"/>
    <w:rsid w:val="00194BB4"/>
    <w:rsid w:val="0019505F"/>
    <w:rsid w:val="001A68D2"/>
    <w:rsid w:val="001A6D36"/>
    <w:rsid w:val="001A736E"/>
    <w:rsid w:val="001A7FBD"/>
    <w:rsid w:val="001D32BE"/>
    <w:rsid w:val="001E0134"/>
    <w:rsid w:val="001E08A0"/>
    <w:rsid w:val="001E63C9"/>
    <w:rsid w:val="002037F3"/>
    <w:rsid w:val="00205E77"/>
    <w:rsid w:val="00222458"/>
    <w:rsid w:val="0024011D"/>
    <w:rsid w:val="002450FA"/>
    <w:rsid w:val="00247F8B"/>
    <w:rsid w:val="00251CA6"/>
    <w:rsid w:val="002610E0"/>
    <w:rsid w:val="0026296D"/>
    <w:rsid w:val="00265EBE"/>
    <w:rsid w:val="002829EC"/>
    <w:rsid w:val="00287165"/>
    <w:rsid w:val="002A011E"/>
    <w:rsid w:val="002A5314"/>
    <w:rsid w:val="002B0DCB"/>
    <w:rsid w:val="002B1550"/>
    <w:rsid w:val="002B2865"/>
    <w:rsid w:val="002B40AA"/>
    <w:rsid w:val="002C1B9A"/>
    <w:rsid w:val="002C301C"/>
    <w:rsid w:val="002D21B2"/>
    <w:rsid w:val="002D5CA9"/>
    <w:rsid w:val="002E1404"/>
    <w:rsid w:val="002F0F1C"/>
    <w:rsid w:val="00305485"/>
    <w:rsid w:val="00313553"/>
    <w:rsid w:val="00315352"/>
    <w:rsid w:val="00324B30"/>
    <w:rsid w:val="003253C7"/>
    <w:rsid w:val="003270A6"/>
    <w:rsid w:val="00335E3F"/>
    <w:rsid w:val="003409F6"/>
    <w:rsid w:val="00342B27"/>
    <w:rsid w:val="003460F1"/>
    <w:rsid w:val="00351D1C"/>
    <w:rsid w:val="00355C60"/>
    <w:rsid w:val="00361F96"/>
    <w:rsid w:val="00364DBB"/>
    <w:rsid w:val="00373376"/>
    <w:rsid w:val="0038042F"/>
    <w:rsid w:val="00382B36"/>
    <w:rsid w:val="00391A29"/>
    <w:rsid w:val="00394034"/>
    <w:rsid w:val="003A33A5"/>
    <w:rsid w:val="003A3F4F"/>
    <w:rsid w:val="003B2DDB"/>
    <w:rsid w:val="003C6254"/>
    <w:rsid w:val="003D03EC"/>
    <w:rsid w:val="003D09CD"/>
    <w:rsid w:val="003D1D14"/>
    <w:rsid w:val="003D7B39"/>
    <w:rsid w:val="003E161A"/>
    <w:rsid w:val="003F096F"/>
    <w:rsid w:val="003F27A1"/>
    <w:rsid w:val="004036D3"/>
    <w:rsid w:val="004507F1"/>
    <w:rsid w:val="0045110D"/>
    <w:rsid w:val="00454948"/>
    <w:rsid w:val="00464AB6"/>
    <w:rsid w:val="004B6242"/>
    <w:rsid w:val="004B71D7"/>
    <w:rsid w:val="004D0853"/>
    <w:rsid w:val="004D12D4"/>
    <w:rsid w:val="004D495A"/>
    <w:rsid w:val="004E0982"/>
    <w:rsid w:val="004E110E"/>
    <w:rsid w:val="004F56D4"/>
    <w:rsid w:val="004F5E47"/>
    <w:rsid w:val="005009BF"/>
    <w:rsid w:val="0050589D"/>
    <w:rsid w:val="00505A55"/>
    <w:rsid w:val="00505A71"/>
    <w:rsid w:val="00506B2A"/>
    <w:rsid w:val="00514DAE"/>
    <w:rsid w:val="005317D8"/>
    <w:rsid w:val="005328AD"/>
    <w:rsid w:val="00533AE6"/>
    <w:rsid w:val="00536A0C"/>
    <w:rsid w:val="005425DA"/>
    <w:rsid w:val="0054797B"/>
    <w:rsid w:val="0055187D"/>
    <w:rsid w:val="0055552C"/>
    <w:rsid w:val="00566C5C"/>
    <w:rsid w:val="005703D2"/>
    <w:rsid w:val="00576A5A"/>
    <w:rsid w:val="00580ECE"/>
    <w:rsid w:val="005830D5"/>
    <w:rsid w:val="00593843"/>
    <w:rsid w:val="005A01E6"/>
    <w:rsid w:val="005A4DD0"/>
    <w:rsid w:val="005B2A94"/>
    <w:rsid w:val="005E0C38"/>
    <w:rsid w:val="005E26A1"/>
    <w:rsid w:val="005F4731"/>
    <w:rsid w:val="005F54AB"/>
    <w:rsid w:val="00600702"/>
    <w:rsid w:val="0060134C"/>
    <w:rsid w:val="006021D5"/>
    <w:rsid w:val="006119F8"/>
    <w:rsid w:val="00613A2F"/>
    <w:rsid w:val="00615F57"/>
    <w:rsid w:val="00616169"/>
    <w:rsid w:val="0061671F"/>
    <w:rsid w:val="00623F20"/>
    <w:rsid w:val="006316EC"/>
    <w:rsid w:val="00635C9D"/>
    <w:rsid w:val="006362FE"/>
    <w:rsid w:val="00636DAE"/>
    <w:rsid w:val="00636EF2"/>
    <w:rsid w:val="00646D9A"/>
    <w:rsid w:val="00650AD2"/>
    <w:rsid w:val="00652250"/>
    <w:rsid w:val="0067053A"/>
    <w:rsid w:val="00675557"/>
    <w:rsid w:val="006778FE"/>
    <w:rsid w:val="006928F8"/>
    <w:rsid w:val="00696060"/>
    <w:rsid w:val="006A1A86"/>
    <w:rsid w:val="006A1C99"/>
    <w:rsid w:val="006A2A5A"/>
    <w:rsid w:val="006C1673"/>
    <w:rsid w:val="006D1332"/>
    <w:rsid w:val="006D2068"/>
    <w:rsid w:val="006D764D"/>
    <w:rsid w:val="006F06D4"/>
    <w:rsid w:val="006F0909"/>
    <w:rsid w:val="006F1550"/>
    <w:rsid w:val="006F5589"/>
    <w:rsid w:val="006F596A"/>
    <w:rsid w:val="0071504B"/>
    <w:rsid w:val="00741EC6"/>
    <w:rsid w:val="007502BF"/>
    <w:rsid w:val="007515AE"/>
    <w:rsid w:val="0075204F"/>
    <w:rsid w:val="00760AD4"/>
    <w:rsid w:val="007620C5"/>
    <w:rsid w:val="00765804"/>
    <w:rsid w:val="00766DF0"/>
    <w:rsid w:val="00771069"/>
    <w:rsid w:val="007726C6"/>
    <w:rsid w:val="0078149F"/>
    <w:rsid w:val="00782782"/>
    <w:rsid w:val="00783BF3"/>
    <w:rsid w:val="007C2B2E"/>
    <w:rsid w:val="007C3543"/>
    <w:rsid w:val="007C3CA8"/>
    <w:rsid w:val="007D0030"/>
    <w:rsid w:val="007D22E5"/>
    <w:rsid w:val="007D3255"/>
    <w:rsid w:val="007D389F"/>
    <w:rsid w:val="007E2069"/>
    <w:rsid w:val="007F2C36"/>
    <w:rsid w:val="007F4A33"/>
    <w:rsid w:val="00811AAC"/>
    <w:rsid w:val="00812847"/>
    <w:rsid w:val="00813EE2"/>
    <w:rsid w:val="00820D3C"/>
    <w:rsid w:val="00834141"/>
    <w:rsid w:val="00834CAE"/>
    <w:rsid w:val="0084371F"/>
    <w:rsid w:val="00846CC6"/>
    <w:rsid w:val="00857F48"/>
    <w:rsid w:val="00862788"/>
    <w:rsid w:val="0086560D"/>
    <w:rsid w:val="008659CC"/>
    <w:rsid w:val="00865B56"/>
    <w:rsid w:val="008701E2"/>
    <w:rsid w:val="00870E66"/>
    <w:rsid w:val="00872407"/>
    <w:rsid w:val="00872FA8"/>
    <w:rsid w:val="00882848"/>
    <w:rsid w:val="0088314F"/>
    <w:rsid w:val="008835C0"/>
    <w:rsid w:val="008A62E9"/>
    <w:rsid w:val="008A7867"/>
    <w:rsid w:val="008B452C"/>
    <w:rsid w:val="008C460E"/>
    <w:rsid w:val="008C52E2"/>
    <w:rsid w:val="008C5B71"/>
    <w:rsid w:val="008D0BDC"/>
    <w:rsid w:val="008D3565"/>
    <w:rsid w:val="008E049F"/>
    <w:rsid w:val="00901377"/>
    <w:rsid w:val="009045D1"/>
    <w:rsid w:val="00907434"/>
    <w:rsid w:val="009129DF"/>
    <w:rsid w:val="00914180"/>
    <w:rsid w:val="009177CB"/>
    <w:rsid w:val="009277EC"/>
    <w:rsid w:val="009345E1"/>
    <w:rsid w:val="009409C5"/>
    <w:rsid w:val="00944F34"/>
    <w:rsid w:val="00947D69"/>
    <w:rsid w:val="00951BB7"/>
    <w:rsid w:val="009612B6"/>
    <w:rsid w:val="00965861"/>
    <w:rsid w:val="009806AD"/>
    <w:rsid w:val="00980C21"/>
    <w:rsid w:val="00981159"/>
    <w:rsid w:val="009831FB"/>
    <w:rsid w:val="0098652C"/>
    <w:rsid w:val="00986723"/>
    <w:rsid w:val="009904DE"/>
    <w:rsid w:val="009912CD"/>
    <w:rsid w:val="009919D5"/>
    <w:rsid w:val="009A2E69"/>
    <w:rsid w:val="009C195D"/>
    <w:rsid w:val="009D04C1"/>
    <w:rsid w:val="009D1C04"/>
    <w:rsid w:val="009E3127"/>
    <w:rsid w:val="009E3A5A"/>
    <w:rsid w:val="009F7347"/>
    <w:rsid w:val="00A0070B"/>
    <w:rsid w:val="00A07FC0"/>
    <w:rsid w:val="00A13A6E"/>
    <w:rsid w:val="00A17FB1"/>
    <w:rsid w:val="00A21E9F"/>
    <w:rsid w:val="00A26CCA"/>
    <w:rsid w:val="00A30F47"/>
    <w:rsid w:val="00A36B6A"/>
    <w:rsid w:val="00A46CE0"/>
    <w:rsid w:val="00A4748E"/>
    <w:rsid w:val="00A62BDD"/>
    <w:rsid w:val="00A73F3A"/>
    <w:rsid w:val="00A75DA2"/>
    <w:rsid w:val="00A862F2"/>
    <w:rsid w:val="00A87438"/>
    <w:rsid w:val="00A91E13"/>
    <w:rsid w:val="00A953C3"/>
    <w:rsid w:val="00A96B1E"/>
    <w:rsid w:val="00AA0BDA"/>
    <w:rsid w:val="00AA0EEE"/>
    <w:rsid w:val="00AA2D9B"/>
    <w:rsid w:val="00AB0322"/>
    <w:rsid w:val="00AB5A9A"/>
    <w:rsid w:val="00AD1685"/>
    <w:rsid w:val="00AD1D61"/>
    <w:rsid w:val="00AD7F9B"/>
    <w:rsid w:val="00AE7DBB"/>
    <w:rsid w:val="00AF1D03"/>
    <w:rsid w:val="00B069AC"/>
    <w:rsid w:val="00B07254"/>
    <w:rsid w:val="00B07264"/>
    <w:rsid w:val="00B10E91"/>
    <w:rsid w:val="00B1352E"/>
    <w:rsid w:val="00B32116"/>
    <w:rsid w:val="00B338C6"/>
    <w:rsid w:val="00B37671"/>
    <w:rsid w:val="00B41C2A"/>
    <w:rsid w:val="00B42CB3"/>
    <w:rsid w:val="00B45E93"/>
    <w:rsid w:val="00B46AAF"/>
    <w:rsid w:val="00B53159"/>
    <w:rsid w:val="00B54DDE"/>
    <w:rsid w:val="00B54FFA"/>
    <w:rsid w:val="00B56BEC"/>
    <w:rsid w:val="00B62737"/>
    <w:rsid w:val="00B704B3"/>
    <w:rsid w:val="00B730D4"/>
    <w:rsid w:val="00B742CF"/>
    <w:rsid w:val="00B80AF0"/>
    <w:rsid w:val="00B810CC"/>
    <w:rsid w:val="00BA3BB0"/>
    <w:rsid w:val="00BA53E5"/>
    <w:rsid w:val="00BB48C5"/>
    <w:rsid w:val="00BB55D8"/>
    <w:rsid w:val="00BB7CBE"/>
    <w:rsid w:val="00BC0112"/>
    <w:rsid w:val="00BC7812"/>
    <w:rsid w:val="00BD3D02"/>
    <w:rsid w:val="00BD693B"/>
    <w:rsid w:val="00BD79D4"/>
    <w:rsid w:val="00BE587E"/>
    <w:rsid w:val="00BE6E5B"/>
    <w:rsid w:val="00BF2E58"/>
    <w:rsid w:val="00BF3405"/>
    <w:rsid w:val="00C00FBE"/>
    <w:rsid w:val="00C02FCF"/>
    <w:rsid w:val="00C049C7"/>
    <w:rsid w:val="00C066F6"/>
    <w:rsid w:val="00C0716A"/>
    <w:rsid w:val="00C14923"/>
    <w:rsid w:val="00C25B95"/>
    <w:rsid w:val="00C30340"/>
    <w:rsid w:val="00C33806"/>
    <w:rsid w:val="00C40205"/>
    <w:rsid w:val="00C41F36"/>
    <w:rsid w:val="00C42F5F"/>
    <w:rsid w:val="00C53673"/>
    <w:rsid w:val="00C57C05"/>
    <w:rsid w:val="00C73E91"/>
    <w:rsid w:val="00C746A0"/>
    <w:rsid w:val="00C77714"/>
    <w:rsid w:val="00C77726"/>
    <w:rsid w:val="00C8763B"/>
    <w:rsid w:val="00C93033"/>
    <w:rsid w:val="00CA1FE6"/>
    <w:rsid w:val="00CA4423"/>
    <w:rsid w:val="00CA6737"/>
    <w:rsid w:val="00CB1D50"/>
    <w:rsid w:val="00CB355D"/>
    <w:rsid w:val="00CB4262"/>
    <w:rsid w:val="00CB57C5"/>
    <w:rsid w:val="00CC0D43"/>
    <w:rsid w:val="00CC1BF5"/>
    <w:rsid w:val="00CC569C"/>
    <w:rsid w:val="00CC683A"/>
    <w:rsid w:val="00CC76E4"/>
    <w:rsid w:val="00CD70E1"/>
    <w:rsid w:val="00CE5E2B"/>
    <w:rsid w:val="00CF05F0"/>
    <w:rsid w:val="00CF21C6"/>
    <w:rsid w:val="00CF2CAF"/>
    <w:rsid w:val="00CF5248"/>
    <w:rsid w:val="00CF7152"/>
    <w:rsid w:val="00D00D03"/>
    <w:rsid w:val="00D036BA"/>
    <w:rsid w:val="00D16C86"/>
    <w:rsid w:val="00D208FF"/>
    <w:rsid w:val="00D26851"/>
    <w:rsid w:val="00D31D42"/>
    <w:rsid w:val="00D31DB2"/>
    <w:rsid w:val="00D376BC"/>
    <w:rsid w:val="00D45BD8"/>
    <w:rsid w:val="00D57CBA"/>
    <w:rsid w:val="00D6434C"/>
    <w:rsid w:val="00D72AE0"/>
    <w:rsid w:val="00D8500B"/>
    <w:rsid w:val="00D87FCC"/>
    <w:rsid w:val="00D95F65"/>
    <w:rsid w:val="00DA371F"/>
    <w:rsid w:val="00DA6612"/>
    <w:rsid w:val="00DB0FBE"/>
    <w:rsid w:val="00DB1586"/>
    <w:rsid w:val="00DB368E"/>
    <w:rsid w:val="00DB446C"/>
    <w:rsid w:val="00DB5112"/>
    <w:rsid w:val="00DB5212"/>
    <w:rsid w:val="00DB6D1A"/>
    <w:rsid w:val="00DC2A1D"/>
    <w:rsid w:val="00DC6B93"/>
    <w:rsid w:val="00DC7FA8"/>
    <w:rsid w:val="00DD0345"/>
    <w:rsid w:val="00DD1E4C"/>
    <w:rsid w:val="00DD5C97"/>
    <w:rsid w:val="00DD77F3"/>
    <w:rsid w:val="00DE2803"/>
    <w:rsid w:val="00DE54B4"/>
    <w:rsid w:val="00E00C3E"/>
    <w:rsid w:val="00E05474"/>
    <w:rsid w:val="00E05CD0"/>
    <w:rsid w:val="00E135E5"/>
    <w:rsid w:val="00E17514"/>
    <w:rsid w:val="00E26FF5"/>
    <w:rsid w:val="00E36859"/>
    <w:rsid w:val="00E37E2B"/>
    <w:rsid w:val="00E4290C"/>
    <w:rsid w:val="00E441CA"/>
    <w:rsid w:val="00E5463B"/>
    <w:rsid w:val="00E579D5"/>
    <w:rsid w:val="00E63C53"/>
    <w:rsid w:val="00E656C2"/>
    <w:rsid w:val="00E8049B"/>
    <w:rsid w:val="00E83270"/>
    <w:rsid w:val="00E87A60"/>
    <w:rsid w:val="00EA35F5"/>
    <w:rsid w:val="00EB07FC"/>
    <w:rsid w:val="00EB1B7E"/>
    <w:rsid w:val="00EB3DBF"/>
    <w:rsid w:val="00EB650C"/>
    <w:rsid w:val="00EB6951"/>
    <w:rsid w:val="00EC0108"/>
    <w:rsid w:val="00EC1E34"/>
    <w:rsid w:val="00EC2AF1"/>
    <w:rsid w:val="00EC6F17"/>
    <w:rsid w:val="00ED15D1"/>
    <w:rsid w:val="00ED4849"/>
    <w:rsid w:val="00EE129B"/>
    <w:rsid w:val="00EF5398"/>
    <w:rsid w:val="00EF56FE"/>
    <w:rsid w:val="00F01ECA"/>
    <w:rsid w:val="00F04652"/>
    <w:rsid w:val="00F07B4D"/>
    <w:rsid w:val="00F1376E"/>
    <w:rsid w:val="00F17376"/>
    <w:rsid w:val="00F2630B"/>
    <w:rsid w:val="00F31499"/>
    <w:rsid w:val="00F4375A"/>
    <w:rsid w:val="00F4682D"/>
    <w:rsid w:val="00F46C34"/>
    <w:rsid w:val="00F504F6"/>
    <w:rsid w:val="00F54572"/>
    <w:rsid w:val="00F56A41"/>
    <w:rsid w:val="00F64926"/>
    <w:rsid w:val="00F76A1E"/>
    <w:rsid w:val="00F8088C"/>
    <w:rsid w:val="00F80CB1"/>
    <w:rsid w:val="00F831F1"/>
    <w:rsid w:val="00F83DF4"/>
    <w:rsid w:val="00FA0747"/>
    <w:rsid w:val="00FB0DBC"/>
    <w:rsid w:val="00FB521B"/>
    <w:rsid w:val="00FC008F"/>
    <w:rsid w:val="00FC16C4"/>
    <w:rsid w:val="00FC5BA7"/>
    <w:rsid w:val="00FD26D7"/>
    <w:rsid w:val="00FE13FB"/>
    <w:rsid w:val="00FF2B72"/>
    <w:rsid w:val="00FF572F"/>
    <w:rsid w:val="012526D8"/>
    <w:rsid w:val="026E78C9"/>
    <w:rsid w:val="04955BFA"/>
    <w:rsid w:val="04EC2097"/>
    <w:rsid w:val="05816E36"/>
    <w:rsid w:val="05F42BF5"/>
    <w:rsid w:val="0663F557"/>
    <w:rsid w:val="06CF6CD6"/>
    <w:rsid w:val="0727E949"/>
    <w:rsid w:val="08DD22D5"/>
    <w:rsid w:val="099E8414"/>
    <w:rsid w:val="0B4F5FE7"/>
    <w:rsid w:val="0B8D93E0"/>
    <w:rsid w:val="0CD75B23"/>
    <w:rsid w:val="0D617B23"/>
    <w:rsid w:val="108F68A6"/>
    <w:rsid w:val="127780A9"/>
    <w:rsid w:val="13336897"/>
    <w:rsid w:val="14389932"/>
    <w:rsid w:val="154FC992"/>
    <w:rsid w:val="16761E0D"/>
    <w:rsid w:val="17663C73"/>
    <w:rsid w:val="176BA5ED"/>
    <w:rsid w:val="17B0CC52"/>
    <w:rsid w:val="18A4305F"/>
    <w:rsid w:val="19020B82"/>
    <w:rsid w:val="1A504DC8"/>
    <w:rsid w:val="1B3EB453"/>
    <w:rsid w:val="1C97B1CE"/>
    <w:rsid w:val="1EC184E3"/>
    <w:rsid w:val="1F1B89FE"/>
    <w:rsid w:val="1F6BA499"/>
    <w:rsid w:val="20FF9BB1"/>
    <w:rsid w:val="2148BD3E"/>
    <w:rsid w:val="216E8620"/>
    <w:rsid w:val="21735491"/>
    <w:rsid w:val="2377C6DA"/>
    <w:rsid w:val="2530AC38"/>
    <w:rsid w:val="277B490A"/>
    <w:rsid w:val="27D83966"/>
    <w:rsid w:val="294BDCF2"/>
    <w:rsid w:val="2AB5DF24"/>
    <w:rsid w:val="2AE1490F"/>
    <w:rsid w:val="2D472BBB"/>
    <w:rsid w:val="2D834FF3"/>
    <w:rsid w:val="2E2143BB"/>
    <w:rsid w:val="2F66D99E"/>
    <w:rsid w:val="2FCC499D"/>
    <w:rsid w:val="3176C97F"/>
    <w:rsid w:val="321685BB"/>
    <w:rsid w:val="3346BA9F"/>
    <w:rsid w:val="34241C48"/>
    <w:rsid w:val="34533BED"/>
    <w:rsid w:val="348E510B"/>
    <w:rsid w:val="366827EF"/>
    <w:rsid w:val="37014116"/>
    <w:rsid w:val="37C42C50"/>
    <w:rsid w:val="3831E58D"/>
    <w:rsid w:val="38378204"/>
    <w:rsid w:val="38758887"/>
    <w:rsid w:val="38C0725B"/>
    <w:rsid w:val="39C83414"/>
    <w:rsid w:val="39E93A86"/>
    <w:rsid w:val="3A099DC6"/>
    <w:rsid w:val="3A67864E"/>
    <w:rsid w:val="3AA0ED31"/>
    <w:rsid w:val="3B14AA0C"/>
    <w:rsid w:val="3B6E8B4E"/>
    <w:rsid w:val="3BA3CC05"/>
    <w:rsid w:val="3BFE7CEB"/>
    <w:rsid w:val="3C77108D"/>
    <w:rsid w:val="3D23B6DD"/>
    <w:rsid w:val="3DAA0DBB"/>
    <w:rsid w:val="3FE9C7D5"/>
    <w:rsid w:val="425187AB"/>
    <w:rsid w:val="4316EB5B"/>
    <w:rsid w:val="4317E77A"/>
    <w:rsid w:val="43B87609"/>
    <w:rsid w:val="44B3EA3F"/>
    <w:rsid w:val="459952E8"/>
    <w:rsid w:val="46A196B5"/>
    <w:rsid w:val="4702732D"/>
    <w:rsid w:val="47507379"/>
    <w:rsid w:val="477FCD6E"/>
    <w:rsid w:val="47DB4CB6"/>
    <w:rsid w:val="47EBBE3F"/>
    <w:rsid w:val="48032034"/>
    <w:rsid w:val="488C6C9C"/>
    <w:rsid w:val="4AF10E00"/>
    <w:rsid w:val="4B3A297E"/>
    <w:rsid w:val="4BD63169"/>
    <w:rsid w:val="4C42BDB5"/>
    <w:rsid w:val="4C51C93E"/>
    <w:rsid w:val="4D6C99A5"/>
    <w:rsid w:val="4D6D311D"/>
    <w:rsid w:val="4F3D86E4"/>
    <w:rsid w:val="4F66197A"/>
    <w:rsid w:val="4FB4A976"/>
    <w:rsid w:val="4FC7101B"/>
    <w:rsid w:val="5145A3FC"/>
    <w:rsid w:val="5248AF2D"/>
    <w:rsid w:val="52B8EFA5"/>
    <w:rsid w:val="5334FCAB"/>
    <w:rsid w:val="5481E161"/>
    <w:rsid w:val="54A2A09A"/>
    <w:rsid w:val="54FC9719"/>
    <w:rsid w:val="5698D0A6"/>
    <w:rsid w:val="56DDFA66"/>
    <w:rsid w:val="57051D5D"/>
    <w:rsid w:val="57208F68"/>
    <w:rsid w:val="5775199C"/>
    <w:rsid w:val="57E0CD21"/>
    <w:rsid w:val="590AA911"/>
    <w:rsid w:val="59767664"/>
    <w:rsid w:val="5C2CC808"/>
    <w:rsid w:val="5C8EC8A6"/>
    <w:rsid w:val="5D272ED4"/>
    <w:rsid w:val="5D552875"/>
    <w:rsid w:val="5DFD829A"/>
    <w:rsid w:val="5E02C589"/>
    <w:rsid w:val="5E8239AA"/>
    <w:rsid w:val="5E962A86"/>
    <w:rsid w:val="5F474434"/>
    <w:rsid w:val="5F8119ED"/>
    <w:rsid w:val="5FA642D1"/>
    <w:rsid w:val="5FADD883"/>
    <w:rsid w:val="6058E6BB"/>
    <w:rsid w:val="60B142B6"/>
    <w:rsid w:val="63F25A97"/>
    <w:rsid w:val="65EFE9B4"/>
    <w:rsid w:val="6639B3DF"/>
    <w:rsid w:val="664C10C2"/>
    <w:rsid w:val="67280C1E"/>
    <w:rsid w:val="676B3CA5"/>
    <w:rsid w:val="67C26B85"/>
    <w:rsid w:val="6858209D"/>
    <w:rsid w:val="68E441DB"/>
    <w:rsid w:val="69316737"/>
    <w:rsid w:val="698B3968"/>
    <w:rsid w:val="69BA61F9"/>
    <w:rsid w:val="6A2AA393"/>
    <w:rsid w:val="6AB22000"/>
    <w:rsid w:val="6D867B71"/>
    <w:rsid w:val="6E9CD228"/>
    <w:rsid w:val="6FA0D3D3"/>
    <w:rsid w:val="70E6832A"/>
    <w:rsid w:val="7132486D"/>
    <w:rsid w:val="73E27B49"/>
    <w:rsid w:val="74C591A5"/>
    <w:rsid w:val="75039340"/>
    <w:rsid w:val="75B7FAA7"/>
    <w:rsid w:val="764A9FC6"/>
    <w:rsid w:val="7670C579"/>
    <w:rsid w:val="76A8223F"/>
    <w:rsid w:val="76D80243"/>
    <w:rsid w:val="77198493"/>
    <w:rsid w:val="77C5F2B7"/>
    <w:rsid w:val="77D3F768"/>
    <w:rsid w:val="7AA84EDA"/>
    <w:rsid w:val="7B2B2873"/>
    <w:rsid w:val="7D31FCD9"/>
    <w:rsid w:val="7EB495E5"/>
    <w:rsid w:val="7FC3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6A5"/>
  <w15:chartTrackingRefBased/>
  <w15:docId w15:val="{C82362FC-0804-44AE-87CD-EA84802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E6"/>
  </w:style>
  <w:style w:type="character" w:customStyle="1" w:styleId="eop">
    <w:name w:val="eop"/>
    <w:basedOn w:val="DefaultParagraphFont"/>
    <w:rsid w:val="00533AE6"/>
  </w:style>
  <w:style w:type="character" w:customStyle="1" w:styleId="scxw233059002">
    <w:name w:val="scxw233059002"/>
    <w:basedOn w:val="DefaultParagraphFont"/>
    <w:rsid w:val="00533AE6"/>
  </w:style>
  <w:style w:type="character" w:customStyle="1" w:styleId="tabchar">
    <w:name w:val="tabchar"/>
    <w:basedOn w:val="DefaultParagraphFont"/>
    <w:rsid w:val="00533AE6"/>
  </w:style>
  <w:style w:type="character" w:styleId="Hyperlink">
    <w:name w:val="Hyperlink"/>
    <w:basedOn w:val="DefaultParagraphFont"/>
    <w:uiPriority w:val="99"/>
    <w:unhideWhenUsed/>
    <w:rsid w:val="00BF3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4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47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1836A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1"/>
  </w:style>
  <w:style w:type="paragraph" w:styleId="Footer">
    <w:name w:val="footer"/>
    <w:basedOn w:val="Normal"/>
    <w:link w:val="Foot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46D9A"/>
    <w:pPr>
      <w:spacing w:after="0" w:line="240" w:lineRule="auto"/>
    </w:pPr>
  </w:style>
  <w:style w:type="character" w:customStyle="1" w:styleId="contentpasted1">
    <w:name w:val="contentpasted1"/>
    <w:basedOn w:val="DefaultParagraphFont"/>
    <w:rsid w:val="0006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://icc.ed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trustees@ic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cc.edu/board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00B5A78-811B-4F97-9083-5C16BAE0F715}">
    <t:Anchor>
      <t:Comment id="1385121914"/>
    </t:Anchor>
    <t:History>
      <t:Event id="{08E2EA25-12AB-47C3-868B-2E23230665FE}" time="2023-06-16T15:10:59.386Z">
        <t:Attribution userId="S::ts752@icc.edu::f0393553-03d3-4c97-abca-62d410529d26" userProvider="AD" userName="Tory Jennetten"/>
        <t:Anchor>
          <t:Comment id="1385121914"/>
        </t:Anchor>
        <t:Create/>
      </t:Event>
      <t:Event id="{6AF82145-A356-469A-935C-5EA4F920584B}" time="2023-06-16T15:10:59.386Z">
        <t:Attribution userId="S::ts752@icc.edu::f0393553-03d3-4c97-abca-62d410529d26" userProvider="AD" userName="Tory Jennetten"/>
        <t:Anchor>
          <t:Comment id="1385121914"/>
        </t:Anchor>
        <t:Assign userId="S::JO153@icc.edu::95b69065-1029-4233-9f3f-9f1f378b145c" userProvider="AD" userName="Jennifer ONeil"/>
      </t:Event>
      <t:Event id="{7297FE74-7123-4688-A45B-B1C1B859B212}" time="2023-06-16T15:10:59.386Z">
        <t:Attribution userId="S::ts752@icc.edu::f0393553-03d3-4c97-abca-62d410529d26" userProvider="AD" userName="Tory Jennetten"/>
        <t:Anchor>
          <t:Comment id="1385121914"/>
        </t:Anchor>
        <t:SetTitle title="@Jennifer ONeil Replace the last two sentences with: The College owes Trustee Barhorst a debt of gratitude for her exemplary service as a trustee and former employee. We are disappointed and understand her need to step down due to personal conflict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F00B76E4D36458F355F25E572493D" ma:contentTypeVersion="6" ma:contentTypeDescription="Create a new document." ma:contentTypeScope="" ma:versionID="90d615f0055a90a6f54b8a0f3c07a9f1">
  <xsd:schema xmlns:xsd="http://www.w3.org/2001/XMLSchema" xmlns:xs="http://www.w3.org/2001/XMLSchema" xmlns:p="http://schemas.microsoft.com/office/2006/metadata/properties" xmlns:ns3="bcc7499d-14ec-4c68-a099-b08f5a8250fc" xmlns:ns4="d85ef6ae-b656-4e5f-9c7a-9dcfe97c4cd9" targetNamespace="http://schemas.microsoft.com/office/2006/metadata/properties" ma:root="true" ma:fieldsID="5d279d254b2b111404f7dc085f382fe4" ns3:_="" ns4:_="">
    <xsd:import namespace="bcc7499d-14ec-4c68-a099-b08f5a8250fc"/>
    <xsd:import namespace="d85ef6ae-b656-4e5f-9c7a-9dcfe97c4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499d-14ec-4c68-a099-b08f5a825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ef6ae-b656-4e5f-9c7a-9dcfe97c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7499d-14ec-4c68-a099-b08f5a825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7B30-253E-46C8-8663-99EF96336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499d-14ec-4c68-a099-b08f5a8250fc"/>
    <ds:schemaRef ds:uri="d85ef6ae-b656-4e5f-9c7a-9dcfe97c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48D6B-80DA-435F-800B-4DCEC924C153}">
  <ds:schemaRefs>
    <ds:schemaRef ds:uri="http://schemas.microsoft.com/office/2006/metadata/properties"/>
    <ds:schemaRef ds:uri="http://schemas.microsoft.com/office/infopath/2007/PartnerControls"/>
    <ds:schemaRef ds:uri="bcc7499d-14ec-4c68-a099-b08f5a8250fc"/>
  </ds:schemaRefs>
</ds:datastoreItem>
</file>

<file path=customXml/itemProps3.xml><?xml version="1.0" encoding="utf-8"?>
<ds:datastoreItem xmlns:ds="http://schemas.openxmlformats.org/officeDocument/2006/customXml" ds:itemID="{28D59A8C-EE33-4C37-A6F7-9D8447A5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383-D95A-48CC-A617-AA2C6123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Links>
    <vt:vector size="18" baseType="variant"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http://icc.edu/</vt:lpwstr>
      </vt:variant>
      <vt:variant>
        <vt:lpwstr/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mailto:trustees@icc.edu</vt:lpwstr>
      </vt:variant>
      <vt:variant>
        <vt:lpwstr/>
      </vt:variant>
      <vt:variant>
        <vt:i4>5636171</vt:i4>
      </vt:variant>
      <vt:variant>
        <vt:i4>0</vt:i4>
      </vt:variant>
      <vt:variant>
        <vt:i4>0</vt:i4>
      </vt:variant>
      <vt:variant>
        <vt:i4>5</vt:i4>
      </vt:variant>
      <vt:variant>
        <vt:lpwstr>http://www.icc.edu/board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ONeil</dc:creator>
  <cp:keywords/>
  <dc:description/>
  <cp:lastModifiedBy>Jennifer ONeil</cp:lastModifiedBy>
  <cp:revision>4</cp:revision>
  <dcterms:created xsi:type="dcterms:W3CDTF">2023-06-16T15:32:00Z</dcterms:created>
  <dcterms:modified xsi:type="dcterms:W3CDTF">2023-06-16T15:34:00Z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0x010100A07F00B76E4D36458F355F25E572493D</vt:lpwstr>
  </property>
</Properties>
</file>