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55" w:rsidRDefault="00227595">
      <w:hyperlink r:id="rId5" w:history="1">
        <w:r w:rsidRPr="00943C54">
          <w:rPr>
            <w:rStyle w:val="Hyperlink"/>
          </w:rPr>
          <w:t>http://blogs.worldbank.org/arabvoices/yemen-s-delicate-dance-decentralization</w:t>
        </w:r>
      </w:hyperlink>
      <w:r>
        <w:t xml:space="preserve"> </w:t>
      </w:r>
      <w:bookmarkStart w:id="0" w:name="_GoBack"/>
      <w:bookmarkEnd w:id="0"/>
    </w:p>
    <w:sectPr w:rsidR="00B95355" w:rsidSect="00B953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95"/>
    <w:rsid w:val="00227595"/>
    <w:rsid w:val="00B9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5373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75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75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blogs.worldbank.org/arabvoices/yemen-s-delicate-dance-decentralization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Macintosh Word</Application>
  <DocSecurity>0</DocSecurity>
  <Lines>1</Lines>
  <Paragraphs>1</Paragraphs>
  <ScaleCrop>false</ScaleCrop>
  <Company>University of Oxford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Rafat Al-Akhali</dc:creator>
  <cp:keywords/>
  <dc:description/>
  <cp:lastModifiedBy>Rafat Al-Akhali</cp:lastModifiedBy>
  <cp:revision>1</cp:revision>
  <dcterms:created xsi:type="dcterms:W3CDTF">2016-04-12T08:51:00Z</dcterms:created>
  <dcterms:modified xsi:type="dcterms:W3CDTF">2016-04-12T08:52:00Z</dcterms:modified>
</cp:coreProperties>
</file>