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F0D" w:rsidRDefault="00E155EE">
      <w:hyperlink r:id="rId4" w:history="1">
        <w:r w:rsidRPr="003D242F">
          <w:rPr>
            <w:rStyle w:val="Hyperlink"/>
          </w:rPr>
          <w:t>http://www.yogc.com.ye/en/default.asp</w:t>
        </w:r>
      </w:hyperlink>
      <w:r>
        <w:t xml:space="preserve"> </w:t>
      </w:r>
      <w:bookmarkStart w:id="0" w:name="_GoBack"/>
      <w:bookmarkEnd w:id="0"/>
    </w:p>
    <w:sectPr w:rsidR="00617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EE"/>
    <w:rsid w:val="004F72E2"/>
    <w:rsid w:val="00591021"/>
    <w:rsid w:val="00E1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663DF9-6BBC-443B-8169-61599D3B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55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gc.com.ye/en/default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Me</cp:lastModifiedBy>
  <cp:revision>1</cp:revision>
  <dcterms:created xsi:type="dcterms:W3CDTF">2016-05-15T09:51:00Z</dcterms:created>
  <dcterms:modified xsi:type="dcterms:W3CDTF">2016-05-15T09:52:00Z</dcterms:modified>
</cp:coreProperties>
</file>