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3C" w:rsidRPr="00562D3C" w:rsidRDefault="00562D3C" w:rsidP="00562D3C">
      <w:pPr>
        <w:shd w:val="clear" w:color="auto" w:fill="F4F4F4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6"/>
          <w:szCs w:val="36"/>
        </w:rPr>
      </w:pPr>
      <w:r w:rsidRPr="00562D3C">
        <w:rPr>
          <w:rFonts w:ascii="Arial" w:eastAsia="Times New Roman" w:hAnsi="Arial" w:cs="Arial"/>
          <w:color w:val="333333"/>
          <w:sz w:val="36"/>
          <w:szCs w:val="36"/>
        </w:rPr>
        <w:t>CH2M Hill is working on Adnoc Bab sour gas pre-FEED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noProof/>
          <w:color w:val="8A8A8A"/>
          <w:sz w:val="18"/>
          <w:szCs w:val="18"/>
          <w:bdr w:val="none" w:sz="0" w:space="0" w:color="auto" w:frame="1"/>
        </w:rPr>
        <w:drawing>
          <wp:inline distT="0" distB="0" distL="0" distR="0">
            <wp:extent cx="981075" cy="666750"/>
            <wp:effectExtent l="0" t="0" r="0" b="0"/>
            <wp:docPr id="3" name="Picture 3" descr="2B1st_Project_Smart_Explorer_Sales_Pursuit_Too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B1st_Project_Smart_Explorer_Sales_Pursuit_Tool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BP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hyperlink r:id="rId7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ExxonMobil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Korean National Oil Company (KNOC)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hyperlink r:id="rId8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Shell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and </w:t>
      </w:r>
      <w:hyperlink r:id="rId9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Total</w:t>
        </w:r>
        <w:r w:rsidRPr="00562D3C">
          <w:rPr>
            <w:rFonts w:ascii="Arial" w:eastAsia="Times New Roman" w:hAnsi="Arial" w:cs="Arial"/>
            <w:color w:val="8A8A8A"/>
            <w:sz w:val="18"/>
            <w:szCs w:val="18"/>
            <w:bdr w:val="none" w:sz="0" w:space="0" w:color="auto" w:frame="1"/>
          </w:rPr>
          <w:t> 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are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happy few pre-qualified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</w:t>
      </w:r>
      <w:hyperlink r:id="rId10" w:tooltip="“IOC”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international oil companies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to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submit offer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for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$10 billion development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of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Bab sour </w:t>
      </w:r>
      <w:hyperlink r:id="rId11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project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joint venture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with </w:t>
      </w:r>
      <w:hyperlink r:id="rId12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Abu Dhabi National Oil Company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(</w:t>
      </w:r>
      <w:hyperlink r:id="rId13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Adnoc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) in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United Arab Emirates (UAE)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Postponed since 2007,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selection of </w:t>
      </w:r>
      <w:hyperlink r:id="rId14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Adnoc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‘s partner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in this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project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takes a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special dimension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as it comes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a year ahead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a much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bigger game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with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renewal of the actual allocated concessions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for the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onshore exploration and production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of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Abu Dhabi oil and </w:t>
      </w:r>
      <w:hyperlink r:id="rId15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fields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for the next 30 years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offshore concessions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will come for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renewal in the same way in 2018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noProof/>
          <w:color w:val="8A8A8A"/>
          <w:sz w:val="18"/>
          <w:szCs w:val="18"/>
          <w:bdr w:val="none" w:sz="0" w:space="0" w:color="auto" w:frame="1"/>
        </w:rPr>
        <w:drawing>
          <wp:inline distT="0" distB="0" distL="0" distR="0">
            <wp:extent cx="3543300" cy="2686050"/>
            <wp:effectExtent l="0" t="0" r="0" b="0"/>
            <wp:docPr id="2" name="Picture 2" descr="ADCO_Bab_Sour_Gas_Development_Map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CO_Bab_Sour_Gas_Development_Map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Bab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is part of these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sour </w:t>
      </w:r>
      <w:hyperlink r:id="rId18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fields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in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Abu Dhabi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with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Shah and Hail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to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contain a high percentage of hydrogen sulphide and carbon dioxide (CO2).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To be developed originally together with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Shah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escalation of the project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costs and technical challenges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convinced </w:t>
      </w:r>
      <w:hyperlink r:id="rId19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Adnoc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to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proceed step by step.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In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2008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hyperlink r:id="rId20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Adnoc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awarded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Shah</w:t>
      </w:r>
      <w:hyperlink r:id="rId21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development project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to</w:t>
      </w:r>
      <w:hyperlink r:id="rId22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ConocoPhillips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But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in 2010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hyperlink r:id="rId23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ConocoPhillips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withdrew from the project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and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was replaced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by</w:t>
      </w:r>
      <w:hyperlink r:id="rId24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 </w:t>
        </w:r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Occidental Petroleum</w:t>
        </w:r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 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(</w:t>
      </w:r>
      <w:hyperlink r:id="rId25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Oxy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) in 2011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Shah </w:t>
      </w:r>
      <w:hyperlink r:id="rId26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development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was already a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challenging project with 27% CO2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 but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Bab sour </w:t>
      </w:r>
      <w:hyperlink r:id="rId27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comes now with 50%, about twice more.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In addition,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Bab </w:t>
      </w:r>
      <w:hyperlink r:id="rId28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field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is given to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contain less valuable </w:t>
      </w:r>
      <w:hyperlink r:id="rId29" w:tooltip="“Condensate”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condensate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in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quantity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and in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quality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that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could help the profitability of the investment.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For this reason, </w:t>
      </w:r>
      <w:hyperlink r:id="rId30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Adnoc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is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looking for partners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such as </w:t>
      </w:r>
      <w:hyperlink r:id="rId31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BP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hyperlink r:id="rId32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ExxonMobil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hyperlink r:id="rId33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Shell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or </w:t>
      </w:r>
      <w:hyperlink r:id="rId34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Total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with a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proven expertise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handling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such a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complex project with costs well under control.</w:t>
      </w:r>
    </w:p>
    <w:p w:rsidR="00562D3C" w:rsidRPr="00562D3C" w:rsidRDefault="00562D3C" w:rsidP="00562D3C">
      <w:pPr>
        <w:shd w:val="clear" w:color="auto" w:fill="F4F4F4"/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333333"/>
          <w:sz w:val="36"/>
          <w:szCs w:val="36"/>
        </w:rPr>
      </w:pPr>
      <w:r w:rsidRPr="00562D3C">
        <w:rPr>
          <w:rFonts w:ascii="Arial" w:eastAsia="Times New Roman" w:hAnsi="Arial" w:cs="Arial"/>
          <w:color w:val="333333"/>
          <w:sz w:val="36"/>
          <w:szCs w:val="36"/>
        </w:rPr>
        <w:t>After UK and South Korea, France courts Abu Dhabi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engineering company CH2M Hill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is currently working on the </w:t>
      </w:r>
      <w:hyperlink r:id="rId35" w:tooltip="“FEED”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pre-front end engineering and design (Pre-FEED)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lastRenderedPageBreak/>
        <w:t>At this </w:t>
      </w:r>
      <w:hyperlink r:id="rId36" w:tooltip="“FEED”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Pre-FEED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stage, </w:t>
      </w:r>
      <w:hyperlink r:id="rId37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Adnoc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is working on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two scenario of development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one based on 500 million cubic feet per day (cf/d)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 o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ne to reach 1 billion cf/d of sour </w:t>
      </w:r>
      <w:hyperlink r:id="rId38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From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actual estimation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Bab sour </w:t>
      </w:r>
      <w:hyperlink r:id="rId39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project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should also require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$10 billion capital expenditure.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noProof/>
          <w:color w:val="8A8A8A"/>
          <w:sz w:val="18"/>
          <w:szCs w:val="18"/>
          <w:bdr w:val="none" w:sz="0" w:space="0" w:color="auto" w:frame="1"/>
        </w:rPr>
        <w:drawing>
          <wp:inline distT="0" distB="0" distL="0" distR="0">
            <wp:extent cx="3657600" cy="2514600"/>
            <wp:effectExtent l="0" t="0" r="0" b="0"/>
            <wp:docPr id="1" name="Picture 1" descr="ADNOC_Oil_and_Gas_Industry_boost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DNOC_Oil_and_Gas_Industry_boost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selected company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should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form a joint venture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with </w:t>
      </w:r>
      <w:hyperlink r:id="rId42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Adnoc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where the </w:t>
      </w:r>
      <w:hyperlink r:id="rId43" w:tooltip="“NOC”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national oil company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should hold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60% stakes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while leaving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40% to the winning bidder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Anticipating on the rules to be enforced with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concessions renewals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nominated </w:t>
      </w:r>
      <w:hyperlink r:id="rId44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Adnoc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‘s partner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will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be the operator of the concession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to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develop the Bab sour </w:t>
      </w:r>
      <w:hyperlink r:id="rId45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project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on the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next 30 years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supported by a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production sharing agreement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With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nearing deadline,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competition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between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companies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intensifies involving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Governments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of the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most motivated countries.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On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November 5th 2012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UK Prime Minister David Cameron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visited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Abu Dhabi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with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several objectifs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including to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add </w:t>
      </w:r>
      <w:hyperlink r:id="rId46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BP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on the list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of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invited companies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to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participate to the concessions renewal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and of course to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be considered carefully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for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Bab Sour </w:t>
      </w:r>
      <w:hyperlink r:id="rId47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in respect with </w:t>
      </w:r>
      <w:hyperlink r:id="rId48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BP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experience in challenging fields. 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Only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two weeks later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 on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November 21st 2012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 a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delegation of the South Korean Government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paid a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visit to Abu Dhabi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with the support of the </w:t>
      </w:r>
      <w:hyperlink r:id="rId49" w:tooltip="“NOC”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national oil company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KNOC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to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position itself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on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new fields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to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be developed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and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secure minimum crude oil supply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Following this visit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</w:t>
      </w:r>
      <w:hyperlink r:id="rId50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Adnoc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announced to re-tender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$4 billion Upper Zakum EPC2 package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that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might have escaped to South Korean contractors 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at that time.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In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January 15th 2013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French President François Hollande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attended the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World Future Energy Summit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in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Abu Dhabi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to promote </w:t>
      </w:r>
      <w:hyperlink r:id="rId51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Total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as the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most reliable partner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for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onshore concessions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and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provider of technology for Bab sour </w:t>
      </w:r>
      <w:hyperlink r:id="rId52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With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9.5% shares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in </w:t>
      </w:r>
      <w:hyperlink r:id="rId53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Abu Dhabi Company for Onshore Operations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(</w:t>
      </w:r>
      <w:hyperlink r:id="rId54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Adco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) </w:t>
      </w:r>
      <w:hyperlink r:id="rId55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Total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benefits from a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long standing experience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Abu Dhabi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with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additional shares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in </w:t>
      </w:r>
      <w:hyperlink r:id="rId56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Abu Dhabi Marine Operation Company</w:t>
        </w:r>
        <w:r w:rsidRPr="00562D3C">
          <w:rPr>
            <w:rFonts w:ascii="Arial" w:eastAsia="Times New Roman" w:hAnsi="Arial" w:cs="Arial"/>
            <w:color w:val="8A8A8A"/>
            <w:sz w:val="18"/>
            <w:szCs w:val="18"/>
            <w:bdr w:val="none" w:sz="0" w:space="0" w:color="auto" w:frame="1"/>
          </w:rPr>
          <w:t> 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(</w:t>
      </w:r>
      <w:hyperlink r:id="rId57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Adma-Opco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) and </w:t>
      </w:r>
      <w:hyperlink r:id="rId58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Abu Dhabi Gas Industries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(</w:t>
      </w:r>
      <w:hyperlink r:id="rId59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Gasco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).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color w:val="333333"/>
          <w:sz w:val="18"/>
          <w:szCs w:val="18"/>
        </w:rPr>
        <w:t>So far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development of the </w:t>
      </w:r>
      <w:hyperlink r:id="rId60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fields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 especially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sour </w:t>
      </w:r>
      <w:hyperlink r:id="rId61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, in the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UAE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was not a priority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but with the economical growth calling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for more gas-fired power plants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hyperlink r:id="rId62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injection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to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boost oil production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and the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development of the </w:t>
      </w:r>
      <w:hyperlink r:id="rId63" w:tooltip="Petrochemical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petrochemical</w:t>
        </w:r>
      </w:hyperlink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sector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hyperlink r:id="rId64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has become a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critical resource in Abu Dhabi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giving </w:t>
      </w:r>
      <w:hyperlink r:id="rId65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Gasco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a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leading role in the UAE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.</w:t>
      </w:r>
    </w:p>
    <w:p w:rsidR="00562D3C" w:rsidRPr="00562D3C" w:rsidRDefault="00562D3C" w:rsidP="00562D3C">
      <w:pPr>
        <w:shd w:val="clear" w:color="auto" w:fill="F4F4F4"/>
        <w:spacing w:after="0" w:line="306" w:lineRule="atLeast"/>
        <w:jc w:val="both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lastRenderedPageBreak/>
        <w:t>In this context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 the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competition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between </w:t>
      </w:r>
      <w:hyperlink r:id="rId66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BP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hyperlink r:id="rId67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ExxonMobil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KNOC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, </w:t>
      </w:r>
      <w:hyperlink r:id="rId68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Shell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and </w:t>
      </w:r>
      <w:hyperlink r:id="rId69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Total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should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intensify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on 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Bab sour</w:t>
      </w:r>
      <w:r w:rsidRPr="00562D3C">
        <w:rPr>
          <w:rFonts w:ascii="Arial" w:eastAsia="Times New Roman" w:hAnsi="Arial" w:cs="Arial"/>
          <w:color w:val="333333"/>
          <w:sz w:val="18"/>
          <w:szCs w:val="18"/>
        </w:rPr>
        <w:t> </w:t>
      </w:r>
      <w:hyperlink r:id="rId70" w:tooltip="Natural Gas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u w:val="single"/>
            <w:bdr w:val="none" w:sz="0" w:space="0" w:color="auto" w:frame="1"/>
          </w:rPr>
          <w:t>gas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until </w:t>
      </w:r>
      <w:hyperlink r:id="rId71" w:history="1">
        <w:r w:rsidRPr="00562D3C">
          <w:rPr>
            <w:rFonts w:ascii="Arial" w:eastAsia="Times New Roman" w:hAnsi="Arial" w:cs="Arial"/>
            <w:b/>
            <w:bCs/>
            <w:color w:val="8A8A8A"/>
            <w:sz w:val="18"/>
            <w:szCs w:val="18"/>
            <w:bdr w:val="none" w:sz="0" w:space="0" w:color="auto" w:frame="1"/>
          </w:rPr>
          <w:t>Adnoc</w:t>
        </w:r>
      </w:hyperlink>
      <w:r w:rsidRPr="00562D3C">
        <w:rPr>
          <w:rFonts w:ascii="Arial" w:eastAsia="Times New Roman" w:hAnsi="Arial" w:cs="Arial"/>
          <w:color w:val="333333"/>
          <w:sz w:val="18"/>
          <w:szCs w:val="18"/>
        </w:rPr>
        <w:t> makes the decision on</w:t>
      </w:r>
      <w:r w:rsidRPr="00562D3C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  <w:t> first half 2013.</w:t>
      </w:r>
    </w:p>
    <w:p w:rsidR="00F57466" w:rsidRDefault="00F57466">
      <w:bookmarkStart w:id="0" w:name="_GoBack"/>
      <w:bookmarkEnd w:id="0"/>
    </w:p>
    <w:sectPr w:rsidR="00F57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3C"/>
    <w:rsid w:val="00562D3C"/>
    <w:rsid w:val="00F5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CB9D9D-1E4E-48A1-A339-490CD721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62D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2D3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6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62D3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62D3C"/>
    <w:rPr>
      <w:b/>
      <w:bCs/>
    </w:rPr>
  </w:style>
  <w:style w:type="character" w:customStyle="1" w:styleId="apple-converted-space">
    <w:name w:val="apple-converted-space"/>
    <w:basedOn w:val="DefaultParagraphFont"/>
    <w:rsid w:val="00562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0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ojectsmartexplorer.com/Abu-Dhabi-National-Oil-Company--ADNOC--eu50.aspx" TargetMode="External"/><Relationship Id="rId18" Type="http://schemas.openxmlformats.org/officeDocument/2006/relationships/hyperlink" Target="http://www.2b1stconsulting.com/natural-gas/" TargetMode="External"/><Relationship Id="rId26" Type="http://schemas.openxmlformats.org/officeDocument/2006/relationships/hyperlink" Target="http://www.2b1stconsulting.com/natural-gas/" TargetMode="External"/><Relationship Id="rId39" Type="http://schemas.openxmlformats.org/officeDocument/2006/relationships/hyperlink" Target="http://www.2b1stconsulting.com/natural-gas/" TargetMode="External"/><Relationship Id="rId21" Type="http://schemas.openxmlformats.org/officeDocument/2006/relationships/hyperlink" Target="http://www.2b1stconsulting.com/natural-gas/" TargetMode="External"/><Relationship Id="rId34" Type="http://schemas.openxmlformats.org/officeDocument/2006/relationships/hyperlink" Target="http://www.projectsmartexplorer.com/Total-eu10.aspx" TargetMode="External"/><Relationship Id="rId42" Type="http://schemas.openxmlformats.org/officeDocument/2006/relationships/hyperlink" Target="http://www.projectsmartexplorer.com/Abu-Dhabi-National-Oil-Company--ADNOC--eu50.aspx" TargetMode="External"/><Relationship Id="rId47" Type="http://schemas.openxmlformats.org/officeDocument/2006/relationships/hyperlink" Target="http://www.2b1stconsulting.com/natural-gas/" TargetMode="External"/><Relationship Id="rId50" Type="http://schemas.openxmlformats.org/officeDocument/2006/relationships/hyperlink" Target="http://www.projectsmartexplorer.com/Abu-Dhabi-National-Oil-Company--ADNOC--eu50.aspx" TargetMode="External"/><Relationship Id="rId55" Type="http://schemas.openxmlformats.org/officeDocument/2006/relationships/hyperlink" Target="http://www.projectsmartexplorer.com/Total-eu10.aspx" TargetMode="External"/><Relationship Id="rId63" Type="http://schemas.openxmlformats.org/officeDocument/2006/relationships/hyperlink" Target="http://www.2b1stconsulting.com/petrochemical/" TargetMode="External"/><Relationship Id="rId68" Type="http://schemas.openxmlformats.org/officeDocument/2006/relationships/hyperlink" Target="http://www.projectsmartexplorer.com/Shell-eu14.aspx" TargetMode="External"/><Relationship Id="rId7" Type="http://schemas.openxmlformats.org/officeDocument/2006/relationships/hyperlink" Target="http://www.projectsmartexplorer.com/Exxonmobil-eu17.aspx" TargetMode="External"/><Relationship Id="rId71" Type="http://schemas.openxmlformats.org/officeDocument/2006/relationships/hyperlink" Target="http://www.projectsmartexplorer.com/Abu-Dhabi-National-Oil-Company--ADNOC--eu50.asp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2b1stconsulting.com/?attachment_id=16887" TargetMode="External"/><Relationship Id="rId29" Type="http://schemas.openxmlformats.org/officeDocument/2006/relationships/hyperlink" Target="http://www.2b1stconsulting.com/condensate/" TargetMode="External"/><Relationship Id="rId11" Type="http://schemas.openxmlformats.org/officeDocument/2006/relationships/hyperlink" Target="http://www.2b1stconsulting.com/natural-gas/" TargetMode="External"/><Relationship Id="rId24" Type="http://schemas.openxmlformats.org/officeDocument/2006/relationships/hyperlink" Target="http://www.projectsmartexplorer.com/OXY-Occidental-Petroleum-eu134.aspx" TargetMode="External"/><Relationship Id="rId32" Type="http://schemas.openxmlformats.org/officeDocument/2006/relationships/hyperlink" Target="http://www.projectsmartexplorer.com/Exxonmobil-eu17.aspx" TargetMode="External"/><Relationship Id="rId37" Type="http://schemas.openxmlformats.org/officeDocument/2006/relationships/hyperlink" Target="http://www.projectsmartexplorer.com/Abu-Dhabi-National-Oil-Company--ADNOC--eu50.aspx" TargetMode="External"/><Relationship Id="rId40" Type="http://schemas.openxmlformats.org/officeDocument/2006/relationships/hyperlink" Target="http://www.2b1stconsulting.com/?attachment_id=16888" TargetMode="External"/><Relationship Id="rId45" Type="http://schemas.openxmlformats.org/officeDocument/2006/relationships/hyperlink" Target="http://www.2b1stconsulting.com/natural-gas/" TargetMode="External"/><Relationship Id="rId53" Type="http://schemas.openxmlformats.org/officeDocument/2006/relationships/hyperlink" Target="http://www.projectsmartexplorer.com/Abu-Dhabi-Company-for-Onshore-Oil-Operations--ADCO--eu2347.aspx" TargetMode="External"/><Relationship Id="rId58" Type="http://schemas.openxmlformats.org/officeDocument/2006/relationships/hyperlink" Target="http://www.projectsmartexplorer.com/Abu-Dhabi-Gas-Industries--Gasco--eu86.aspx" TargetMode="External"/><Relationship Id="rId66" Type="http://schemas.openxmlformats.org/officeDocument/2006/relationships/hyperlink" Target="http://www.projectsmartexplorer.com/BP-eu1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2b1stconsulting.com/natural-gas/" TargetMode="External"/><Relationship Id="rId23" Type="http://schemas.openxmlformats.org/officeDocument/2006/relationships/hyperlink" Target="http://www.projectsmartexplorer.com/ConocoPhillips-eu18.aspx" TargetMode="External"/><Relationship Id="rId28" Type="http://schemas.openxmlformats.org/officeDocument/2006/relationships/hyperlink" Target="http://www.2b1stconsulting.com/natural-gas/" TargetMode="External"/><Relationship Id="rId36" Type="http://schemas.openxmlformats.org/officeDocument/2006/relationships/hyperlink" Target="http://www.2b1stconsulting.com/feed-2/" TargetMode="External"/><Relationship Id="rId49" Type="http://schemas.openxmlformats.org/officeDocument/2006/relationships/hyperlink" Target="http://www.2b1stconsulting.com/noc/" TargetMode="External"/><Relationship Id="rId57" Type="http://schemas.openxmlformats.org/officeDocument/2006/relationships/hyperlink" Target="http://www.projectsmartexplorer.com/Abu-Dhabi-Marine-Operating-Company--Adma-Opco--eu49.aspx" TargetMode="External"/><Relationship Id="rId61" Type="http://schemas.openxmlformats.org/officeDocument/2006/relationships/hyperlink" Target="http://www.2b1stconsulting.com/natural-gas/" TargetMode="External"/><Relationship Id="rId10" Type="http://schemas.openxmlformats.org/officeDocument/2006/relationships/hyperlink" Target="http://www.2b1stconsulting.com/ioc/" TargetMode="External"/><Relationship Id="rId19" Type="http://schemas.openxmlformats.org/officeDocument/2006/relationships/hyperlink" Target="http://www.projectsmartexplorer.com/Abu-Dhabi-National-Oil-Company--ADNOC--eu50.aspx" TargetMode="External"/><Relationship Id="rId31" Type="http://schemas.openxmlformats.org/officeDocument/2006/relationships/hyperlink" Target="http://www.projectsmartexplorer.com/BP-eu1.aspx" TargetMode="External"/><Relationship Id="rId44" Type="http://schemas.openxmlformats.org/officeDocument/2006/relationships/hyperlink" Target="http://www.projectsmartexplorer.com/Abu-Dhabi-National-Oil-Company--ADNOC--eu50.aspx" TargetMode="External"/><Relationship Id="rId52" Type="http://schemas.openxmlformats.org/officeDocument/2006/relationships/hyperlink" Target="http://www.2b1stconsulting.com/natural-gas/" TargetMode="External"/><Relationship Id="rId60" Type="http://schemas.openxmlformats.org/officeDocument/2006/relationships/hyperlink" Target="http://www.2b1stconsulting.com/natural-gas/" TargetMode="External"/><Relationship Id="rId65" Type="http://schemas.openxmlformats.org/officeDocument/2006/relationships/hyperlink" Target="http://www.projectsmartexplorer.com/Abu-Dhabi-Gas-Industries--Gasco--eu86.aspx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www.projectsmartexplorer.com/" TargetMode="External"/><Relationship Id="rId9" Type="http://schemas.openxmlformats.org/officeDocument/2006/relationships/hyperlink" Target="http://www.projectsmartexplorer.com/Total-eu10.aspx" TargetMode="External"/><Relationship Id="rId14" Type="http://schemas.openxmlformats.org/officeDocument/2006/relationships/hyperlink" Target="http://www.projectsmartexplorer.com/Abu-Dhabi-National-Oil-Company--ADNOC--eu50.aspx" TargetMode="External"/><Relationship Id="rId22" Type="http://schemas.openxmlformats.org/officeDocument/2006/relationships/hyperlink" Target="http://www.projectsmartexplorer.com/ConocoPhillips-eu18.aspx" TargetMode="External"/><Relationship Id="rId27" Type="http://schemas.openxmlformats.org/officeDocument/2006/relationships/hyperlink" Target="http://www.2b1stconsulting.com/natural-gas/" TargetMode="External"/><Relationship Id="rId30" Type="http://schemas.openxmlformats.org/officeDocument/2006/relationships/hyperlink" Target="http://www.projectsmartexplorer.com/Abu-Dhabi-National-Oil-Company--ADNOC--eu50.aspx" TargetMode="External"/><Relationship Id="rId35" Type="http://schemas.openxmlformats.org/officeDocument/2006/relationships/hyperlink" Target="http://www.2b1stconsulting.com/feed-2/" TargetMode="External"/><Relationship Id="rId43" Type="http://schemas.openxmlformats.org/officeDocument/2006/relationships/hyperlink" Target="http://www.2b1stconsulting.com/noc/" TargetMode="External"/><Relationship Id="rId48" Type="http://schemas.openxmlformats.org/officeDocument/2006/relationships/hyperlink" Target="http://www.projectsmartexplorer.com/BP-eu1.aspx" TargetMode="External"/><Relationship Id="rId56" Type="http://schemas.openxmlformats.org/officeDocument/2006/relationships/hyperlink" Target="http://www.projectsmartexplorer.com/Abu-Dhabi-Marine-Operating-Company--Adma-Opco--eu49.aspx" TargetMode="External"/><Relationship Id="rId64" Type="http://schemas.openxmlformats.org/officeDocument/2006/relationships/hyperlink" Target="http://www.2b1stconsulting.com/natural-gas/" TargetMode="External"/><Relationship Id="rId69" Type="http://schemas.openxmlformats.org/officeDocument/2006/relationships/hyperlink" Target="http://www.projectsmartexplorer.com/Total-eu10.aspx" TargetMode="External"/><Relationship Id="rId8" Type="http://schemas.openxmlformats.org/officeDocument/2006/relationships/hyperlink" Target="http://www.projectsmartexplorer.com/Shell-eu14.aspx" TargetMode="External"/><Relationship Id="rId51" Type="http://schemas.openxmlformats.org/officeDocument/2006/relationships/hyperlink" Target="http://www.projectsmartexplorer.com/Total-eu10.aspx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projectsmartexplorer.com/Abu-Dhabi-National-Oil-Company--ADNOC--eu50.aspx" TargetMode="External"/><Relationship Id="rId17" Type="http://schemas.openxmlformats.org/officeDocument/2006/relationships/image" Target="media/image2.jpeg"/><Relationship Id="rId25" Type="http://schemas.openxmlformats.org/officeDocument/2006/relationships/hyperlink" Target="http://www.projectsmartexplorer.com/OXY-Occidental-Petroleum-eu134.aspx" TargetMode="External"/><Relationship Id="rId33" Type="http://schemas.openxmlformats.org/officeDocument/2006/relationships/hyperlink" Target="http://www.projectsmartexplorer.com/Shell-eu14.aspx" TargetMode="External"/><Relationship Id="rId38" Type="http://schemas.openxmlformats.org/officeDocument/2006/relationships/hyperlink" Target="http://www.2b1stconsulting.com/natural-gas/" TargetMode="External"/><Relationship Id="rId46" Type="http://schemas.openxmlformats.org/officeDocument/2006/relationships/hyperlink" Target="http://www.projectsmartexplorer.com/BP-eu1.aspx" TargetMode="External"/><Relationship Id="rId59" Type="http://schemas.openxmlformats.org/officeDocument/2006/relationships/hyperlink" Target="http://www.projectsmartexplorer.com/Abu-Dhabi-Gas-Industries--Gasco--eu86.aspx" TargetMode="External"/><Relationship Id="rId67" Type="http://schemas.openxmlformats.org/officeDocument/2006/relationships/hyperlink" Target="http://www.projectsmartexplorer.com/Exxonmobil-eu17.aspx" TargetMode="External"/><Relationship Id="rId20" Type="http://schemas.openxmlformats.org/officeDocument/2006/relationships/hyperlink" Target="http://www.projectsmartexplorer.com/Abu-Dhabi-National-Oil-Company--ADNOC--eu50.aspx" TargetMode="External"/><Relationship Id="rId41" Type="http://schemas.openxmlformats.org/officeDocument/2006/relationships/image" Target="media/image3.jpeg"/><Relationship Id="rId54" Type="http://schemas.openxmlformats.org/officeDocument/2006/relationships/hyperlink" Target="http://www.projectsmartexplorer.com/Abu-Dhabi-Company-for-Onshore-Oil-Operations--ADCO--eu2347.aspx" TargetMode="External"/><Relationship Id="rId62" Type="http://schemas.openxmlformats.org/officeDocument/2006/relationships/hyperlink" Target="http://www.2b1stconsulting.com/natural-gas/" TargetMode="External"/><Relationship Id="rId70" Type="http://schemas.openxmlformats.org/officeDocument/2006/relationships/hyperlink" Target="http://www.2b1stconsulting.com/natural-gas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rojectsmartexplorer.com/BP-eu1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2016-05-31T12:28:00Z</dcterms:created>
  <dcterms:modified xsi:type="dcterms:W3CDTF">2016-05-31T12:29:00Z</dcterms:modified>
</cp:coreProperties>
</file>