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603" w:rsidRDefault="00D42603">
      <w:pPr>
        <w:divId w:val="360860020"/>
        <w:rPr>
          <w:vanish/>
          <w:color w:val="008000"/>
          <w:sz w:val="22"/>
          <w:szCs w:val="22"/>
        </w:rPr>
      </w:pPr>
      <w:bookmarkStart w:id="0" w:name="onLBC32924"/>
      <w:r>
        <w:rPr>
          <w:vanish/>
          <w:color w:val="008000"/>
          <w:sz w:val="22"/>
          <w:szCs w:val="22"/>
        </w:rPr>
        <w:t>[</w:t>
      </w:r>
      <w:r>
        <w:rPr>
          <w:b/>
          <w:bCs/>
          <w:vanish/>
          <w:color w:val="008000"/>
          <w:sz w:val="22"/>
          <w:szCs w:val="22"/>
        </w:rPr>
        <w:t>ОКОЗ:</w:t>
      </w:r>
    </w:p>
    <w:p w:rsidR="00D42603" w:rsidRDefault="00D42603">
      <w:pPr>
        <w:divId w:val="1097558211"/>
        <w:rPr>
          <w:vanish/>
          <w:color w:val="008000"/>
          <w:sz w:val="22"/>
          <w:szCs w:val="22"/>
        </w:rPr>
      </w:pPr>
      <w:r>
        <w:rPr>
          <w:rStyle w:val="iorrn1"/>
          <w:vanish/>
          <w:color w:val="008000"/>
          <w:sz w:val="22"/>
          <w:szCs w:val="22"/>
        </w:rPr>
        <w:t>1.</w:t>
      </w:r>
      <w:r>
        <w:rPr>
          <w:rStyle w:val="iorval1"/>
          <w:vanish/>
          <w:color w:val="008000"/>
          <w:sz w:val="22"/>
          <w:szCs w:val="22"/>
        </w:rPr>
        <w:t>02.00.00.00 Давлат бошқаруви асослари / 02.08.00.00 Иқтисодиёт, ижтимоий-маданий қурилиш соҳасидаги давлат бошқарувининг умумий масалалари / 02.08.06.00 Алоҳида фаолият турларини лицензиялаш (шунингдек, 09.01.05.00 га қаранг)]</w:t>
      </w:r>
    </w:p>
    <w:p w:rsidR="00D42603" w:rsidRDefault="00D42603">
      <w:pPr>
        <w:divId w:val="2112119298"/>
        <w:rPr>
          <w:vanish/>
          <w:color w:val="008000"/>
          <w:sz w:val="22"/>
          <w:szCs w:val="22"/>
        </w:rPr>
      </w:pPr>
      <w:bookmarkStart w:id="1" w:name="onLS32924"/>
      <w:bookmarkEnd w:id="0"/>
      <w:r>
        <w:rPr>
          <w:vanish/>
          <w:color w:val="008000"/>
          <w:sz w:val="22"/>
          <w:szCs w:val="22"/>
        </w:rPr>
        <w:t>[</w:t>
      </w:r>
      <w:r>
        <w:rPr>
          <w:b/>
          <w:bCs/>
          <w:vanish/>
          <w:color w:val="008000"/>
          <w:sz w:val="22"/>
          <w:szCs w:val="22"/>
        </w:rPr>
        <w:t>ТСЗ:</w:t>
      </w:r>
    </w:p>
    <w:p w:rsidR="00D42603" w:rsidRDefault="00D42603">
      <w:pPr>
        <w:divId w:val="1988826053"/>
        <w:rPr>
          <w:vanish/>
          <w:color w:val="008000"/>
          <w:sz w:val="22"/>
          <w:szCs w:val="22"/>
        </w:rPr>
      </w:pPr>
      <w:r>
        <w:rPr>
          <w:rStyle w:val="iorrn1"/>
          <w:vanish/>
          <w:color w:val="008000"/>
          <w:sz w:val="22"/>
          <w:szCs w:val="22"/>
        </w:rPr>
        <w:t>1.</w:t>
      </w:r>
      <w:r>
        <w:rPr>
          <w:rStyle w:val="iorval1"/>
          <w:vanish/>
          <w:color w:val="008000"/>
          <w:sz w:val="22"/>
          <w:szCs w:val="22"/>
        </w:rPr>
        <w:t>Фуқаролик қонунчилиги. Тадбиркорлик / Фаолиятнинг айрим турларини лицензиялаш]</w:t>
      </w:r>
    </w:p>
    <w:p w:rsidR="00D42603" w:rsidRDefault="00D42603">
      <w:pPr>
        <w:jc w:val="center"/>
        <w:rPr>
          <w:caps/>
          <w:color w:val="000080"/>
        </w:rPr>
      </w:pPr>
      <w:bookmarkStart w:id="2" w:name="34883"/>
      <w:bookmarkEnd w:id="1"/>
      <w:r>
        <w:rPr>
          <w:caps/>
          <w:color w:val="000080"/>
        </w:rPr>
        <w:t>ЎЗБЕКИСТОН РЕСПУБЛИКАСИНИНГ ҚОНУНИ</w:t>
      </w:r>
      <w:bookmarkEnd w:id="2"/>
    </w:p>
    <w:p w:rsidR="00D42603" w:rsidRDefault="00D42603">
      <w:pPr>
        <w:jc w:val="center"/>
        <w:divId w:val="56129950"/>
        <w:rPr>
          <w:b/>
          <w:bCs/>
          <w:caps/>
          <w:color w:val="000080"/>
        </w:rPr>
      </w:pPr>
      <w:bookmarkStart w:id="3" w:name="34888"/>
      <w:r>
        <w:rPr>
          <w:b/>
          <w:bCs/>
          <w:caps/>
          <w:color w:val="000080"/>
        </w:rPr>
        <w:t>ФАОЛИЯТНИНГ АЙРИМ ТУРЛАРИНИ ЛИЦЕНЗИЯЛАШ ТЎҒРИСИДА</w:t>
      </w:r>
      <w:bookmarkEnd w:id="3"/>
    </w:p>
    <w:p w:rsidR="00D42603" w:rsidRDefault="00D42603">
      <w:pPr>
        <w:jc w:val="center"/>
        <w:divId w:val="1627468835"/>
        <w:rPr>
          <w:i/>
          <w:iCs/>
          <w:color w:val="800000"/>
          <w:sz w:val="22"/>
          <w:szCs w:val="22"/>
        </w:rPr>
      </w:pPr>
      <w:bookmarkStart w:id="4" w:name="1081296"/>
      <w:r>
        <w:rPr>
          <w:i/>
          <w:iCs/>
          <w:color w:val="800000"/>
          <w:sz w:val="22"/>
          <w:szCs w:val="22"/>
        </w:rPr>
        <w:t>(Ўзбекистон Республикаси Олий Мажлисининг Ахборотномаси, 2000 й., 5-6-сон, 142-модда; 2003 й., 1-сон, 8-модда; Ўзбекистон Республикаси қонун ҳужжатлари тўплами, 2006 й., 14-сон, 110-модда; 2006 й., 41-сон, 405-модда; 2011 й., 36-сон, 363-модда; 2013 й., 18-сон, 233-модда; 2014 й., 50-сон, 588-модда; 2015 й., 33-сон, 439-модда, 52-сон, 645-модда)</w:t>
      </w:r>
      <w:bookmarkEnd w:id="4"/>
    </w:p>
    <w:p w:rsidR="00D42603" w:rsidRDefault="00D42603">
      <w:pPr>
        <w:jc w:val="center"/>
        <w:divId w:val="673801117"/>
        <w:rPr>
          <w:b/>
          <w:bCs/>
          <w:color w:val="000080"/>
        </w:rPr>
      </w:pPr>
      <w:bookmarkStart w:id="5" w:name="34897"/>
      <w:bookmarkStart w:id="6" w:name="34903"/>
      <w:bookmarkEnd w:id="5"/>
      <w:r>
        <w:rPr>
          <w:b/>
          <w:bCs/>
          <w:color w:val="000080"/>
        </w:rPr>
        <w:t>I. УМУМИЙ ҚОИДАЛАР</w:t>
      </w:r>
      <w:bookmarkEnd w:id="6"/>
    </w:p>
    <w:p w:rsidR="00D42603" w:rsidRDefault="00D42603">
      <w:pPr>
        <w:ind w:firstLine="851"/>
        <w:jc w:val="both"/>
        <w:divId w:val="564487497"/>
        <w:rPr>
          <w:b/>
          <w:bCs/>
          <w:color w:val="000080"/>
        </w:rPr>
      </w:pPr>
      <w:bookmarkStart w:id="7" w:name="34909"/>
      <w:r>
        <w:rPr>
          <w:rStyle w:val="clauseprfx1"/>
          <w:b/>
          <w:bCs/>
          <w:color w:val="000080"/>
        </w:rPr>
        <w:t xml:space="preserve">1-модда. </w:t>
      </w:r>
      <w:r>
        <w:rPr>
          <w:rStyle w:val="clausesuff1"/>
          <w:b/>
          <w:bCs/>
          <w:color w:val="000080"/>
        </w:rPr>
        <w:t>Ушбу Қонуннинг мақсади</w:t>
      </w:r>
      <w:bookmarkEnd w:id="7"/>
    </w:p>
    <w:p w:rsidR="00D42603" w:rsidRDefault="00D42603">
      <w:pPr>
        <w:ind w:firstLine="851"/>
        <w:jc w:val="both"/>
        <w:rPr>
          <w:color w:val="000000"/>
        </w:rPr>
      </w:pPr>
      <w:bookmarkStart w:id="8" w:name="34914"/>
      <w:r>
        <w:rPr>
          <w:color w:val="000000"/>
        </w:rPr>
        <w:t>Ушбу Қонун фаолиятнинг айрим турларини лицензиялаш билан боғлиқ муносабатларни тартибга солади.</w:t>
      </w:r>
      <w:bookmarkEnd w:id="8"/>
    </w:p>
    <w:p w:rsidR="00D42603" w:rsidRDefault="00D42603">
      <w:pPr>
        <w:ind w:firstLine="851"/>
        <w:jc w:val="both"/>
        <w:divId w:val="1153984126"/>
        <w:rPr>
          <w:b/>
          <w:bCs/>
          <w:color w:val="000080"/>
        </w:rPr>
      </w:pPr>
      <w:bookmarkStart w:id="9" w:name="34919"/>
      <w:r>
        <w:rPr>
          <w:rStyle w:val="clauseprfx1"/>
          <w:b/>
          <w:bCs/>
          <w:color w:val="000080"/>
        </w:rPr>
        <w:t xml:space="preserve">2-модда. </w:t>
      </w:r>
      <w:r>
        <w:rPr>
          <w:rStyle w:val="clausesuff1"/>
          <w:b/>
          <w:bCs/>
          <w:color w:val="000080"/>
        </w:rPr>
        <w:t>Фаолиятнинг айрим турларини лицензиялаш тўғрисидаги қонун ҳужжатлари</w:t>
      </w:r>
      <w:bookmarkEnd w:id="9"/>
    </w:p>
    <w:p w:rsidR="00D42603" w:rsidRDefault="00D42603">
      <w:pPr>
        <w:ind w:firstLine="851"/>
        <w:jc w:val="both"/>
        <w:rPr>
          <w:color w:val="000000"/>
        </w:rPr>
      </w:pPr>
      <w:bookmarkStart w:id="10" w:name="34922"/>
      <w:r>
        <w:rPr>
          <w:color w:val="000000"/>
        </w:rPr>
        <w:t>Фаолиятнинг айрим турларини лицензиялаш тўғрисидаги қонун ҳужжатлари ушбу Қонун ва бошқа қонун ҳужжатларидан иборатдир.</w:t>
      </w:r>
      <w:bookmarkEnd w:id="10"/>
    </w:p>
    <w:p w:rsidR="00D42603" w:rsidRDefault="00D42603">
      <w:pPr>
        <w:ind w:firstLine="851"/>
        <w:jc w:val="both"/>
        <w:rPr>
          <w:color w:val="000000"/>
        </w:rPr>
      </w:pPr>
      <w:bookmarkStart w:id="11" w:name="34927"/>
      <w:r>
        <w:rPr>
          <w:color w:val="000000"/>
        </w:rPr>
        <w:t>Фаолиятнинг баъзи бир турларини лицензиялашнинг ўзига хос жиҳатлари қонун билан белгиланади.</w:t>
      </w:r>
      <w:bookmarkEnd w:id="11"/>
    </w:p>
    <w:p w:rsidR="00D42603" w:rsidRDefault="00D42603">
      <w:pPr>
        <w:ind w:firstLine="851"/>
        <w:jc w:val="both"/>
        <w:rPr>
          <w:color w:val="000000"/>
        </w:rPr>
      </w:pPr>
      <w:bookmarkStart w:id="12" w:name="34932"/>
      <w:r>
        <w:rPr>
          <w:color w:val="000000"/>
        </w:rPr>
        <w:t>Ушбу Қонун товарларни (ишларни, хизматларни) экспорт ва импорт қилишни лицензиялашда, интеллектуал мулк объектларидан фойдаланишда, шунингдек комплекс тадбиркорлик лицензияси шартномаси (франшизинг тўғрисидаги шартнома) бўйича юзага келадиган муносабатларга нисбатан татбиқ этилмайди.</w:t>
      </w:r>
      <w:bookmarkEnd w:id="12"/>
    </w:p>
    <w:p w:rsidR="00D42603" w:rsidRDefault="000062DE">
      <w:pPr>
        <w:ind w:firstLine="851"/>
        <w:jc w:val="both"/>
        <w:divId w:val="1354187317"/>
        <w:rPr>
          <w:i/>
          <w:iCs/>
          <w:color w:val="800080"/>
          <w:sz w:val="22"/>
          <w:szCs w:val="22"/>
        </w:rPr>
      </w:pPr>
      <w:r>
        <w:rPr>
          <w:i/>
          <w:noProof/>
          <w:color w:val="800080"/>
          <w:sz w:val="22"/>
          <w:szCs w:val="22"/>
        </w:rPr>
        <w:drawing>
          <wp:inline distT="0" distB="0" distL="0" distR="0">
            <wp:extent cx="152400" cy="152400"/>
            <wp:effectExtent l="19050" t="0" r="0" b="0"/>
            <wp:docPr id="1" name="Рисунок 1"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628783987"/>
        <w:rPr>
          <w:i/>
          <w:iCs/>
          <w:color w:val="800080"/>
          <w:sz w:val="22"/>
          <w:szCs w:val="22"/>
        </w:rPr>
      </w:pPr>
      <w:bookmarkStart w:id="13" w:name="106147"/>
      <w:r>
        <w:rPr>
          <w:i/>
          <w:iCs/>
          <w:color w:val="800080"/>
          <w:sz w:val="22"/>
          <w:szCs w:val="22"/>
        </w:rPr>
        <w:t xml:space="preserve">«Ўзбекистон Республикасида махсус товарлар экспорти ва импортини лицензиялаш тартиби тўғрисида»ги </w:t>
      </w:r>
      <w:bookmarkEnd w:id="13"/>
      <w:r>
        <w:rPr>
          <w:i/>
          <w:iCs/>
          <w:color w:val="800080"/>
          <w:sz w:val="22"/>
          <w:szCs w:val="22"/>
        </w:rPr>
        <w:fldChar w:fldCharType="begin"/>
      </w:r>
      <w:r w:rsidR="000062DE">
        <w:rPr>
          <w:i/>
          <w:iCs/>
          <w:color w:val="800080"/>
          <w:sz w:val="22"/>
          <w:szCs w:val="22"/>
        </w:rPr>
        <w:instrText>HYPERLINK "C:\\pages\\GetAct.aspx?lact_id=822612" \l "899620"</w:instrText>
      </w:r>
      <w:r w:rsidR="000062DE">
        <w:rPr>
          <w:i/>
          <w:iCs/>
          <w:color w:val="800080"/>
          <w:sz w:val="22"/>
          <w:szCs w:val="22"/>
        </w:rPr>
      </w:r>
      <w:r>
        <w:rPr>
          <w:i/>
          <w:iCs/>
          <w:color w:val="800080"/>
          <w:sz w:val="22"/>
          <w:szCs w:val="22"/>
        </w:rPr>
        <w:fldChar w:fldCharType="separate"/>
      </w:r>
      <w:r>
        <w:rPr>
          <w:rStyle w:val="a3"/>
          <w:i/>
          <w:iCs/>
          <w:sz w:val="22"/>
          <w:szCs w:val="22"/>
        </w:rPr>
        <w:t>Низом</w:t>
      </w:r>
      <w:r>
        <w:rPr>
          <w:i/>
          <w:iCs/>
          <w:color w:val="800080"/>
          <w:sz w:val="22"/>
          <w:szCs w:val="22"/>
        </w:rPr>
        <w:fldChar w:fldCharType="end"/>
      </w:r>
      <w:r>
        <w:rPr>
          <w:i/>
          <w:iCs/>
          <w:color w:val="800080"/>
          <w:sz w:val="22"/>
          <w:szCs w:val="22"/>
        </w:rPr>
        <w:t xml:space="preserve"> (рўйхат рақами 422, 08.04.1998 й.), Ўзбекистон Республикаси Фуқаролик кодексининг </w:t>
      </w:r>
      <w:hyperlink r:id="rId5" w:anchor="195590" w:history="1">
        <w:r>
          <w:rPr>
            <w:rStyle w:val="a3"/>
            <w:i/>
            <w:iCs/>
            <w:sz w:val="22"/>
            <w:szCs w:val="22"/>
          </w:rPr>
          <w:t xml:space="preserve">50-боби </w:t>
        </w:r>
      </w:hyperlink>
      <w:r>
        <w:rPr>
          <w:i/>
          <w:iCs/>
          <w:color w:val="800080"/>
          <w:sz w:val="22"/>
          <w:szCs w:val="22"/>
        </w:rPr>
        <w:t xml:space="preserve">(Комплекс тадбиркорлик лицензияси) ҳамда </w:t>
      </w:r>
      <w:hyperlink r:id="rId6" w:anchor="197298" w:history="1">
        <w:r>
          <w:rPr>
            <w:rStyle w:val="a3"/>
            <w:i/>
            <w:iCs/>
            <w:sz w:val="22"/>
            <w:szCs w:val="22"/>
          </w:rPr>
          <w:t xml:space="preserve">1036-моддасига </w:t>
        </w:r>
      </w:hyperlink>
      <w:r>
        <w:rPr>
          <w:i/>
          <w:iCs/>
          <w:color w:val="800080"/>
          <w:sz w:val="22"/>
          <w:szCs w:val="22"/>
        </w:rPr>
        <w:t>қаранг.</w:t>
      </w:r>
    </w:p>
    <w:p w:rsidR="00D42603" w:rsidRDefault="00D42603">
      <w:pPr>
        <w:ind w:firstLine="851"/>
        <w:jc w:val="both"/>
        <w:rPr>
          <w:color w:val="000000"/>
        </w:rPr>
      </w:pPr>
      <w:bookmarkStart w:id="14" w:name="34935"/>
      <w:r>
        <w:rPr>
          <w:color w:val="000000"/>
        </w:rPr>
        <w:t>Агар Ўзбекистон Республикасининг халқаро шартномасида Ўзбекистон Республикасининг фаолиятнинг айрим турларини лицензиялаш тўғрисидаги қонун ҳужжатларида назарда тутилганидан бошқача қоидалар белгиланган бўлса, халқаро шартнома қоидалари қўлланилади.</w:t>
      </w:r>
      <w:bookmarkEnd w:id="14"/>
    </w:p>
    <w:p w:rsidR="00D42603" w:rsidRDefault="00D42603">
      <w:pPr>
        <w:ind w:firstLine="851"/>
        <w:jc w:val="both"/>
        <w:divId w:val="330724238"/>
        <w:rPr>
          <w:b/>
          <w:bCs/>
          <w:color w:val="000080"/>
        </w:rPr>
      </w:pPr>
      <w:bookmarkStart w:id="15" w:name="34936"/>
      <w:r>
        <w:rPr>
          <w:rStyle w:val="clauseprfx1"/>
          <w:b/>
          <w:bCs/>
          <w:color w:val="000080"/>
        </w:rPr>
        <w:t xml:space="preserve">3-модда. </w:t>
      </w:r>
      <w:r>
        <w:rPr>
          <w:rStyle w:val="clausesuff1"/>
          <w:b/>
          <w:bCs/>
          <w:color w:val="000080"/>
        </w:rPr>
        <w:t>Асосий тушунчалар</w:t>
      </w:r>
      <w:bookmarkEnd w:id="15"/>
    </w:p>
    <w:p w:rsidR="00D42603" w:rsidRDefault="00D42603">
      <w:pPr>
        <w:ind w:firstLine="851"/>
        <w:jc w:val="both"/>
        <w:rPr>
          <w:color w:val="000000"/>
        </w:rPr>
      </w:pPr>
      <w:bookmarkStart w:id="16" w:name="34939"/>
      <w:r>
        <w:rPr>
          <w:color w:val="000000"/>
        </w:rPr>
        <w:t>Ушбу Қонунда қуйидаги асосий тушунчалар қўлланилади:</w:t>
      </w:r>
      <w:bookmarkEnd w:id="16"/>
    </w:p>
    <w:p w:rsidR="00D42603" w:rsidRDefault="00D42603">
      <w:pPr>
        <w:divId w:val="889614627"/>
        <w:rPr>
          <w:vanish/>
          <w:color w:val="008000"/>
          <w:sz w:val="22"/>
          <w:szCs w:val="22"/>
        </w:rPr>
      </w:pPr>
      <w:bookmarkStart w:id="17" w:name="onTERM34943"/>
      <w:r>
        <w:rPr>
          <w:vanish/>
          <w:color w:val="008000"/>
          <w:sz w:val="22"/>
          <w:szCs w:val="22"/>
        </w:rPr>
        <w:t>[</w:t>
      </w:r>
      <w:r>
        <w:rPr>
          <w:b/>
          <w:bCs/>
          <w:vanish/>
          <w:color w:val="008000"/>
          <w:sz w:val="22"/>
          <w:szCs w:val="22"/>
        </w:rPr>
        <w:t>СПиТ:</w:t>
      </w:r>
    </w:p>
    <w:p w:rsidR="00D42603" w:rsidRDefault="00D42603">
      <w:pPr>
        <w:divId w:val="762267828"/>
        <w:rPr>
          <w:vanish/>
          <w:color w:val="008000"/>
          <w:sz w:val="22"/>
          <w:szCs w:val="22"/>
        </w:rPr>
      </w:pPr>
      <w:r>
        <w:rPr>
          <w:rStyle w:val="iorrn1"/>
          <w:vanish/>
          <w:color w:val="008000"/>
          <w:sz w:val="22"/>
          <w:szCs w:val="22"/>
        </w:rPr>
        <w:t>1.</w:t>
      </w:r>
      <w:r>
        <w:rPr>
          <w:rStyle w:val="iorval1"/>
          <w:vanish/>
          <w:color w:val="008000"/>
          <w:sz w:val="22"/>
          <w:szCs w:val="22"/>
        </w:rPr>
        <w:t>Лицензиялаш / Лицензия]</w:t>
      </w:r>
    </w:p>
    <w:p w:rsidR="00D42603" w:rsidRDefault="00D42603">
      <w:pPr>
        <w:ind w:firstLine="851"/>
        <w:jc w:val="both"/>
        <w:rPr>
          <w:color w:val="000000"/>
        </w:rPr>
      </w:pPr>
      <w:bookmarkStart w:id="18" w:name="34943"/>
      <w:bookmarkEnd w:id="17"/>
      <w:r>
        <w:rPr>
          <w:rStyle w:val="a6"/>
          <w:color w:val="000000"/>
        </w:rPr>
        <w:t>лицензия</w:t>
      </w:r>
      <w:r>
        <w:rPr>
          <w:color w:val="000000"/>
        </w:rPr>
        <w:t xml:space="preserve"> — лицензияловчи орган томонидан юридик ёки жисмоний шахсга берилган, лицензия талаблари ва шартларига сўзсиз риоя этилгани ҳолда фаолиятнинг лицензияланаётган турини амалга ошириш учун рухсатнома (ҳуқуқ);</w:t>
      </w:r>
      <w:bookmarkEnd w:id="18"/>
    </w:p>
    <w:p w:rsidR="00D42603" w:rsidRDefault="00D42603">
      <w:pPr>
        <w:ind w:firstLine="851"/>
        <w:jc w:val="both"/>
        <w:rPr>
          <w:color w:val="000000"/>
        </w:rPr>
      </w:pPr>
      <w:bookmarkStart w:id="19" w:name="34948"/>
      <w:r>
        <w:rPr>
          <w:rStyle w:val="a6"/>
          <w:color w:val="000000"/>
        </w:rPr>
        <w:t>фаолиятнинг лицензияланаётган тури</w:t>
      </w:r>
      <w:r>
        <w:rPr>
          <w:color w:val="000000"/>
        </w:rPr>
        <w:t xml:space="preserve"> — Ўзбекистон Республикаси ҳудудида амалга оширилиши учун лицензия олиш талаб қилинадиган фаолият тури;</w:t>
      </w:r>
      <w:bookmarkEnd w:id="19"/>
    </w:p>
    <w:bookmarkStart w:id="20" w:name="edi1871186"/>
    <w:bookmarkEnd w:id="20"/>
    <w:p w:rsidR="00D42603" w:rsidRDefault="00D42603">
      <w:pPr>
        <w:ind w:firstLine="851"/>
        <w:jc w:val="both"/>
        <w:divId w:val="86730497"/>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"34952"</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1" w:name="1871186"/>
      <w:bookmarkStart w:id="22" w:name="1871190"/>
      <w:bookmarkEnd w:id="21"/>
      <w:r>
        <w:rPr>
          <w:rStyle w:val="a6"/>
          <w:color w:val="000000"/>
        </w:rPr>
        <w:t>лицензиялаш</w:t>
      </w:r>
      <w:r>
        <w:rPr>
          <w:color w:val="000000"/>
        </w:rPr>
        <w:t xml:space="preserve"> — лицензия бериш тўғрисидаги аризани топшириш ва кўриб чиқиш, лицензиянинг амал қилишини тўхтатиб туриш ёки тугатиш, шунингдек уни бекор қилиш ва қайта расмийлаштириш жараёни билан боғлиқ тадбирлар комплекси;</w:t>
      </w:r>
      <w:bookmarkEnd w:id="22"/>
    </w:p>
    <w:p w:rsidR="00D42603" w:rsidRDefault="00D42603">
      <w:pPr>
        <w:ind w:firstLine="851"/>
        <w:jc w:val="both"/>
        <w:rPr>
          <w:i/>
          <w:iCs/>
          <w:color w:val="800000"/>
          <w:sz w:val="22"/>
          <w:szCs w:val="22"/>
        </w:rPr>
      </w:pPr>
      <w:bookmarkStart w:id="23" w:name="1871195"/>
      <w:r>
        <w:rPr>
          <w:i/>
          <w:iCs/>
          <w:color w:val="800000"/>
          <w:sz w:val="22"/>
          <w:szCs w:val="22"/>
        </w:rPr>
        <w:t xml:space="preserve">(3-модданинг тўртинчи хатбошиси Ўзбекистон Республикасининг 2011 йил 7 сентябрдаги ЎРҚ-292-сонли </w:t>
      </w:r>
      <w:bookmarkEnd w:id="23"/>
      <w:r>
        <w:rPr>
          <w:i/>
          <w:iCs/>
          <w:color w:val="800000"/>
          <w:sz w:val="22"/>
          <w:szCs w:val="22"/>
        </w:rPr>
        <w:fldChar w:fldCharType="begin"/>
      </w:r>
      <w:r w:rsidR="000062DE">
        <w:rPr>
          <w:i/>
          <w:iCs/>
          <w:color w:val="800000"/>
          <w:sz w:val="22"/>
          <w:szCs w:val="22"/>
        </w:rPr>
        <w:instrText>HYPERLINK "C:\\pages\\GetAct.aspx?lact_id=1864960&amp;ONDATE=08.09.2011 00" \l "1864975"</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ЎР ҚҲТ, 2011 й., 36-сон, 363-модда)</w:t>
      </w:r>
    </w:p>
    <w:p w:rsidR="00D42603" w:rsidRDefault="00D42603">
      <w:pPr>
        <w:divId w:val="223103451"/>
        <w:rPr>
          <w:vanish/>
          <w:color w:val="008000"/>
          <w:sz w:val="22"/>
          <w:szCs w:val="22"/>
        </w:rPr>
      </w:pPr>
      <w:bookmarkStart w:id="24" w:name="onTERM34954"/>
      <w:r>
        <w:rPr>
          <w:vanish/>
          <w:color w:val="008000"/>
          <w:sz w:val="22"/>
          <w:szCs w:val="22"/>
        </w:rPr>
        <w:t>[</w:t>
      </w:r>
      <w:r>
        <w:rPr>
          <w:b/>
          <w:bCs/>
          <w:vanish/>
          <w:color w:val="008000"/>
          <w:sz w:val="22"/>
          <w:szCs w:val="22"/>
        </w:rPr>
        <w:t>СПиТ:</w:t>
      </w:r>
    </w:p>
    <w:p w:rsidR="00D42603" w:rsidRDefault="00D42603">
      <w:pPr>
        <w:divId w:val="839387520"/>
        <w:rPr>
          <w:vanish/>
          <w:color w:val="008000"/>
          <w:sz w:val="22"/>
          <w:szCs w:val="22"/>
        </w:rPr>
      </w:pPr>
      <w:r>
        <w:rPr>
          <w:rStyle w:val="iorrn1"/>
          <w:vanish/>
          <w:color w:val="008000"/>
          <w:sz w:val="22"/>
          <w:szCs w:val="22"/>
        </w:rPr>
        <w:t>1.</w:t>
      </w:r>
      <w:r>
        <w:rPr>
          <w:rStyle w:val="iorval1"/>
          <w:vanish/>
          <w:color w:val="008000"/>
          <w:sz w:val="22"/>
          <w:szCs w:val="22"/>
        </w:rPr>
        <w:t>Лицензиялаш / Лицензия талаблари ва шартлари]</w:t>
      </w:r>
    </w:p>
    <w:p w:rsidR="00D42603" w:rsidRDefault="00D42603">
      <w:pPr>
        <w:ind w:firstLine="851"/>
        <w:jc w:val="both"/>
        <w:rPr>
          <w:color w:val="000000"/>
        </w:rPr>
      </w:pPr>
      <w:bookmarkStart w:id="25" w:name="34954"/>
      <w:bookmarkEnd w:id="24"/>
      <w:r>
        <w:rPr>
          <w:rStyle w:val="a6"/>
          <w:color w:val="000000"/>
        </w:rPr>
        <w:t>лицензия талаблари ва шартлари</w:t>
      </w:r>
      <w:r>
        <w:rPr>
          <w:color w:val="000000"/>
        </w:rPr>
        <w:t xml:space="preserve"> — фаолиятнинг лицензияланаётган турини амалга ошираётганда лицензиат томонидан бажарилиши мажбурий бўлган, қонун ҳужжатларида белгиланган талаблар ва шартларнинг мажмуи;</w:t>
      </w:r>
      <w:bookmarkEnd w:id="25"/>
    </w:p>
    <w:p w:rsidR="00D42603" w:rsidRDefault="00D42603">
      <w:pPr>
        <w:ind w:firstLine="851"/>
        <w:jc w:val="both"/>
        <w:rPr>
          <w:color w:val="000000"/>
        </w:rPr>
      </w:pPr>
      <w:bookmarkStart w:id="26" w:name="34956"/>
      <w:r>
        <w:rPr>
          <w:rStyle w:val="a6"/>
          <w:color w:val="000000"/>
        </w:rPr>
        <w:t>лицензияловчи органлар</w:t>
      </w:r>
      <w:r>
        <w:rPr>
          <w:color w:val="000000"/>
        </w:rPr>
        <w:t xml:space="preserve"> — қонун ҳужжатларига мувофиқ лицензиялашни амалга оширувчи махсус ваколатли органлар;</w:t>
      </w:r>
      <w:bookmarkEnd w:id="26"/>
    </w:p>
    <w:p w:rsidR="00D42603" w:rsidRDefault="000062DE">
      <w:pPr>
        <w:ind w:firstLine="851"/>
        <w:jc w:val="both"/>
        <w:divId w:val="1721784749"/>
        <w:rPr>
          <w:i/>
          <w:iCs/>
          <w:color w:val="800080"/>
          <w:sz w:val="22"/>
          <w:szCs w:val="22"/>
        </w:rPr>
      </w:pPr>
      <w:r>
        <w:rPr>
          <w:i/>
          <w:noProof/>
          <w:color w:val="800080"/>
          <w:sz w:val="22"/>
          <w:szCs w:val="22"/>
        </w:rPr>
        <w:drawing>
          <wp:inline distT="0" distB="0" distL="0" distR="0">
            <wp:extent cx="152400" cy="152400"/>
            <wp:effectExtent l="19050" t="0" r="0" b="0"/>
            <wp:docPr id="2" name="Рисунок 2"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1464811354"/>
        <w:rPr>
          <w:i/>
          <w:iCs/>
          <w:color w:val="800080"/>
          <w:sz w:val="22"/>
          <w:szCs w:val="22"/>
        </w:rPr>
      </w:pPr>
      <w:bookmarkStart w:id="27" w:name="106150"/>
      <w:r>
        <w:rPr>
          <w:i/>
          <w:iCs/>
          <w:color w:val="800080"/>
          <w:sz w:val="22"/>
          <w:szCs w:val="22"/>
        </w:rPr>
        <w:t xml:space="preserve">Ўзбекистон Республикаси Вазирлар Маҳкамасининг 2002 йил 28 июндаги 236-сон қарори билан тасдиқланган Фаолиятнинг айрим турларини лицензияловчи органлар </w:t>
      </w:r>
      <w:bookmarkEnd w:id="27"/>
      <w:r>
        <w:rPr>
          <w:i/>
          <w:iCs/>
          <w:color w:val="800080"/>
          <w:sz w:val="22"/>
          <w:szCs w:val="22"/>
        </w:rPr>
        <w:fldChar w:fldCharType="begin"/>
      </w:r>
      <w:r w:rsidR="000062DE">
        <w:rPr>
          <w:i/>
          <w:iCs/>
          <w:color w:val="800080"/>
          <w:sz w:val="22"/>
          <w:szCs w:val="22"/>
        </w:rPr>
        <w:instrText>HYPERLINK "C:\\pages\\GetAct.aspx?lact_id=269036" \l "269057"</w:instrText>
      </w:r>
      <w:r w:rsidR="000062DE">
        <w:rPr>
          <w:i/>
          <w:iCs/>
          <w:color w:val="800080"/>
          <w:sz w:val="22"/>
          <w:szCs w:val="22"/>
        </w:rPr>
      </w:r>
      <w:r>
        <w:rPr>
          <w:i/>
          <w:iCs/>
          <w:color w:val="800080"/>
          <w:sz w:val="22"/>
          <w:szCs w:val="22"/>
        </w:rPr>
        <w:fldChar w:fldCharType="separate"/>
      </w:r>
      <w:r>
        <w:rPr>
          <w:rStyle w:val="a3"/>
          <w:i/>
          <w:iCs/>
          <w:sz w:val="22"/>
          <w:szCs w:val="22"/>
        </w:rPr>
        <w:t>рўйхатига</w:t>
      </w:r>
      <w:r>
        <w:rPr>
          <w:i/>
          <w:iCs/>
          <w:color w:val="800080"/>
          <w:sz w:val="22"/>
          <w:szCs w:val="22"/>
        </w:rPr>
        <w:fldChar w:fldCharType="end"/>
      </w:r>
      <w:r>
        <w:rPr>
          <w:i/>
          <w:iCs/>
          <w:color w:val="800080"/>
          <w:sz w:val="22"/>
          <w:szCs w:val="22"/>
        </w:rPr>
        <w:t xml:space="preserve"> қаранг.</w:t>
      </w:r>
    </w:p>
    <w:p w:rsidR="00D42603" w:rsidRDefault="00D42603">
      <w:pPr>
        <w:ind w:firstLine="851"/>
        <w:jc w:val="both"/>
        <w:rPr>
          <w:color w:val="000000"/>
        </w:rPr>
      </w:pPr>
      <w:bookmarkStart w:id="28" w:name="34958"/>
      <w:r>
        <w:rPr>
          <w:rStyle w:val="a6"/>
          <w:color w:val="000000"/>
        </w:rPr>
        <w:t>лицензия даъвогари</w:t>
      </w:r>
      <w:r>
        <w:rPr>
          <w:color w:val="000000"/>
        </w:rPr>
        <w:t xml:space="preserve"> — лицензияловчи органга фаолиятнинг лицензияланадиган турини амалга ошириш учун лицензия бериш тўғрисидаги ариза билан мурожаат этган юридик ёки жисмоний шахс;</w:t>
      </w:r>
      <w:bookmarkEnd w:id="28"/>
    </w:p>
    <w:p w:rsidR="00D42603" w:rsidRDefault="00D42603">
      <w:pPr>
        <w:divId w:val="640695611"/>
        <w:rPr>
          <w:vanish/>
          <w:color w:val="008000"/>
          <w:sz w:val="22"/>
          <w:szCs w:val="22"/>
        </w:rPr>
      </w:pPr>
      <w:bookmarkStart w:id="29" w:name="onTERM34961"/>
      <w:r>
        <w:rPr>
          <w:vanish/>
          <w:color w:val="008000"/>
          <w:sz w:val="22"/>
          <w:szCs w:val="22"/>
        </w:rPr>
        <w:t>[</w:t>
      </w:r>
      <w:r>
        <w:rPr>
          <w:b/>
          <w:bCs/>
          <w:vanish/>
          <w:color w:val="008000"/>
          <w:sz w:val="22"/>
          <w:szCs w:val="22"/>
        </w:rPr>
        <w:t>СПиТ:</w:t>
      </w:r>
    </w:p>
    <w:p w:rsidR="00D42603" w:rsidRDefault="00D42603">
      <w:pPr>
        <w:divId w:val="1871186902"/>
        <w:rPr>
          <w:vanish/>
          <w:color w:val="008000"/>
          <w:sz w:val="22"/>
          <w:szCs w:val="22"/>
        </w:rPr>
      </w:pPr>
      <w:r>
        <w:rPr>
          <w:rStyle w:val="iorrn1"/>
          <w:vanish/>
          <w:color w:val="008000"/>
          <w:sz w:val="22"/>
          <w:szCs w:val="22"/>
        </w:rPr>
        <w:t>1.</w:t>
      </w:r>
      <w:r>
        <w:rPr>
          <w:rStyle w:val="iorval1"/>
          <w:vanish/>
          <w:color w:val="008000"/>
          <w:sz w:val="22"/>
          <w:szCs w:val="22"/>
        </w:rPr>
        <w:t>Лицензиялаш / Лицензиат]</w:t>
      </w:r>
    </w:p>
    <w:p w:rsidR="00D42603" w:rsidRDefault="00D42603">
      <w:pPr>
        <w:ind w:firstLine="851"/>
        <w:jc w:val="both"/>
        <w:rPr>
          <w:color w:val="000000"/>
        </w:rPr>
      </w:pPr>
      <w:bookmarkStart w:id="30" w:name="34961"/>
      <w:bookmarkEnd w:id="29"/>
      <w:r>
        <w:rPr>
          <w:rStyle w:val="a6"/>
          <w:color w:val="000000"/>
        </w:rPr>
        <w:t>лицензиат</w:t>
      </w:r>
      <w:r>
        <w:rPr>
          <w:color w:val="000000"/>
        </w:rPr>
        <w:t xml:space="preserve"> — фаолиятнинг лицензияланадиган турини амалга ошириш лицензияси бўлган юридик ёки жисмоний шахс;</w:t>
      </w:r>
      <w:bookmarkEnd w:id="30"/>
    </w:p>
    <w:p w:rsidR="00D42603" w:rsidRDefault="00D42603">
      <w:pPr>
        <w:divId w:val="26103149"/>
        <w:rPr>
          <w:vanish/>
          <w:color w:val="008000"/>
          <w:sz w:val="22"/>
          <w:szCs w:val="22"/>
        </w:rPr>
      </w:pPr>
      <w:bookmarkStart w:id="31" w:name="onTERM34964"/>
      <w:r>
        <w:rPr>
          <w:vanish/>
          <w:color w:val="008000"/>
          <w:sz w:val="22"/>
          <w:szCs w:val="22"/>
        </w:rPr>
        <w:t>[</w:t>
      </w:r>
      <w:r>
        <w:rPr>
          <w:b/>
          <w:bCs/>
          <w:vanish/>
          <w:color w:val="008000"/>
          <w:sz w:val="22"/>
          <w:szCs w:val="22"/>
        </w:rPr>
        <w:t>СПиТ:</w:t>
      </w:r>
    </w:p>
    <w:p w:rsidR="00D42603" w:rsidRDefault="00D42603">
      <w:pPr>
        <w:divId w:val="527446666"/>
        <w:rPr>
          <w:vanish/>
          <w:color w:val="008000"/>
          <w:sz w:val="22"/>
          <w:szCs w:val="22"/>
        </w:rPr>
      </w:pPr>
      <w:r>
        <w:rPr>
          <w:rStyle w:val="iorrn1"/>
          <w:vanish/>
          <w:color w:val="008000"/>
          <w:sz w:val="22"/>
          <w:szCs w:val="22"/>
        </w:rPr>
        <w:t>1.</w:t>
      </w:r>
      <w:r>
        <w:rPr>
          <w:rStyle w:val="iorval1"/>
          <w:vanish/>
          <w:color w:val="008000"/>
          <w:sz w:val="22"/>
          <w:szCs w:val="22"/>
        </w:rPr>
        <w:t>Лицензиялаш / Лицензия шартномаси]</w:t>
      </w:r>
    </w:p>
    <w:p w:rsidR="00D42603" w:rsidRDefault="00D42603">
      <w:pPr>
        <w:ind w:firstLine="851"/>
        <w:jc w:val="both"/>
        <w:rPr>
          <w:color w:val="000000"/>
        </w:rPr>
      </w:pPr>
      <w:bookmarkStart w:id="32" w:name="34964"/>
      <w:bookmarkEnd w:id="31"/>
      <w:r>
        <w:rPr>
          <w:rStyle w:val="a6"/>
          <w:color w:val="000000"/>
        </w:rPr>
        <w:t>лицензия шартномаси</w:t>
      </w:r>
      <w:r>
        <w:rPr>
          <w:color w:val="000000"/>
        </w:rPr>
        <w:t xml:space="preserve"> — фаолиятнинг лицензияланадиган турини амалга ошириш учун лицензиатнинг лицензия олиши ва ундан фойдаланиши борасидаги лицензияловчи орган билан лицензия даъвогари ўртасидаги муносабатларни тартибга солиб турадиган ва улар ўртасида тузиладиган шартнома;</w:t>
      </w:r>
      <w:bookmarkEnd w:id="32"/>
    </w:p>
    <w:p w:rsidR="00D42603" w:rsidRDefault="00D42603">
      <w:pPr>
        <w:ind w:firstLine="851"/>
        <w:jc w:val="both"/>
        <w:rPr>
          <w:color w:val="000000"/>
        </w:rPr>
      </w:pPr>
      <w:bookmarkStart w:id="33" w:name="34966"/>
      <w:r>
        <w:rPr>
          <w:rStyle w:val="a6"/>
          <w:color w:val="000000"/>
        </w:rPr>
        <w:t>лицензиялар реестри</w:t>
      </w:r>
      <w:r>
        <w:rPr>
          <w:color w:val="000000"/>
        </w:rPr>
        <w:t xml:space="preserve"> — берилган, тўхтатиб турилган, қайта тикланган, қайта расмийлаштирилган, бекор қилинган лицензиялар, шунингдек амал қилиши тугатилган лицензиялар тўғрисидаги маълумотларни ўз ичига олган лицензияловчи органларнинг маълумотлар базалари мажмуи.</w:t>
      </w:r>
      <w:bookmarkEnd w:id="33"/>
    </w:p>
    <w:p w:rsidR="00D42603" w:rsidRDefault="00D42603">
      <w:pPr>
        <w:ind w:firstLine="851"/>
        <w:jc w:val="both"/>
        <w:divId w:val="1647397039"/>
        <w:rPr>
          <w:b/>
          <w:bCs/>
          <w:color w:val="000080"/>
        </w:rPr>
      </w:pPr>
      <w:bookmarkStart w:id="34" w:name="34968"/>
      <w:r>
        <w:rPr>
          <w:rStyle w:val="clauseprfx1"/>
          <w:b/>
          <w:bCs/>
          <w:color w:val="000080"/>
        </w:rPr>
        <w:t xml:space="preserve">4-модда. </w:t>
      </w:r>
      <w:r>
        <w:rPr>
          <w:rStyle w:val="clausesuff1"/>
          <w:b/>
          <w:bCs/>
          <w:color w:val="000080"/>
        </w:rPr>
        <w:t>Лицензиялаш соҳасини давлат томонидан тартибга солиш</w:t>
      </w:r>
      <w:bookmarkEnd w:id="34"/>
    </w:p>
    <w:p w:rsidR="00D42603" w:rsidRDefault="00D42603">
      <w:pPr>
        <w:ind w:firstLine="851"/>
        <w:jc w:val="both"/>
        <w:rPr>
          <w:color w:val="000000"/>
        </w:rPr>
      </w:pPr>
      <w:bookmarkStart w:id="35" w:name="34971"/>
      <w:r>
        <w:rPr>
          <w:color w:val="000000"/>
        </w:rPr>
        <w:t>Лицензиялаш соҳасини давлат томонидан тартибга солишни Ўзбекистон Республикаси Вазирлар Маҳкамаси ҳамда лицензияловчи органлар амалга оширади.</w:t>
      </w:r>
      <w:bookmarkEnd w:id="35"/>
    </w:p>
    <w:p w:rsidR="00D42603" w:rsidRDefault="00D42603">
      <w:pPr>
        <w:divId w:val="729622277"/>
        <w:rPr>
          <w:vanish/>
          <w:color w:val="008000"/>
          <w:sz w:val="22"/>
          <w:szCs w:val="22"/>
        </w:rPr>
      </w:pPr>
      <w:bookmarkStart w:id="36" w:name="onLBC34974"/>
      <w:r>
        <w:rPr>
          <w:vanish/>
          <w:color w:val="008000"/>
          <w:sz w:val="22"/>
          <w:szCs w:val="22"/>
        </w:rPr>
        <w:t>[</w:t>
      </w:r>
      <w:r>
        <w:rPr>
          <w:b/>
          <w:bCs/>
          <w:vanish/>
          <w:color w:val="008000"/>
          <w:sz w:val="22"/>
          <w:szCs w:val="22"/>
        </w:rPr>
        <w:t>ОКОЗ:</w:t>
      </w:r>
    </w:p>
    <w:p w:rsidR="00D42603" w:rsidRDefault="00D42603">
      <w:pPr>
        <w:divId w:val="194855524"/>
        <w:rPr>
          <w:vanish/>
          <w:color w:val="008000"/>
          <w:sz w:val="22"/>
          <w:szCs w:val="22"/>
        </w:rPr>
      </w:pPr>
      <w:r>
        <w:rPr>
          <w:rStyle w:val="iorrn1"/>
          <w:vanish/>
          <w:color w:val="008000"/>
          <w:sz w:val="22"/>
          <w:szCs w:val="22"/>
        </w:rPr>
        <w:t>1.</w:t>
      </w:r>
      <w:r>
        <w:rPr>
          <w:rStyle w:val="iorval1"/>
          <w:vanish/>
          <w:color w:val="008000"/>
          <w:sz w:val="22"/>
          <w:szCs w:val="22"/>
        </w:rPr>
        <w:t>01.00.00.00 Конституциявий тузум / 01.11.00.00 Ўзбекистон Республикаси Вазирлар Маҳкамаси (шунингдек, 02.01.00.00га қаранг);</w:t>
      </w:r>
    </w:p>
    <w:p w:rsidR="00D42603" w:rsidRDefault="00D42603">
      <w:pPr>
        <w:divId w:val="352995731"/>
        <w:rPr>
          <w:vanish/>
          <w:color w:val="008000"/>
          <w:sz w:val="22"/>
          <w:szCs w:val="22"/>
        </w:rPr>
      </w:pPr>
      <w:r>
        <w:rPr>
          <w:rStyle w:val="iorrn1"/>
          <w:vanish/>
          <w:color w:val="008000"/>
          <w:sz w:val="22"/>
          <w:szCs w:val="22"/>
        </w:rPr>
        <w:t>2.</w:t>
      </w:r>
      <w:r>
        <w:rPr>
          <w:rStyle w:val="iorval1"/>
          <w:vanish/>
          <w:color w:val="008000"/>
          <w:sz w:val="22"/>
          <w:szCs w:val="22"/>
        </w:rPr>
        <w:t>02.00.00.00 Давлат бошқаруви асослари / 02.01.00.00 Ўзбекистон Республикаси Вазирлар Маҳкамаси (шунингдек, 01.11.00.00га қаранг) / 02.01.02.00 Вазирлар Маҳкамаси ваколатлари]</w:t>
      </w:r>
    </w:p>
    <w:p w:rsidR="00D42603" w:rsidRDefault="00D42603">
      <w:pPr>
        <w:ind w:firstLine="851"/>
        <w:jc w:val="both"/>
        <w:divId w:val="1959556292"/>
        <w:rPr>
          <w:b/>
          <w:bCs/>
          <w:color w:val="000080"/>
        </w:rPr>
      </w:pPr>
      <w:bookmarkStart w:id="37" w:name="34974"/>
      <w:bookmarkEnd w:id="36"/>
      <w:r>
        <w:rPr>
          <w:rStyle w:val="clauseprfx1"/>
          <w:b/>
          <w:bCs/>
          <w:color w:val="000080"/>
        </w:rPr>
        <w:t xml:space="preserve">5-модда. </w:t>
      </w:r>
      <w:r>
        <w:rPr>
          <w:rStyle w:val="clausesuff1"/>
          <w:b/>
          <w:bCs/>
          <w:color w:val="000080"/>
        </w:rPr>
        <w:t>Ўзбекистон Республикаси Вазирлар Маҳкамасининг лицензиялаш соҳасидаги ваколатлари</w:t>
      </w:r>
      <w:bookmarkEnd w:id="37"/>
    </w:p>
    <w:p w:rsidR="00D42603" w:rsidRDefault="00D42603">
      <w:pPr>
        <w:ind w:firstLine="851"/>
        <w:jc w:val="both"/>
        <w:rPr>
          <w:color w:val="000000"/>
        </w:rPr>
      </w:pPr>
      <w:bookmarkStart w:id="38" w:name="34978"/>
      <w:r>
        <w:rPr>
          <w:color w:val="000000"/>
        </w:rPr>
        <w:t>Ўзбекистон Республикаси Вазирлар Маҳкамаси ваколатлари жумласига қуйидагилар киради:</w:t>
      </w:r>
      <w:bookmarkEnd w:id="38"/>
    </w:p>
    <w:p w:rsidR="00D42603" w:rsidRDefault="00D42603">
      <w:pPr>
        <w:ind w:firstLine="851"/>
        <w:jc w:val="both"/>
        <w:rPr>
          <w:color w:val="000000"/>
        </w:rPr>
      </w:pPr>
      <w:bookmarkStart w:id="39" w:name="34981"/>
      <w:r>
        <w:rPr>
          <w:color w:val="000000"/>
        </w:rPr>
        <w:t>лицензияловчи органларни ва фаолиятнинг айрим турларини лицензиялаш тартибини белгилаш, қонунда назарда тутилган ҳоллар бундан мустасно;</w:t>
      </w:r>
      <w:bookmarkEnd w:id="39"/>
    </w:p>
    <w:p w:rsidR="00D42603" w:rsidRDefault="000062DE">
      <w:pPr>
        <w:ind w:firstLine="851"/>
        <w:jc w:val="both"/>
        <w:divId w:val="819931395"/>
        <w:rPr>
          <w:i/>
          <w:iCs/>
          <w:color w:val="800080"/>
          <w:sz w:val="22"/>
          <w:szCs w:val="22"/>
        </w:rPr>
      </w:pPr>
      <w:r>
        <w:rPr>
          <w:i/>
          <w:noProof/>
          <w:color w:val="800080"/>
          <w:sz w:val="22"/>
          <w:szCs w:val="22"/>
        </w:rPr>
        <w:drawing>
          <wp:inline distT="0" distB="0" distL="0" distR="0">
            <wp:extent cx="152400" cy="152400"/>
            <wp:effectExtent l="19050" t="0" r="0" b="0"/>
            <wp:docPr id="3" name="Рисунок 3"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230045960"/>
        <w:rPr>
          <w:i/>
          <w:iCs/>
          <w:color w:val="800080"/>
          <w:sz w:val="22"/>
          <w:szCs w:val="22"/>
        </w:rPr>
      </w:pPr>
      <w:bookmarkStart w:id="40" w:name="106151"/>
      <w:r>
        <w:rPr>
          <w:i/>
          <w:iCs/>
          <w:color w:val="800080"/>
          <w:sz w:val="22"/>
          <w:szCs w:val="22"/>
        </w:rPr>
        <w:t xml:space="preserve">Ўзбекистон Республикаси «Ўзбекистон Республикаси Марказий банки тўғрисида»ги Қонунининг </w:t>
      </w:r>
      <w:bookmarkEnd w:id="40"/>
      <w:r>
        <w:rPr>
          <w:i/>
          <w:iCs/>
          <w:color w:val="800080"/>
          <w:sz w:val="22"/>
          <w:szCs w:val="22"/>
        </w:rPr>
        <w:fldChar w:fldCharType="begin"/>
      </w:r>
      <w:r w:rsidR="000062DE">
        <w:rPr>
          <w:i/>
          <w:iCs/>
          <w:color w:val="800080"/>
          <w:sz w:val="22"/>
          <w:szCs w:val="22"/>
        </w:rPr>
        <w:instrText>HYPERLINK "C:\\pages\\GetAct.aspx?lact_id=72266" \l "2112457"</w:instrText>
      </w:r>
      <w:r w:rsidR="000062DE">
        <w:rPr>
          <w:i/>
          <w:iCs/>
          <w:color w:val="800080"/>
          <w:sz w:val="22"/>
          <w:szCs w:val="22"/>
        </w:rPr>
      </w:r>
      <w:r>
        <w:rPr>
          <w:i/>
          <w:iCs/>
          <w:color w:val="800080"/>
          <w:sz w:val="22"/>
          <w:szCs w:val="22"/>
        </w:rPr>
        <w:fldChar w:fldCharType="separate"/>
      </w:r>
      <w:r>
        <w:rPr>
          <w:rStyle w:val="a3"/>
          <w:i/>
          <w:iCs/>
          <w:sz w:val="22"/>
          <w:szCs w:val="22"/>
        </w:rPr>
        <w:t xml:space="preserve">50-моддасига </w:t>
      </w:r>
      <w:r>
        <w:rPr>
          <w:i/>
          <w:iCs/>
          <w:color w:val="800080"/>
          <w:sz w:val="22"/>
          <w:szCs w:val="22"/>
        </w:rPr>
        <w:fldChar w:fldCharType="end"/>
      </w:r>
      <w:r>
        <w:rPr>
          <w:i/>
          <w:iCs/>
          <w:color w:val="800080"/>
          <w:sz w:val="22"/>
          <w:szCs w:val="22"/>
        </w:rPr>
        <w:t>мувофиқ банкларни, кредит бюроларини рўйхатга олиш, банкларга, микрокредит ташкилотлари ва ломбардларга лицензиялар бериш Ўзбекистон Республикаси Марказий банки томонидан белгиланган тартибда амалга оширилади.</w:t>
      </w:r>
    </w:p>
    <w:p w:rsidR="00D42603" w:rsidRDefault="00D42603">
      <w:pPr>
        <w:ind w:firstLine="851"/>
        <w:jc w:val="both"/>
        <w:rPr>
          <w:color w:val="000000"/>
        </w:rPr>
      </w:pPr>
      <w:bookmarkStart w:id="41" w:name="34985"/>
      <w:r>
        <w:rPr>
          <w:color w:val="000000"/>
        </w:rPr>
        <w:t>Ўзбекистон Республикаси ҳудудида лицензиялар реестрини юритиш тартибини белгилаш;</w:t>
      </w:r>
      <w:bookmarkEnd w:id="41"/>
    </w:p>
    <w:p w:rsidR="00D42603" w:rsidRDefault="000062DE">
      <w:pPr>
        <w:ind w:firstLine="851"/>
        <w:jc w:val="both"/>
        <w:divId w:val="85619985"/>
        <w:rPr>
          <w:i/>
          <w:iCs/>
          <w:color w:val="800080"/>
          <w:sz w:val="22"/>
          <w:szCs w:val="22"/>
        </w:rPr>
      </w:pPr>
      <w:r>
        <w:rPr>
          <w:i/>
          <w:noProof/>
          <w:color w:val="800080"/>
          <w:sz w:val="22"/>
          <w:szCs w:val="22"/>
        </w:rPr>
        <w:drawing>
          <wp:inline distT="0" distB="0" distL="0" distR="0">
            <wp:extent cx="152400" cy="152400"/>
            <wp:effectExtent l="19050" t="0" r="0" b="0"/>
            <wp:docPr id="4" name="Рисунок 4"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298802096"/>
        <w:rPr>
          <w:i/>
          <w:iCs/>
          <w:color w:val="800080"/>
          <w:sz w:val="22"/>
          <w:szCs w:val="22"/>
        </w:rPr>
      </w:pPr>
      <w:bookmarkStart w:id="42" w:name="106153"/>
      <w:r>
        <w:rPr>
          <w:i/>
          <w:iCs/>
          <w:color w:val="800080"/>
          <w:sz w:val="22"/>
          <w:szCs w:val="22"/>
        </w:rPr>
        <w:t xml:space="preserve">Ўзбекистон Республикаси Вазирлар Маҳкамасининг 2000 йил 20 декабрдаги 488-сон қарори билан тасдиқланган «Ўзбекистон Республикаси ҳудудида лицензиялар реестрини шакллантириш ва юритиш тартиби тўғрисида»ги </w:t>
      </w:r>
      <w:bookmarkEnd w:id="42"/>
      <w:r>
        <w:rPr>
          <w:i/>
          <w:iCs/>
          <w:color w:val="800080"/>
          <w:sz w:val="22"/>
          <w:szCs w:val="22"/>
        </w:rPr>
        <w:fldChar w:fldCharType="begin"/>
      </w:r>
      <w:r w:rsidR="000062DE">
        <w:rPr>
          <w:i/>
          <w:iCs/>
          <w:color w:val="800080"/>
          <w:sz w:val="22"/>
          <w:szCs w:val="22"/>
        </w:rPr>
        <w:instrText>HYPERLINK "C:\\pages\\GetAct.aspx?lact_id=427652" \l "427709"</w:instrText>
      </w:r>
      <w:r w:rsidR="000062DE">
        <w:rPr>
          <w:i/>
          <w:iCs/>
          <w:color w:val="800080"/>
          <w:sz w:val="22"/>
          <w:szCs w:val="22"/>
        </w:rPr>
      </w:r>
      <w:r>
        <w:rPr>
          <w:i/>
          <w:iCs/>
          <w:color w:val="800080"/>
          <w:sz w:val="22"/>
          <w:szCs w:val="22"/>
        </w:rPr>
        <w:fldChar w:fldCharType="separate"/>
      </w:r>
      <w:r>
        <w:rPr>
          <w:rStyle w:val="a3"/>
          <w:i/>
          <w:iCs/>
          <w:sz w:val="22"/>
          <w:szCs w:val="22"/>
        </w:rPr>
        <w:t>Низомга</w:t>
      </w:r>
      <w:r>
        <w:rPr>
          <w:i/>
          <w:iCs/>
          <w:color w:val="800080"/>
          <w:sz w:val="22"/>
          <w:szCs w:val="22"/>
        </w:rPr>
        <w:fldChar w:fldCharType="end"/>
      </w:r>
      <w:r>
        <w:rPr>
          <w:i/>
          <w:iCs/>
          <w:color w:val="800080"/>
          <w:sz w:val="22"/>
          <w:szCs w:val="22"/>
        </w:rPr>
        <w:t xml:space="preserve"> қаранг.</w:t>
      </w:r>
    </w:p>
    <w:p w:rsidR="00D42603" w:rsidRDefault="00D42603">
      <w:pPr>
        <w:ind w:firstLine="851"/>
        <w:jc w:val="both"/>
        <w:rPr>
          <w:color w:val="000000"/>
        </w:rPr>
      </w:pPr>
      <w:bookmarkStart w:id="43" w:name="34989"/>
      <w:r>
        <w:rPr>
          <w:color w:val="000000"/>
        </w:rPr>
        <w:t>фаолиятнинг айрим турларини лицензиялаш соҳасидаги қонун ҳужжатларига лицензияловчи органларнинг риоя этишларини назорат қилиш;</w:t>
      </w:r>
      <w:bookmarkEnd w:id="43"/>
    </w:p>
    <w:p w:rsidR="00D42603" w:rsidRDefault="00D42603">
      <w:pPr>
        <w:ind w:firstLine="851"/>
        <w:jc w:val="both"/>
        <w:rPr>
          <w:color w:val="000000"/>
        </w:rPr>
      </w:pPr>
      <w:bookmarkStart w:id="44" w:name="34992"/>
      <w:r>
        <w:rPr>
          <w:color w:val="000000"/>
        </w:rPr>
        <w:t>лицензиялашнинг айрим турларини амалга ошириш.</w:t>
      </w:r>
      <w:bookmarkEnd w:id="44"/>
    </w:p>
    <w:p w:rsidR="00D42603" w:rsidRDefault="00D42603">
      <w:pPr>
        <w:ind w:firstLine="851"/>
        <w:jc w:val="both"/>
        <w:divId w:val="508452421"/>
        <w:rPr>
          <w:b/>
          <w:bCs/>
          <w:color w:val="000080"/>
        </w:rPr>
      </w:pPr>
      <w:bookmarkStart w:id="45" w:name="34995"/>
      <w:r>
        <w:rPr>
          <w:rStyle w:val="clauseprfx1"/>
          <w:b/>
          <w:bCs/>
          <w:color w:val="000080"/>
        </w:rPr>
        <w:t xml:space="preserve">6-модда. </w:t>
      </w:r>
      <w:r>
        <w:rPr>
          <w:rStyle w:val="clausesuff1"/>
          <w:b/>
          <w:bCs/>
          <w:color w:val="000080"/>
        </w:rPr>
        <w:t>Лицензияловчи органларнинг ваколатлари</w:t>
      </w:r>
      <w:bookmarkEnd w:id="45"/>
    </w:p>
    <w:p w:rsidR="00D42603" w:rsidRDefault="00D42603">
      <w:pPr>
        <w:ind w:firstLine="851"/>
        <w:jc w:val="both"/>
        <w:rPr>
          <w:color w:val="000000"/>
        </w:rPr>
      </w:pPr>
      <w:bookmarkStart w:id="46" w:name="34999"/>
      <w:r>
        <w:rPr>
          <w:color w:val="000000"/>
        </w:rPr>
        <w:t>Лицензияловчи органларнинг ваколатлари жумласига қуйидагилар киради:</w:t>
      </w:r>
      <w:bookmarkEnd w:id="46"/>
    </w:p>
    <w:p w:rsidR="00D42603" w:rsidRDefault="00D42603">
      <w:pPr>
        <w:ind w:firstLine="851"/>
        <w:jc w:val="both"/>
        <w:rPr>
          <w:color w:val="000000"/>
        </w:rPr>
      </w:pPr>
      <w:bookmarkStart w:id="47" w:name="35004"/>
      <w:r>
        <w:rPr>
          <w:color w:val="000000"/>
        </w:rPr>
        <w:t>фаолиятнинг айрим турларини қонун ҳужжатларига мувофиқ лицензиялаш;</w:t>
      </w:r>
      <w:bookmarkEnd w:id="47"/>
    </w:p>
    <w:p w:rsidR="00D42603" w:rsidRDefault="00D42603">
      <w:pPr>
        <w:ind w:firstLine="851"/>
        <w:jc w:val="both"/>
        <w:rPr>
          <w:color w:val="000000"/>
        </w:rPr>
      </w:pPr>
      <w:bookmarkStart w:id="48" w:name="35008"/>
      <w:r>
        <w:rPr>
          <w:color w:val="000000"/>
        </w:rPr>
        <w:t>қонунда назарда тутилган ҳолларда фаолиятнинг тегишли турларини лицензиялаш тартиби тўғрисидаги низомларни тасдиқлаш;</w:t>
      </w:r>
      <w:bookmarkEnd w:id="48"/>
    </w:p>
    <w:p w:rsidR="00D42603" w:rsidRDefault="000062DE">
      <w:pPr>
        <w:ind w:firstLine="851"/>
        <w:jc w:val="both"/>
        <w:divId w:val="447697552"/>
        <w:rPr>
          <w:i/>
          <w:iCs/>
          <w:color w:val="800080"/>
          <w:sz w:val="22"/>
          <w:szCs w:val="22"/>
        </w:rPr>
      </w:pPr>
      <w:r>
        <w:rPr>
          <w:i/>
          <w:noProof/>
          <w:color w:val="800080"/>
          <w:sz w:val="22"/>
          <w:szCs w:val="22"/>
        </w:rPr>
        <w:drawing>
          <wp:inline distT="0" distB="0" distL="0" distR="0">
            <wp:extent cx="152400" cy="152400"/>
            <wp:effectExtent l="19050" t="0" r="0" b="0"/>
            <wp:docPr id="5" name="Рисунок 5"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905530149"/>
        <w:rPr>
          <w:i/>
          <w:iCs/>
          <w:color w:val="800080"/>
          <w:sz w:val="22"/>
          <w:szCs w:val="22"/>
        </w:rPr>
      </w:pPr>
      <w:bookmarkStart w:id="49" w:name="106156"/>
      <w:r>
        <w:rPr>
          <w:i/>
          <w:iCs/>
          <w:color w:val="800080"/>
          <w:sz w:val="22"/>
          <w:szCs w:val="22"/>
        </w:rPr>
        <w:t xml:space="preserve">Ушбу Қонун </w:t>
      </w:r>
      <w:bookmarkEnd w:id="49"/>
      <w:r>
        <w:rPr>
          <w:i/>
          <w:iCs/>
          <w:color w:val="800080"/>
          <w:sz w:val="22"/>
          <w:szCs w:val="22"/>
        </w:rPr>
        <w:fldChar w:fldCharType="begin"/>
      </w:r>
      <w:r w:rsidR="000062DE">
        <w:rPr>
          <w:i/>
          <w:iCs/>
          <w:color w:val="800080"/>
          <w:sz w:val="22"/>
          <w:szCs w:val="22"/>
        </w:rPr>
        <w:instrText>HYPERLINK "C:\\pages\\GetAct.aspx?lact_id=32924" \l "106151"</w:instrText>
      </w:r>
      <w:r w:rsidR="000062DE">
        <w:rPr>
          <w:i/>
          <w:iCs/>
          <w:color w:val="800080"/>
          <w:sz w:val="22"/>
          <w:szCs w:val="22"/>
        </w:rPr>
      </w:r>
      <w:r>
        <w:rPr>
          <w:i/>
          <w:iCs/>
          <w:color w:val="800080"/>
          <w:sz w:val="22"/>
          <w:szCs w:val="22"/>
        </w:rPr>
        <w:fldChar w:fldCharType="separate"/>
      </w:r>
      <w:r>
        <w:rPr>
          <w:rStyle w:val="a3"/>
          <w:i/>
          <w:iCs/>
          <w:sz w:val="22"/>
          <w:szCs w:val="22"/>
        </w:rPr>
        <w:t>5-моддасининг</w:t>
      </w:r>
      <w:r>
        <w:rPr>
          <w:i/>
          <w:iCs/>
          <w:color w:val="800080"/>
          <w:sz w:val="22"/>
          <w:szCs w:val="22"/>
        </w:rPr>
        <w:fldChar w:fldCharType="end"/>
      </w:r>
      <w:r>
        <w:rPr>
          <w:i/>
          <w:iCs/>
          <w:color w:val="800080"/>
          <w:sz w:val="22"/>
          <w:szCs w:val="22"/>
        </w:rPr>
        <w:t xml:space="preserve"> шарҳига қаранг.</w:t>
      </w:r>
    </w:p>
    <w:p w:rsidR="00D42603" w:rsidRDefault="00D42603">
      <w:pPr>
        <w:ind w:firstLine="851"/>
        <w:jc w:val="both"/>
        <w:rPr>
          <w:color w:val="000000"/>
        </w:rPr>
      </w:pPr>
      <w:bookmarkStart w:id="50" w:name="35012"/>
      <w:r>
        <w:rPr>
          <w:color w:val="000000"/>
        </w:rPr>
        <w:t>лицензия талаблари ва шартларига лицензиатлар риоя этишини назорат қилиш;</w:t>
      </w:r>
      <w:bookmarkEnd w:id="50"/>
    </w:p>
    <w:p w:rsidR="00D42603" w:rsidRDefault="00D42603">
      <w:pPr>
        <w:ind w:firstLine="851"/>
        <w:jc w:val="both"/>
        <w:rPr>
          <w:color w:val="000000"/>
        </w:rPr>
      </w:pPr>
      <w:bookmarkStart w:id="51" w:name="35015"/>
      <w:r>
        <w:rPr>
          <w:color w:val="000000"/>
        </w:rPr>
        <w:t>лицензияларни қайта расмийлаштириш;</w:t>
      </w:r>
      <w:bookmarkEnd w:id="51"/>
    </w:p>
    <w:p w:rsidR="00D42603" w:rsidRDefault="00D42603">
      <w:pPr>
        <w:ind w:firstLine="851"/>
        <w:jc w:val="both"/>
        <w:rPr>
          <w:color w:val="000000"/>
        </w:rPr>
      </w:pPr>
      <w:bookmarkStart w:id="52" w:name="35017"/>
      <w:r>
        <w:rPr>
          <w:color w:val="000000"/>
        </w:rPr>
        <w:t>лицензияларнинг амал қилишини тўхтатиб туриш, қайта тиклаш;</w:t>
      </w:r>
      <w:bookmarkEnd w:id="52"/>
    </w:p>
    <w:p w:rsidR="00D42603" w:rsidRDefault="00D42603">
      <w:pPr>
        <w:ind w:firstLine="851"/>
        <w:jc w:val="both"/>
        <w:rPr>
          <w:color w:val="000000"/>
        </w:rPr>
      </w:pPr>
      <w:bookmarkStart w:id="53" w:name="35018"/>
      <w:r>
        <w:rPr>
          <w:color w:val="000000"/>
        </w:rPr>
        <w:t>лицензияларнинг амал қилишини тугатиш;</w:t>
      </w:r>
      <w:bookmarkEnd w:id="53"/>
    </w:p>
    <w:p w:rsidR="00D42603" w:rsidRDefault="00D42603">
      <w:pPr>
        <w:ind w:firstLine="851"/>
        <w:jc w:val="both"/>
        <w:rPr>
          <w:color w:val="000000"/>
        </w:rPr>
      </w:pPr>
      <w:bookmarkStart w:id="54" w:name="35020"/>
      <w:r>
        <w:rPr>
          <w:color w:val="000000"/>
        </w:rPr>
        <w:t>лицензияларни бекор қилиш;</w:t>
      </w:r>
      <w:bookmarkEnd w:id="54"/>
    </w:p>
    <w:p w:rsidR="00D42603" w:rsidRDefault="00D42603">
      <w:pPr>
        <w:ind w:firstLine="851"/>
        <w:jc w:val="both"/>
        <w:rPr>
          <w:color w:val="000000"/>
        </w:rPr>
      </w:pPr>
      <w:bookmarkStart w:id="55" w:name="35021"/>
      <w:r>
        <w:rPr>
          <w:color w:val="000000"/>
        </w:rPr>
        <w:t>лицензиялар реестрини юритиш.</w:t>
      </w:r>
      <w:bookmarkEnd w:id="55"/>
    </w:p>
    <w:p w:rsidR="00D42603" w:rsidRDefault="00D42603">
      <w:pPr>
        <w:ind w:firstLine="851"/>
        <w:jc w:val="both"/>
        <w:rPr>
          <w:color w:val="000000"/>
        </w:rPr>
      </w:pPr>
      <w:bookmarkStart w:id="56" w:name="35022"/>
      <w:r>
        <w:rPr>
          <w:color w:val="000000"/>
        </w:rPr>
        <w:t>Лицензияловчи органлар шу органлар лицензиялайдиган фаолият турлари билан шуғулланаётган корхоналар, ташкилотлар ва муассасалар тузишга ёки улар фаолиятида муассислар (қатнашчилар) сифатида иштирок этишга ҳақли эмас, қонун ҳужжатларида назарда тутилган ҳоллар бундан мустасно.</w:t>
      </w:r>
      <w:bookmarkEnd w:id="56"/>
    </w:p>
    <w:p w:rsidR="00D42603" w:rsidRDefault="00D42603">
      <w:pPr>
        <w:divId w:val="1240629084"/>
        <w:rPr>
          <w:vanish/>
          <w:color w:val="008000"/>
          <w:sz w:val="22"/>
          <w:szCs w:val="22"/>
        </w:rPr>
      </w:pPr>
      <w:bookmarkStart w:id="57" w:name="onLBC35023"/>
      <w:r>
        <w:rPr>
          <w:vanish/>
          <w:color w:val="008000"/>
          <w:sz w:val="22"/>
          <w:szCs w:val="22"/>
        </w:rPr>
        <w:t>[</w:t>
      </w:r>
      <w:r>
        <w:rPr>
          <w:b/>
          <w:bCs/>
          <w:vanish/>
          <w:color w:val="008000"/>
          <w:sz w:val="22"/>
          <w:szCs w:val="22"/>
        </w:rPr>
        <w:t>ОКОЗ:</w:t>
      </w:r>
    </w:p>
    <w:p w:rsidR="00D42603" w:rsidRDefault="00D42603">
      <w:pPr>
        <w:divId w:val="1704817304"/>
        <w:rPr>
          <w:vanish/>
          <w:color w:val="008000"/>
          <w:sz w:val="22"/>
          <w:szCs w:val="22"/>
        </w:rPr>
      </w:pPr>
      <w:r>
        <w:rPr>
          <w:rStyle w:val="iorrn1"/>
          <w:vanish/>
          <w:color w:val="008000"/>
          <w:sz w:val="22"/>
          <w:szCs w:val="22"/>
        </w:rPr>
        <w:t>1.</w:t>
      </w:r>
      <w:r>
        <w:rPr>
          <w:rStyle w:val="iorval1"/>
          <w:vanish/>
          <w:color w:val="008000"/>
          <w:sz w:val="22"/>
          <w:szCs w:val="22"/>
        </w:rPr>
        <w:t>09.00.00.00 Тадбиркорлик ва хўжалик фаолияти / 09.01.00.00 Тадбиркорлик тўғрисидаги қонунчилик / 09.01.05.00 Фаолиятнинг айрим турларини лицензиялаш. Рухсат бериш (шунингдек, 02.08.06.00га қаранг) / 09.01.05.01 Умумий қоидалар. Лицензияланиши лозим бўлган фаолият турлари]</w:t>
      </w:r>
    </w:p>
    <w:p w:rsidR="00D42603" w:rsidRDefault="00D42603">
      <w:pPr>
        <w:jc w:val="center"/>
        <w:divId w:val="349189401"/>
        <w:rPr>
          <w:b/>
          <w:bCs/>
          <w:color w:val="000080"/>
        </w:rPr>
      </w:pPr>
      <w:bookmarkStart w:id="58" w:name="35023"/>
      <w:bookmarkEnd w:id="57"/>
      <w:r>
        <w:rPr>
          <w:b/>
          <w:bCs/>
          <w:color w:val="000080"/>
        </w:rPr>
        <w:t>II. АМАЛГА ОШИРИШ УЧУН ЛИЦЕНЗИЯЛАР ТАЛАБ ҚИЛИНАДИГАН ФАОЛИЯТ ТУРЛАРИ</w:t>
      </w:r>
      <w:bookmarkEnd w:id="58"/>
    </w:p>
    <w:p w:rsidR="00D42603" w:rsidRDefault="00D42603">
      <w:pPr>
        <w:ind w:firstLine="851"/>
        <w:jc w:val="both"/>
        <w:divId w:val="167598995"/>
        <w:rPr>
          <w:b/>
          <w:bCs/>
          <w:color w:val="000080"/>
        </w:rPr>
      </w:pPr>
      <w:bookmarkStart w:id="59" w:name="35024"/>
      <w:r>
        <w:rPr>
          <w:rStyle w:val="clauseprfx1"/>
          <w:b/>
          <w:bCs/>
          <w:color w:val="000080"/>
        </w:rPr>
        <w:t xml:space="preserve">7-модда. </w:t>
      </w:r>
      <w:r>
        <w:rPr>
          <w:rStyle w:val="clausesuff1"/>
          <w:b/>
          <w:bCs/>
          <w:color w:val="000080"/>
        </w:rPr>
        <w:t>Фаолиятнинг лицензияланадиган турларини аниқлаш</w:t>
      </w:r>
      <w:bookmarkEnd w:id="59"/>
    </w:p>
    <w:p w:rsidR="00D42603" w:rsidRDefault="00D42603">
      <w:pPr>
        <w:ind w:firstLine="851"/>
        <w:jc w:val="both"/>
        <w:rPr>
          <w:color w:val="000000"/>
        </w:rPr>
      </w:pPr>
      <w:bookmarkStart w:id="60" w:name="35026"/>
      <w:r>
        <w:rPr>
          <w:color w:val="000000"/>
        </w:rPr>
        <w:t>Фаолиятнинг лицензияланадиган турлари жумласига амалга оширилиши фуқароларнинг ҳуқуқлари ва қонуний манфаатларига, соғлиғига, жамоат хавфсизлигига зарар етказиши мумкин бўлган ҳамда тартибга солиб турилиши лицензиялашдан ташқари усуллар билан амалга оширилиши мумкин бўлмаган фаолият турлари киради.</w:t>
      </w:r>
      <w:bookmarkEnd w:id="60"/>
    </w:p>
    <w:p w:rsidR="00D42603" w:rsidRDefault="00D42603">
      <w:pPr>
        <w:ind w:firstLine="851"/>
        <w:jc w:val="both"/>
        <w:rPr>
          <w:color w:val="000000"/>
        </w:rPr>
      </w:pPr>
      <w:bookmarkStart w:id="61" w:name="35029"/>
      <w:r>
        <w:rPr>
          <w:color w:val="000000"/>
        </w:rPr>
        <w:t>Амалга оширилиши учун лицензия талаб қилинадиган фаолият турлари қонунлар билан белгиланади.</w:t>
      </w:r>
      <w:bookmarkEnd w:id="61"/>
    </w:p>
    <w:p w:rsidR="00D42603" w:rsidRDefault="000062DE">
      <w:pPr>
        <w:ind w:firstLine="851"/>
        <w:jc w:val="both"/>
        <w:divId w:val="725957732"/>
        <w:rPr>
          <w:i/>
          <w:iCs/>
          <w:color w:val="800080"/>
          <w:sz w:val="22"/>
          <w:szCs w:val="22"/>
        </w:rPr>
      </w:pPr>
      <w:r>
        <w:rPr>
          <w:i/>
          <w:noProof/>
          <w:color w:val="800080"/>
          <w:sz w:val="22"/>
          <w:szCs w:val="22"/>
        </w:rPr>
        <w:drawing>
          <wp:inline distT="0" distB="0" distL="0" distR="0">
            <wp:extent cx="152400" cy="152400"/>
            <wp:effectExtent l="19050" t="0" r="0" b="0"/>
            <wp:docPr id="6" name="Рисунок 6"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1974208907"/>
        <w:rPr>
          <w:i/>
          <w:iCs/>
          <w:color w:val="800080"/>
          <w:sz w:val="22"/>
          <w:szCs w:val="22"/>
        </w:rPr>
      </w:pPr>
      <w:bookmarkStart w:id="62" w:name="106157"/>
      <w:r>
        <w:rPr>
          <w:i/>
          <w:iCs/>
          <w:color w:val="800080"/>
          <w:sz w:val="22"/>
          <w:szCs w:val="22"/>
        </w:rPr>
        <w:t xml:space="preserve">Ўзбекистон Республикаси Олий Мажлисининг 2001 йил 12 майдаги 222-II-сон «Амалга оширилиши учун лицензиялар талаб қилинадиган фаолият турларининг рўйхати тўғрисида»ги </w:t>
      </w:r>
      <w:bookmarkEnd w:id="62"/>
      <w:r>
        <w:rPr>
          <w:i/>
          <w:iCs/>
          <w:color w:val="800080"/>
          <w:sz w:val="22"/>
          <w:szCs w:val="22"/>
        </w:rPr>
        <w:fldChar w:fldCharType="begin"/>
      </w:r>
      <w:r w:rsidR="000062DE">
        <w:rPr>
          <w:i/>
          <w:iCs/>
          <w:color w:val="800080"/>
          <w:sz w:val="22"/>
          <w:szCs w:val="22"/>
        </w:rPr>
        <w:instrText>HYPERLINK "C:\\pages\\GetAct.aspx?lact_id=69124"</w:instrText>
      </w:r>
      <w:r w:rsidR="000062DE">
        <w:rPr>
          <w:i/>
          <w:iCs/>
          <w:color w:val="800080"/>
          <w:sz w:val="22"/>
          <w:szCs w:val="22"/>
        </w:rPr>
      </w:r>
      <w:r>
        <w:rPr>
          <w:i/>
          <w:iCs/>
          <w:color w:val="800080"/>
          <w:sz w:val="22"/>
          <w:szCs w:val="22"/>
        </w:rPr>
        <w:fldChar w:fldCharType="separate"/>
      </w:r>
      <w:r>
        <w:rPr>
          <w:rStyle w:val="a3"/>
          <w:i/>
          <w:iCs/>
          <w:sz w:val="22"/>
          <w:szCs w:val="22"/>
        </w:rPr>
        <w:t>қарорига</w:t>
      </w:r>
      <w:r>
        <w:rPr>
          <w:i/>
          <w:iCs/>
          <w:color w:val="800080"/>
          <w:sz w:val="22"/>
          <w:szCs w:val="22"/>
        </w:rPr>
        <w:fldChar w:fldCharType="end"/>
      </w:r>
      <w:r>
        <w:rPr>
          <w:i/>
          <w:iCs/>
          <w:color w:val="800080"/>
          <w:sz w:val="22"/>
          <w:szCs w:val="22"/>
        </w:rPr>
        <w:t xml:space="preserve"> қаранг.</w:t>
      </w:r>
    </w:p>
    <w:p w:rsidR="00D42603" w:rsidRDefault="00D42603">
      <w:pPr>
        <w:ind w:firstLine="851"/>
        <w:jc w:val="both"/>
        <w:divId w:val="360979154"/>
        <w:rPr>
          <w:b/>
          <w:bCs/>
          <w:color w:val="000080"/>
        </w:rPr>
      </w:pPr>
      <w:bookmarkStart w:id="63" w:name="35033"/>
      <w:r>
        <w:rPr>
          <w:rStyle w:val="clauseprfx1"/>
          <w:b/>
          <w:bCs/>
          <w:color w:val="000080"/>
        </w:rPr>
        <w:t xml:space="preserve">8-модда. </w:t>
      </w:r>
      <w:r>
        <w:rPr>
          <w:rStyle w:val="clausesuff1"/>
          <w:b/>
          <w:bCs/>
          <w:color w:val="000080"/>
        </w:rPr>
        <w:t>Фаолиятнинг лицензияланадиган айрим турларини жисмоний шахслар томонидан амалга оширишни тақиқлаш</w:t>
      </w:r>
      <w:bookmarkEnd w:id="63"/>
    </w:p>
    <w:p w:rsidR="00D42603" w:rsidRDefault="00D42603">
      <w:pPr>
        <w:ind w:firstLine="851"/>
        <w:jc w:val="both"/>
        <w:rPr>
          <w:color w:val="000000"/>
        </w:rPr>
      </w:pPr>
      <w:bookmarkStart w:id="64" w:name="35038"/>
      <w:r>
        <w:rPr>
          <w:color w:val="000000"/>
        </w:rPr>
        <w:t>Ўзбекистон Республикаси Вазирлар Маҳкамаси юридик шахс ташкил этмаган ҳолда тадбиркорлик фаолияти билан шуғулланаётган жисмоний шахслар (якка тартибдаги тадбиркорлар) фаолиятнинг лицензияланадиган айрим турларини амалга оширишини тақиқлаб қўйиши мумкин, қонунда назарда тутилган ҳоллар бундан мустасно.</w:t>
      </w:r>
      <w:bookmarkEnd w:id="64"/>
    </w:p>
    <w:p w:rsidR="00D42603" w:rsidRDefault="000062DE">
      <w:pPr>
        <w:ind w:firstLine="851"/>
        <w:jc w:val="both"/>
        <w:divId w:val="1846476882"/>
        <w:rPr>
          <w:i/>
          <w:iCs/>
          <w:color w:val="800080"/>
          <w:sz w:val="22"/>
          <w:szCs w:val="22"/>
        </w:rPr>
      </w:pPr>
      <w:r>
        <w:rPr>
          <w:i/>
          <w:noProof/>
          <w:color w:val="800080"/>
          <w:sz w:val="22"/>
          <w:szCs w:val="22"/>
        </w:rPr>
        <w:drawing>
          <wp:inline distT="0" distB="0" distL="0" distR="0">
            <wp:extent cx="152400" cy="152400"/>
            <wp:effectExtent l="19050" t="0" r="0" b="0"/>
            <wp:docPr id="7" name="Рисунок 7"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965696969"/>
        <w:rPr>
          <w:i/>
          <w:iCs/>
          <w:color w:val="800080"/>
          <w:sz w:val="22"/>
          <w:szCs w:val="22"/>
        </w:rPr>
      </w:pPr>
      <w:bookmarkStart w:id="65" w:name="106159"/>
      <w:r>
        <w:rPr>
          <w:i/>
          <w:iCs/>
          <w:color w:val="800080"/>
          <w:sz w:val="22"/>
          <w:szCs w:val="22"/>
        </w:rPr>
        <w:t xml:space="preserve">Қаранг: Ўзбекистон Республикаси Вазирлар Маҳкамасининг 2011 йил 7 январдаги 6-сонли «Хусусий тадбиркорлар юридик шахс ташкил этмасдан шуғулланиши мумкин бўлган фаолият турлари рўйхатини тасдиқлаш тўғрисида»ги </w:t>
      </w:r>
      <w:bookmarkEnd w:id="65"/>
      <w:r>
        <w:rPr>
          <w:i/>
          <w:iCs/>
          <w:color w:val="800080"/>
          <w:sz w:val="22"/>
          <w:szCs w:val="22"/>
        </w:rPr>
        <w:fldChar w:fldCharType="begin"/>
      </w:r>
      <w:r w:rsidR="000062DE">
        <w:rPr>
          <w:i/>
          <w:iCs/>
          <w:color w:val="800080"/>
          <w:sz w:val="22"/>
          <w:szCs w:val="22"/>
        </w:rPr>
        <w:instrText>HYPERLINK "C:\\pages\\GetAct.aspx?lact_id=1727490"</w:instrText>
      </w:r>
      <w:r w:rsidR="000062DE">
        <w:rPr>
          <w:i/>
          <w:iCs/>
          <w:color w:val="800080"/>
          <w:sz w:val="22"/>
          <w:szCs w:val="22"/>
        </w:rPr>
      </w:r>
      <w:r>
        <w:rPr>
          <w:i/>
          <w:iCs/>
          <w:color w:val="800080"/>
          <w:sz w:val="22"/>
          <w:szCs w:val="22"/>
        </w:rPr>
        <w:fldChar w:fldCharType="separate"/>
      </w:r>
      <w:r>
        <w:rPr>
          <w:rStyle w:val="a3"/>
          <w:i/>
          <w:iCs/>
          <w:sz w:val="22"/>
          <w:szCs w:val="22"/>
        </w:rPr>
        <w:t>қарори</w:t>
      </w:r>
      <w:r>
        <w:rPr>
          <w:i/>
          <w:iCs/>
          <w:color w:val="800080"/>
          <w:sz w:val="22"/>
          <w:szCs w:val="22"/>
        </w:rPr>
        <w:fldChar w:fldCharType="end"/>
      </w:r>
      <w:r>
        <w:rPr>
          <w:i/>
          <w:iCs/>
          <w:color w:val="800080"/>
          <w:sz w:val="22"/>
          <w:szCs w:val="22"/>
        </w:rPr>
        <w:t>.</w:t>
      </w:r>
    </w:p>
    <w:p w:rsidR="00D42603" w:rsidRDefault="00D42603">
      <w:pPr>
        <w:ind w:firstLine="851"/>
        <w:jc w:val="both"/>
        <w:divId w:val="2092391037"/>
        <w:rPr>
          <w:b/>
          <w:bCs/>
          <w:color w:val="000080"/>
        </w:rPr>
      </w:pPr>
      <w:bookmarkStart w:id="66" w:name="35042"/>
      <w:r>
        <w:rPr>
          <w:rStyle w:val="clauseprfx1"/>
          <w:b/>
          <w:bCs/>
          <w:color w:val="000080"/>
        </w:rPr>
        <w:t xml:space="preserve">9-модда. </w:t>
      </w:r>
      <w:r>
        <w:rPr>
          <w:rStyle w:val="clausesuff1"/>
          <w:b/>
          <w:bCs/>
          <w:color w:val="000080"/>
        </w:rPr>
        <w:t>Давлат унитар корхоналари ва муассасалари томонидан фаолиятнинг лицензияланадиган турларини амалга ошириш</w:t>
      </w:r>
      <w:bookmarkEnd w:id="66"/>
    </w:p>
    <w:bookmarkStart w:id="67" w:name="edi1871200"/>
    <w:bookmarkEnd w:id="67"/>
    <w:p w:rsidR="00D42603" w:rsidRDefault="00D42603">
      <w:pPr>
        <w:ind w:firstLine="851"/>
        <w:jc w:val="both"/>
        <w:divId w:val="215823714"/>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"35046"</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68" w:name="1871200"/>
      <w:bookmarkStart w:id="69" w:name="1871202"/>
      <w:bookmarkEnd w:id="68"/>
      <w:r>
        <w:rPr>
          <w:color w:val="000000"/>
        </w:rPr>
        <w:t>Ўзбекистон Республикаси Президенти ёки Ўзбекистон Республикаси Вазирлар Маҳкамаси қарорлари билан ташкил этилган давлат унитар корхоналари ва муассасалари, башарти Ўзбекистон Республикаси Президенти ёки Ўзбекистон Республикаси Вазирлар Маҳкамаси қарорларида фаолиятнинг лицензияланадиган турларини амалга ошириш назарда тутилган бўлса, фаолиятнинг мазкур турларини тегишли лицензияни олмасдан амалга оширишга ҳақлидир. Мазкур қоида кўрсатилган корхоналар ва муассасаларни лицензия талаблари ва шартларини, шунингдек фаолиятнинг лицензияланадиган турларини амалга ошириш билан боғлиқ, қонун ҳужжатларига мувофиқ қўйиладиган бошқа талабларни бажаришдан озод этмайди.</w:t>
      </w:r>
      <w:bookmarkEnd w:id="69"/>
    </w:p>
    <w:p w:rsidR="00D42603" w:rsidRDefault="00D42603">
      <w:pPr>
        <w:ind w:firstLine="851"/>
        <w:jc w:val="both"/>
        <w:rPr>
          <w:i/>
          <w:iCs/>
          <w:color w:val="800000"/>
          <w:sz w:val="22"/>
          <w:szCs w:val="22"/>
        </w:rPr>
      </w:pPr>
      <w:bookmarkStart w:id="70" w:name="1871206"/>
      <w:r>
        <w:rPr>
          <w:i/>
          <w:iCs/>
          <w:color w:val="800000"/>
          <w:sz w:val="22"/>
          <w:szCs w:val="22"/>
        </w:rPr>
        <w:t xml:space="preserve">(9-модданинг матни Ўзбекистон Республикасининг 2011 йил 7 сентябрдаги ЎРҚ-292-сонли </w:t>
      </w:r>
      <w:bookmarkEnd w:id="70"/>
      <w:r>
        <w:rPr>
          <w:i/>
          <w:iCs/>
          <w:color w:val="800000"/>
          <w:sz w:val="22"/>
          <w:szCs w:val="22"/>
        </w:rPr>
        <w:fldChar w:fldCharType="begin"/>
      </w:r>
      <w:r w:rsidR="000062DE">
        <w:rPr>
          <w:i/>
          <w:iCs/>
          <w:color w:val="800000"/>
          <w:sz w:val="22"/>
          <w:szCs w:val="22"/>
        </w:rPr>
        <w:instrText>HYPERLINK "C:\\pages\\GetAct.aspx?lact_id=1864960&amp;ONDATE=08.09.2011 00" \l "1864976"</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ЎР ҚҲТ, 2011 й., 36-сон, 363-модда)</w:t>
      </w:r>
    </w:p>
    <w:p w:rsidR="00D42603" w:rsidRDefault="00D42603">
      <w:pPr>
        <w:jc w:val="center"/>
        <w:divId w:val="179004795"/>
        <w:rPr>
          <w:b/>
          <w:bCs/>
          <w:color w:val="000080"/>
        </w:rPr>
      </w:pPr>
      <w:bookmarkStart w:id="71" w:name="35050"/>
      <w:r>
        <w:rPr>
          <w:b/>
          <w:bCs/>
          <w:color w:val="000080"/>
        </w:rPr>
        <w:t>III. ЛИЦЕНЗИЯЛАР</w:t>
      </w:r>
      <w:bookmarkEnd w:id="71"/>
    </w:p>
    <w:p w:rsidR="00D42603" w:rsidRDefault="00D42603">
      <w:pPr>
        <w:ind w:firstLine="851"/>
        <w:jc w:val="both"/>
        <w:divId w:val="946694952"/>
        <w:rPr>
          <w:b/>
          <w:bCs/>
          <w:color w:val="000080"/>
        </w:rPr>
      </w:pPr>
      <w:bookmarkStart w:id="72" w:name="35052"/>
      <w:r>
        <w:rPr>
          <w:rStyle w:val="clauseprfx1"/>
          <w:b/>
          <w:bCs/>
          <w:color w:val="000080"/>
        </w:rPr>
        <w:t xml:space="preserve">10-модда. </w:t>
      </w:r>
      <w:r>
        <w:rPr>
          <w:rStyle w:val="clausesuff1"/>
          <w:b/>
          <w:bCs/>
          <w:color w:val="000080"/>
        </w:rPr>
        <w:t>Лицензияларнинг турлари</w:t>
      </w:r>
      <w:bookmarkEnd w:id="72"/>
    </w:p>
    <w:p w:rsidR="00D42603" w:rsidRDefault="00D42603">
      <w:pPr>
        <w:ind w:firstLine="851"/>
        <w:jc w:val="both"/>
        <w:rPr>
          <w:color w:val="000000"/>
        </w:rPr>
      </w:pPr>
      <w:bookmarkStart w:id="73" w:name="35054"/>
      <w:r>
        <w:rPr>
          <w:color w:val="000000"/>
        </w:rPr>
        <w:t>Лицензиялар намунавий (оддий) ва якка тартибдаги бўлиши мумкин.</w:t>
      </w:r>
      <w:bookmarkEnd w:id="73"/>
    </w:p>
    <w:p w:rsidR="00D42603" w:rsidRDefault="00D42603">
      <w:pPr>
        <w:divId w:val="1465007896"/>
        <w:rPr>
          <w:vanish/>
          <w:color w:val="008000"/>
          <w:sz w:val="22"/>
          <w:szCs w:val="22"/>
        </w:rPr>
      </w:pPr>
      <w:bookmarkStart w:id="74" w:name="onTERM35057"/>
      <w:r>
        <w:rPr>
          <w:vanish/>
          <w:color w:val="008000"/>
          <w:sz w:val="22"/>
          <w:szCs w:val="22"/>
        </w:rPr>
        <w:t>[</w:t>
      </w:r>
      <w:r>
        <w:rPr>
          <w:b/>
          <w:bCs/>
          <w:vanish/>
          <w:color w:val="008000"/>
          <w:sz w:val="22"/>
          <w:szCs w:val="22"/>
        </w:rPr>
        <w:t>СПиТ:</w:t>
      </w:r>
    </w:p>
    <w:p w:rsidR="00D42603" w:rsidRDefault="00D42603">
      <w:pPr>
        <w:divId w:val="276832757"/>
        <w:rPr>
          <w:vanish/>
          <w:color w:val="008000"/>
          <w:sz w:val="22"/>
          <w:szCs w:val="22"/>
        </w:rPr>
      </w:pPr>
      <w:r>
        <w:rPr>
          <w:rStyle w:val="iorrn1"/>
          <w:vanish/>
          <w:color w:val="008000"/>
          <w:sz w:val="22"/>
          <w:szCs w:val="22"/>
        </w:rPr>
        <w:t>1.</w:t>
      </w:r>
      <w:r>
        <w:rPr>
          <w:rStyle w:val="iorval1"/>
          <w:vanish/>
          <w:color w:val="008000"/>
          <w:sz w:val="22"/>
          <w:szCs w:val="22"/>
        </w:rPr>
        <w:t>Лицензиялаш / Намунавий (оддий) лицензиялар]</w:t>
      </w:r>
    </w:p>
    <w:p w:rsidR="00D42603" w:rsidRDefault="00D42603">
      <w:pPr>
        <w:ind w:firstLine="851"/>
        <w:jc w:val="both"/>
        <w:rPr>
          <w:color w:val="000000"/>
        </w:rPr>
      </w:pPr>
      <w:bookmarkStart w:id="75" w:name="35057"/>
      <w:bookmarkEnd w:id="74"/>
      <w:r>
        <w:rPr>
          <w:color w:val="000000"/>
        </w:rPr>
        <w:t>Намунавий (оддий) лицензиялар жумласига чекланмаган доирадаги юридик ва жисмоний шахсларга бериладиган лицензиялар киради, агар ушбу шахслар тегишли фаолият турини амалга оширишга нисбатан қўйиладиган ягона шартлар ва талабларга жавоб берсалар.</w:t>
      </w:r>
      <w:bookmarkEnd w:id="75"/>
    </w:p>
    <w:p w:rsidR="00D42603" w:rsidRDefault="00D42603">
      <w:pPr>
        <w:divId w:val="556086562"/>
        <w:rPr>
          <w:vanish/>
          <w:color w:val="008000"/>
          <w:sz w:val="22"/>
          <w:szCs w:val="22"/>
        </w:rPr>
      </w:pPr>
      <w:bookmarkStart w:id="76" w:name="onTERM35061"/>
      <w:r>
        <w:rPr>
          <w:vanish/>
          <w:color w:val="008000"/>
          <w:sz w:val="22"/>
          <w:szCs w:val="22"/>
        </w:rPr>
        <w:t>[</w:t>
      </w:r>
      <w:r>
        <w:rPr>
          <w:b/>
          <w:bCs/>
          <w:vanish/>
          <w:color w:val="008000"/>
          <w:sz w:val="22"/>
          <w:szCs w:val="22"/>
        </w:rPr>
        <w:t>СПиТ:</w:t>
      </w:r>
    </w:p>
    <w:p w:rsidR="00D42603" w:rsidRDefault="00D42603">
      <w:pPr>
        <w:divId w:val="340812561"/>
        <w:rPr>
          <w:vanish/>
          <w:color w:val="008000"/>
          <w:sz w:val="22"/>
          <w:szCs w:val="22"/>
        </w:rPr>
      </w:pPr>
      <w:r>
        <w:rPr>
          <w:rStyle w:val="iorrn1"/>
          <w:vanish/>
          <w:color w:val="008000"/>
          <w:sz w:val="22"/>
          <w:szCs w:val="22"/>
        </w:rPr>
        <w:t>1.</w:t>
      </w:r>
      <w:r>
        <w:rPr>
          <w:rStyle w:val="iorval1"/>
          <w:vanish/>
          <w:color w:val="008000"/>
          <w:sz w:val="22"/>
          <w:szCs w:val="22"/>
        </w:rPr>
        <w:t>Лицензиялаш / Якка тартибдаги лицензиялар]</w:t>
      </w:r>
    </w:p>
    <w:p w:rsidR="00D42603" w:rsidRDefault="00D42603">
      <w:pPr>
        <w:ind w:firstLine="851"/>
        <w:jc w:val="both"/>
        <w:rPr>
          <w:color w:val="000000"/>
        </w:rPr>
      </w:pPr>
      <w:bookmarkStart w:id="77" w:name="35061"/>
      <w:bookmarkEnd w:id="76"/>
      <w:r>
        <w:rPr>
          <w:color w:val="000000"/>
        </w:rPr>
        <w:t>Якка тартибдаги лицензиялар жумласига юридик ва жисмоний шахсларга алоҳида талаблар ва шартлар асосида бериладиган, лицензиатларга фаолиятнинг мазкур турини амалга оширишда мутлақ ҳуқуқлар берувчи, миқдорий чекланган лицензиялар киради. Якка тартибдаги лицензиялар амал қилиш ҳудуди, фаолият объекти ёки Ўзбекистон Республикаси Вазирлар Маҳкамаси белгилайдиган бошқа асосларга кўра миқдорий чекланади.</w:t>
      </w:r>
      <w:bookmarkEnd w:id="77"/>
    </w:p>
    <w:p w:rsidR="00D42603" w:rsidRDefault="00D42603">
      <w:pPr>
        <w:ind w:firstLine="851"/>
        <w:jc w:val="both"/>
        <w:rPr>
          <w:color w:val="000000"/>
        </w:rPr>
      </w:pPr>
      <w:bookmarkStart w:id="78" w:name="35066"/>
      <w:r>
        <w:rPr>
          <w:color w:val="000000"/>
        </w:rPr>
        <w:t>Якка тартибдаги лицензияларни бериш, қоида тариқасида, танлов (тендер) асосида амалга оширилади.</w:t>
      </w:r>
      <w:bookmarkEnd w:id="78"/>
    </w:p>
    <w:p w:rsidR="00D42603" w:rsidRDefault="00D42603">
      <w:pPr>
        <w:ind w:firstLine="851"/>
        <w:jc w:val="both"/>
        <w:rPr>
          <w:color w:val="000000"/>
        </w:rPr>
      </w:pPr>
      <w:bookmarkStart w:id="79" w:name="35070"/>
      <w:r>
        <w:rPr>
          <w:color w:val="000000"/>
        </w:rPr>
        <w:t>Якка тартибдаги лицензияларни бериш тартиби ва шартлари, шу жумладан танловларни (тендерларни) ўтказиш шартлари Ўзбекистон Республикаси Вазирлар Маҳкамаси томонидан белгиланади.</w:t>
      </w:r>
      <w:bookmarkEnd w:id="79"/>
    </w:p>
    <w:p w:rsidR="00D42603" w:rsidRDefault="00D42603">
      <w:pPr>
        <w:ind w:firstLine="851"/>
        <w:jc w:val="both"/>
        <w:divId w:val="47189708"/>
        <w:rPr>
          <w:b/>
          <w:bCs/>
          <w:color w:val="000080"/>
        </w:rPr>
      </w:pPr>
      <w:bookmarkStart w:id="80" w:name="35073"/>
      <w:r>
        <w:rPr>
          <w:rStyle w:val="clauseprfx1"/>
          <w:b/>
          <w:bCs/>
          <w:color w:val="000080"/>
        </w:rPr>
        <w:t xml:space="preserve">11-модда. </w:t>
      </w:r>
      <w:r>
        <w:rPr>
          <w:rStyle w:val="clausesuff1"/>
          <w:b/>
          <w:bCs/>
          <w:color w:val="000080"/>
        </w:rPr>
        <w:t>Лицензиянинг амал қилиши</w:t>
      </w:r>
      <w:bookmarkEnd w:id="80"/>
    </w:p>
    <w:p w:rsidR="00D42603" w:rsidRDefault="00D42603">
      <w:pPr>
        <w:ind w:firstLine="851"/>
        <w:jc w:val="both"/>
        <w:rPr>
          <w:color w:val="000000"/>
        </w:rPr>
      </w:pPr>
      <w:bookmarkStart w:id="81" w:name="35076"/>
      <w:r>
        <w:rPr>
          <w:color w:val="000000"/>
        </w:rPr>
        <w:t>Лицензия ҳар бир лицензияланадиган фаолият тури учун алоҳида берилади. Лицензия даъвогарининг аризасига мувофиқ лицензия лицензияланаётган фаолият турининг бир қисмига (қисмларига) берилиши мумкин.</w:t>
      </w:r>
      <w:bookmarkEnd w:id="81"/>
    </w:p>
    <w:p w:rsidR="00D42603" w:rsidRDefault="00D42603">
      <w:pPr>
        <w:ind w:firstLine="851"/>
        <w:jc w:val="both"/>
        <w:rPr>
          <w:color w:val="000000"/>
        </w:rPr>
      </w:pPr>
      <w:bookmarkStart w:id="82" w:name="35081"/>
      <w:r>
        <w:rPr>
          <w:color w:val="000000"/>
        </w:rPr>
        <w:t>Амалга оширилиши учун лицензия олинган фаолият тури фақат лицензияни олган юридик ёки жисмоний шахс томонидан амалга оширилиши мумкин. Лицензияларни ёки уларга доир ҳуқуқларни бошқа шахсларга бериш тақиқланади.</w:t>
      </w:r>
      <w:bookmarkEnd w:id="82"/>
    </w:p>
    <w:p w:rsidR="00D42603" w:rsidRDefault="000062DE">
      <w:pPr>
        <w:ind w:firstLine="851"/>
        <w:jc w:val="both"/>
        <w:divId w:val="742534414"/>
        <w:rPr>
          <w:i/>
          <w:iCs/>
          <w:color w:val="800080"/>
          <w:sz w:val="22"/>
          <w:szCs w:val="22"/>
        </w:rPr>
      </w:pPr>
      <w:r>
        <w:rPr>
          <w:i/>
          <w:noProof/>
          <w:color w:val="800080"/>
          <w:sz w:val="22"/>
          <w:szCs w:val="22"/>
        </w:rPr>
        <w:drawing>
          <wp:inline distT="0" distB="0" distL="0" distR="0">
            <wp:extent cx="152400" cy="152400"/>
            <wp:effectExtent l="19050" t="0" r="0" b="0"/>
            <wp:docPr id="8" name="Рисунок 8"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111487266"/>
        <w:rPr>
          <w:i/>
          <w:iCs/>
          <w:color w:val="800080"/>
          <w:sz w:val="22"/>
          <w:szCs w:val="22"/>
        </w:rPr>
      </w:pPr>
      <w:bookmarkStart w:id="83" w:name="114603"/>
      <w:r>
        <w:rPr>
          <w:i/>
          <w:iCs/>
          <w:color w:val="800080"/>
          <w:sz w:val="22"/>
          <w:szCs w:val="22"/>
        </w:rPr>
        <w:t xml:space="preserve">Корхонани сотишда сотувчининг тегишли фаолият билан шуғулланиши учун берилган махсус рухсатнома (лицензия) асосида олган ҳуқуқлари, агар қонун ҳужжатларида бошқача тартиб назарда тутилган бўлмаса, корхонани сотиб олувчига берилмайди. Шартнома бўйича топшириладиган корхона таркибига махсус рухсатнома (лицензия)га эга бўлмагани туфайли сотиб олувчи бажара олмайдиган мажбуриятларни киритиш сотувчини кредиторлар олдидаги тегишли мажбуриятлардан озод қилмайди. Бундай мажбуриятларни бажармаганлик учун сотувчи ва сотиб олувчи кредиторлар олдида солидар жавобгар бўладилар. (Ўзбекистон Республикаси Фуқаролик кодексининг </w:t>
      </w:r>
      <w:bookmarkEnd w:id="83"/>
      <w:r>
        <w:rPr>
          <w:i/>
          <w:iCs/>
          <w:color w:val="800080"/>
          <w:sz w:val="22"/>
          <w:szCs w:val="22"/>
        </w:rPr>
        <w:fldChar w:fldCharType="begin"/>
      </w:r>
      <w:r w:rsidR="000062DE">
        <w:rPr>
          <w:i/>
          <w:iCs/>
          <w:color w:val="800080"/>
          <w:sz w:val="22"/>
          <w:szCs w:val="22"/>
        </w:rPr>
        <w:instrText>HYPERLINK "C:\\pages\\GetAct.aspx?lact_id=180552" \l "183845"</w:instrText>
      </w:r>
      <w:r w:rsidR="000062DE">
        <w:rPr>
          <w:i/>
          <w:iCs/>
          <w:color w:val="800080"/>
          <w:sz w:val="22"/>
          <w:szCs w:val="22"/>
        </w:rPr>
      </w:r>
      <w:r>
        <w:rPr>
          <w:i/>
          <w:iCs/>
          <w:color w:val="800080"/>
          <w:sz w:val="22"/>
          <w:szCs w:val="22"/>
        </w:rPr>
        <w:fldChar w:fldCharType="separate"/>
      </w:r>
      <w:r>
        <w:rPr>
          <w:rStyle w:val="a3"/>
          <w:i/>
          <w:iCs/>
          <w:sz w:val="22"/>
          <w:szCs w:val="22"/>
        </w:rPr>
        <w:t>489-моддаси</w:t>
      </w:r>
      <w:r>
        <w:rPr>
          <w:i/>
          <w:iCs/>
          <w:color w:val="800080"/>
          <w:sz w:val="22"/>
          <w:szCs w:val="22"/>
        </w:rPr>
        <w:fldChar w:fldCharType="end"/>
      </w:r>
      <w:r>
        <w:rPr>
          <w:i/>
          <w:iCs/>
          <w:color w:val="800080"/>
          <w:sz w:val="22"/>
          <w:szCs w:val="22"/>
        </w:rPr>
        <w:t>).</w:t>
      </w:r>
    </w:p>
    <w:p w:rsidR="00D42603" w:rsidRDefault="00D42603">
      <w:pPr>
        <w:ind w:firstLine="851"/>
        <w:jc w:val="both"/>
        <w:rPr>
          <w:color w:val="000000"/>
        </w:rPr>
      </w:pPr>
      <w:bookmarkStart w:id="84" w:name="35085"/>
      <w:r>
        <w:rPr>
          <w:color w:val="000000"/>
        </w:rPr>
        <w:t>Амалга оширилиши учун лицензия берилган фаолият, агар лицензия талаблари ва шартларида бошқача қоида назарда тутилмаган бўлса, Ўзбекистон Республикасининг бутун ҳудудида амалга оширилиши мумкин.</w:t>
      </w:r>
      <w:bookmarkEnd w:id="84"/>
    </w:p>
    <w:p w:rsidR="00D42603" w:rsidRDefault="00D42603">
      <w:pPr>
        <w:ind w:firstLine="851"/>
        <w:jc w:val="both"/>
        <w:divId w:val="270674289"/>
        <w:rPr>
          <w:b/>
          <w:bCs/>
          <w:color w:val="000080"/>
        </w:rPr>
      </w:pPr>
      <w:bookmarkStart w:id="85" w:name="35087"/>
      <w:r>
        <w:rPr>
          <w:rStyle w:val="clauseprfx1"/>
          <w:b/>
          <w:bCs/>
          <w:color w:val="000080"/>
        </w:rPr>
        <w:t xml:space="preserve">12-модда. </w:t>
      </w:r>
      <w:r>
        <w:rPr>
          <w:rStyle w:val="clausesuff1"/>
          <w:b/>
          <w:bCs/>
          <w:color w:val="000080"/>
        </w:rPr>
        <w:t>Лицензиянинг амал қилиш муддати</w:t>
      </w:r>
      <w:bookmarkEnd w:id="85"/>
    </w:p>
    <w:p w:rsidR="00D42603" w:rsidRDefault="00D42603">
      <w:pPr>
        <w:ind w:firstLine="851"/>
        <w:jc w:val="both"/>
        <w:rPr>
          <w:color w:val="000000"/>
        </w:rPr>
      </w:pPr>
      <w:bookmarkStart w:id="86" w:name="35091"/>
      <w:r>
        <w:rPr>
          <w:color w:val="000000"/>
        </w:rPr>
        <w:t>Лицензиянинг амал қилиш муддати, қоида тариқасида, чекланмайди.</w:t>
      </w:r>
      <w:bookmarkEnd w:id="86"/>
    </w:p>
    <w:bookmarkStart w:id="87" w:name="edi1081308"/>
    <w:bookmarkEnd w:id="87"/>
    <w:p w:rsidR="00D42603" w:rsidRDefault="00D42603">
      <w:pPr>
        <w:ind w:firstLine="851"/>
        <w:jc w:val="both"/>
        <w:divId w:val="1595936426"/>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"35095"</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88" w:name="1081308"/>
      <w:r>
        <w:rPr>
          <w:color w:val="000000"/>
        </w:rPr>
        <w:t>Лицензия қонун ҳужжатларида назарда тутилган ҳолларда лицензия даъвогарининг аризасида кўрсатилган муддатга берилади. Қонун ҳужжатларида лицензиянинг чекланган амал қилиш муддати белгиланиши мумкин, лекин бу муддат беш йилдан кам бўлмаслиги лозим.</w:t>
      </w:r>
      <w:bookmarkEnd w:id="88"/>
    </w:p>
    <w:p w:rsidR="00D42603" w:rsidRDefault="00D42603">
      <w:pPr>
        <w:ind w:firstLine="851"/>
        <w:jc w:val="both"/>
        <w:rPr>
          <w:i/>
          <w:iCs/>
          <w:color w:val="800000"/>
          <w:sz w:val="22"/>
          <w:szCs w:val="22"/>
        </w:rPr>
      </w:pPr>
      <w:bookmarkStart w:id="89" w:name="1081309"/>
      <w:r>
        <w:rPr>
          <w:i/>
          <w:iCs/>
          <w:color w:val="800000"/>
          <w:sz w:val="22"/>
          <w:szCs w:val="22"/>
        </w:rPr>
        <w:t xml:space="preserve">(12-модданинг иккинчи қисми Ўзбекистон Республикасининг 2006 йил 4 апрелдаги ЎРҚ–28-сонли </w:t>
      </w:r>
      <w:bookmarkEnd w:id="89"/>
      <w:r>
        <w:rPr>
          <w:i/>
          <w:iCs/>
          <w:color w:val="800000"/>
          <w:sz w:val="22"/>
          <w:szCs w:val="22"/>
        </w:rPr>
        <w:fldChar w:fldCharType="begin"/>
      </w:r>
      <w:r w:rsidR="000062DE">
        <w:rPr>
          <w:i/>
          <w:iCs/>
          <w:color w:val="800000"/>
          <w:sz w:val="22"/>
          <w:szCs w:val="22"/>
        </w:rPr>
        <w:instrText>HYPERLINK "C:\\pages\\GetAct.aspx?lact_id=973890&amp;ONDATE=05.04.2006 00" \l "1080914"</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Ўзбекистон Республикаси қонун ҳужжатлари тўплами, 2006 й., 14-сон, 110-модда)</w:t>
      </w:r>
    </w:p>
    <w:bookmarkStart w:id="90" w:name="edi1081310"/>
    <w:bookmarkEnd w:id="90"/>
    <w:p w:rsidR="00D42603" w:rsidRDefault="00D42603">
      <w:pPr>
        <w:ind w:firstLine="851"/>
        <w:jc w:val="both"/>
        <w:divId w:val="569924724"/>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"35098"</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i/>
          <w:iCs/>
          <w:color w:val="800000"/>
          <w:sz w:val="22"/>
          <w:szCs w:val="22"/>
        </w:rPr>
      </w:pPr>
      <w:bookmarkStart w:id="91" w:name="1081310"/>
      <w:r>
        <w:rPr>
          <w:i/>
          <w:iCs/>
          <w:color w:val="800000"/>
          <w:sz w:val="22"/>
          <w:szCs w:val="22"/>
        </w:rPr>
        <w:t xml:space="preserve">(12-модданинг учинчи қисми Ўзбекистон Республикасининг 2006 йил 4 апрелдаги ЎРҚ–28-сонли </w:t>
      </w:r>
      <w:bookmarkEnd w:id="91"/>
      <w:r>
        <w:rPr>
          <w:i/>
          <w:iCs/>
          <w:color w:val="800000"/>
          <w:sz w:val="22"/>
          <w:szCs w:val="22"/>
        </w:rPr>
        <w:fldChar w:fldCharType="begin"/>
      </w:r>
      <w:r w:rsidR="000062DE">
        <w:rPr>
          <w:i/>
          <w:iCs/>
          <w:color w:val="800000"/>
          <w:sz w:val="22"/>
          <w:szCs w:val="22"/>
        </w:rPr>
        <w:instrText>HYPERLINK "C:\\pages\\GetAct.aspx?lact_id=973890&amp;ONDATE=05.04.2006 00" \l "1080916"</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билан чиқарилган — Ўзбекистон Республикаси қонун ҳужжатлари тўплами, 2006 й., 14-сон, 110-модда) </w:t>
      </w:r>
    </w:p>
    <w:p w:rsidR="00D42603" w:rsidRDefault="00D42603">
      <w:pPr>
        <w:ind w:firstLine="851"/>
        <w:jc w:val="both"/>
        <w:rPr>
          <w:color w:val="000000"/>
        </w:rPr>
      </w:pPr>
      <w:bookmarkStart w:id="92" w:name="35103"/>
      <w:r>
        <w:rPr>
          <w:color w:val="000000"/>
        </w:rPr>
        <w:t>Лицензиянинг амал қилиш муддати тугагач, у лицензиатнинг аризасига биноан узайтирилиши мумкин. Лицензиянинг амал қилиш муддатини узайтириш тўғрисидаги ариза лицензияловчи органга лицензиянинг амал қилиш муддати тугашидан камида икки ой олдин берилиши лозим. Лицензиянинг амал қилиш муддатини узайтириш лицензияни бeриш учун назарда тутилган тартибда амалга оширилади.</w:t>
      </w:r>
      <w:bookmarkEnd w:id="92"/>
    </w:p>
    <w:p w:rsidR="00D42603" w:rsidRDefault="00D42603">
      <w:pPr>
        <w:divId w:val="212691522"/>
        <w:rPr>
          <w:vanish/>
          <w:color w:val="008000"/>
          <w:sz w:val="22"/>
          <w:szCs w:val="22"/>
        </w:rPr>
      </w:pPr>
      <w:bookmarkStart w:id="93" w:name="onLBC35108"/>
      <w:r>
        <w:rPr>
          <w:vanish/>
          <w:color w:val="008000"/>
          <w:sz w:val="22"/>
          <w:szCs w:val="22"/>
        </w:rPr>
        <w:t>[</w:t>
      </w:r>
      <w:r>
        <w:rPr>
          <w:b/>
          <w:bCs/>
          <w:vanish/>
          <w:color w:val="008000"/>
          <w:sz w:val="22"/>
          <w:szCs w:val="22"/>
        </w:rPr>
        <w:t>ОКОЗ:</w:t>
      </w:r>
    </w:p>
    <w:p w:rsidR="00D42603" w:rsidRDefault="00D42603">
      <w:pPr>
        <w:divId w:val="7685285"/>
        <w:rPr>
          <w:vanish/>
          <w:color w:val="008000"/>
          <w:sz w:val="22"/>
          <w:szCs w:val="22"/>
        </w:rPr>
      </w:pPr>
      <w:r>
        <w:rPr>
          <w:rStyle w:val="iorrn1"/>
          <w:vanish/>
          <w:color w:val="008000"/>
          <w:sz w:val="22"/>
          <w:szCs w:val="22"/>
        </w:rPr>
        <w:t>1.</w:t>
      </w:r>
      <w:r>
        <w:rPr>
          <w:rStyle w:val="iorval1"/>
          <w:vanish/>
          <w:color w:val="008000"/>
          <w:sz w:val="22"/>
          <w:szCs w:val="22"/>
        </w:rPr>
        <w:t>09.00.00.00 Тадбиркорлик ва хўжалик фаолияти / 09.01.00.00 Тадбиркорлик тўғрисидаги қонунчилик / 09.01.05.00 Фаолиятнинг айрим турларини лицензиялаш. Рухсат бериш (шунингдек, 02.08.06.00га қаранг) / 09.01.05.02 Фаолиятнинг айрим турларини лицензиялаш тартиби]</w:t>
      </w:r>
    </w:p>
    <w:p w:rsidR="00D42603" w:rsidRDefault="00D42603">
      <w:pPr>
        <w:jc w:val="center"/>
        <w:divId w:val="344064812"/>
        <w:rPr>
          <w:b/>
          <w:bCs/>
          <w:color w:val="000080"/>
        </w:rPr>
      </w:pPr>
      <w:bookmarkStart w:id="94" w:name="35108"/>
      <w:bookmarkEnd w:id="93"/>
      <w:r>
        <w:rPr>
          <w:b/>
          <w:bCs/>
          <w:color w:val="000080"/>
        </w:rPr>
        <w:t>IV. ЛИЦЕНЗИЯЛАШНИ АМАЛГА ОШИРИШ</w:t>
      </w:r>
      <w:bookmarkEnd w:id="94"/>
    </w:p>
    <w:p w:rsidR="00D42603" w:rsidRDefault="00D42603">
      <w:pPr>
        <w:ind w:firstLine="851"/>
        <w:jc w:val="both"/>
        <w:divId w:val="668945434"/>
        <w:rPr>
          <w:b/>
          <w:bCs/>
          <w:color w:val="000080"/>
        </w:rPr>
      </w:pPr>
      <w:bookmarkStart w:id="95" w:name="35128"/>
      <w:r>
        <w:rPr>
          <w:rStyle w:val="clauseprfx1"/>
          <w:b/>
          <w:bCs/>
          <w:color w:val="000080"/>
        </w:rPr>
        <w:t xml:space="preserve">13-модда. </w:t>
      </w:r>
      <w:r>
        <w:rPr>
          <w:rStyle w:val="clausesuff1"/>
          <w:b/>
          <w:bCs/>
          <w:color w:val="000080"/>
        </w:rPr>
        <w:t>Лицензия талаблари ва шартлари</w:t>
      </w:r>
      <w:bookmarkEnd w:id="95"/>
    </w:p>
    <w:p w:rsidR="00D42603" w:rsidRDefault="00D42603">
      <w:pPr>
        <w:ind w:firstLine="851"/>
        <w:jc w:val="both"/>
        <w:rPr>
          <w:color w:val="000000"/>
        </w:rPr>
      </w:pPr>
      <w:bookmarkStart w:id="96" w:name="35132"/>
      <w:r>
        <w:rPr>
          <w:color w:val="000000"/>
        </w:rPr>
        <w:t>Фаолиятнинг лицензияланадиган турини амалга оширишда риоя этиладиган лицензия талаблари ва шартлари фаолиятнинг айрим турларини лицензиялаш тўғрисидаги низомлар билан белгиланиб, улар қуйидаги нормаларни ўз ичига олиши лозим:</w:t>
      </w:r>
      <w:bookmarkEnd w:id="96"/>
    </w:p>
    <w:p w:rsidR="00D42603" w:rsidRDefault="00D42603">
      <w:pPr>
        <w:ind w:firstLine="851"/>
        <w:jc w:val="both"/>
        <w:rPr>
          <w:color w:val="000000"/>
        </w:rPr>
      </w:pPr>
      <w:bookmarkStart w:id="97" w:name="35136"/>
      <w:r>
        <w:rPr>
          <w:color w:val="000000"/>
        </w:rPr>
        <w:t>лицензиатнинг қонун ҳужжатларига риоя этиши шартлиги тўғрисидаги;</w:t>
      </w:r>
      <w:bookmarkEnd w:id="97"/>
    </w:p>
    <w:p w:rsidR="00D42603" w:rsidRDefault="00D42603">
      <w:pPr>
        <w:ind w:firstLine="851"/>
        <w:jc w:val="both"/>
        <w:rPr>
          <w:color w:val="000000"/>
        </w:rPr>
      </w:pPr>
      <w:bookmarkStart w:id="98" w:name="35139"/>
      <w:r>
        <w:rPr>
          <w:color w:val="000000"/>
        </w:rPr>
        <w:t>фаолиятнинг лицензияланадиган турини амалга оширишга даъвогар шахсларга қўйиладиган малака талаблари, жумладан мaxсус билимларга қўйиладиган талаблар тўғрисидаги;</w:t>
      </w:r>
      <w:bookmarkEnd w:id="98"/>
    </w:p>
    <w:p w:rsidR="00D42603" w:rsidRDefault="00D42603">
      <w:pPr>
        <w:ind w:firstLine="851"/>
        <w:jc w:val="both"/>
        <w:rPr>
          <w:color w:val="000000"/>
        </w:rPr>
      </w:pPr>
      <w:bookmarkStart w:id="99" w:name="35142"/>
      <w:r>
        <w:rPr>
          <w:color w:val="000000"/>
        </w:rPr>
        <w:t>фаолиятнинг лицензияланадиган турини амалга оширишнинг махсус шартларига қўйиладиган талаблар, жумладан фойдаланиладиган моддий-техника базаси, асбоб-ускуналар, бошқа техник воситаларга қўйиладиган талаблар тўғрисидаги.</w:t>
      </w:r>
      <w:bookmarkEnd w:id="99"/>
    </w:p>
    <w:p w:rsidR="00D42603" w:rsidRDefault="00D42603">
      <w:pPr>
        <w:ind w:firstLine="851"/>
        <w:jc w:val="both"/>
        <w:rPr>
          <w:color w:val="000000"/>
        </w:rPr>
      </w:pPr>
      <w:bookmarkStart w:id="100" w:name="35144"/>
      <w:r>
        <w:rPr>
          <w:color w:val="000000"/>
        </w:rPr>
        <w:t>Фаолиятнинг айрим турларини лицензиялаш тўғрисидаги низомларда лицензияланаётган фаолият тури хусусида қўшимча лицензия талаблари ва шартлари назарда тутилиши мумкин.</w:t>
      </w:r>
      <w:bookmarkEnd w:id="100"/>
    </w:p>
    <w:p w:rsidR="00D42603" w:rsidRDefault="00D42603">
      <w:pPr>
        <w:ind w:firstLine="851"/>
        <w:jc w:val="both"/>
        <w:divId w:val="848954344"/>
        <w:rPr>
          <w:b/>
          <w:bCs/>
          <w:color w:val="000080"/>
        </w:rPr>
      </w:pPr>
      <w:bookmarkStart w:id="101" w:name="35146"/>
      <w:r>
        <w:rPr>
          <w:rStyle w:val="clauseprfx1"/>
          <w:b/>
          <w:bCs/>
          <w:color w:val="000080"/>
        </w:rPr>
        <w:t xml:space="preserve">14-модда. </w:t>
      </w:r>
      <w:r>
        <w:rPr>
          <w:rStyle w:val="clausesuff1"/>
          <w:b/>
          <w:bCs/>
          <w:color w:val="000080"/>
        </w:rPr>
        <w:t>Лицензия олиш учун зарур бўладиган ҳужжатлар</w:t>
      </w:r>
      <w:bookmarkEnd w:id="101"/>
    </w:p>
    <w:p w:rsidR="00D42603" w:rsidRDefault="00D42603">
      <w:pPr>
        <w:ind w:firstLine="851"/>
        <w:jc w:val="both"/>
        <w:rPr>
          <w:color w:val="000000"/>
        </w:rPr>
      </w:pPr>
      <w:bookmarkStart w:id="102" w:name="35148"/>
      <w:r>
        <w:rPr>
          <w:color w:val="000000"/>
        </w:rPr>
        <w:t>Лицензия олиш учун лицензия даъвогари тегишли лицензияловчи органга қуйидагиларни тақдим этади:</w:t>
      </w:r>
      <w:bookmarkEnd w:id="102"/>
    </w:p>
    <w:bookmarkStart w:id="103" w:name="edi2857882"/>
    <w:bookmarkEnd w:id="103"/>
    <w:p w:rsidR="00D42603" w:rsidRDefault="00D42603">
      <w:pPr>
        <w:ind w:firstLine="851"/>
        <w:jc w:val="both"/>
        <w:divId w:val="1518544264"/>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"C:\\pages\\GetAct.aspx?lact_id=32924&amp;ONDATE=05.04.2006 00" \l "1081953"</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04" w:name="2857882"/>
      <w:bookmarkStart w:id="105" w:name="2857883"/>
      <w:bookmarkEnd w:id="104"/>
      <w:r>
        <w:rPr>
          <w:color w:val="000000"/>
        </w:rPr>
        <w:t>лицензия бериш тўғрисидаги ариза — унда: юридик шахс учун — юридик шахснинг номи ва ташкилий-ҳуқуқий шакли, жойлашган ери (почта манзили), банк муассасасининг номи ва банк муассасасидаги ҳисобварағи рақами; жисмоний шахс учун — фамилияси, исми ва отасининг исми, фуқаронинг шахсини тасдиқловчи ҳужжатнинг маълумотлари; юридик ёки жисмоний шахс амалга оширишни мўлжаллаган фаолиятнинг лицензияланаётган тури (унинг бир қисми), шунингдек қонун ҳужжатларида назарда тутилган ҳолларда фаолиятнинг мазкур тури. Лицензия бериш тўғрисидаги аризада лицензия даъвогарининг электрон манзили кўрсатилиши мумкин;</w:t>
      </w:r>
      <w:bookmarkEnd w:id="105"/>
    </w:p>
    <w:p w:rsidR="00D42603" w:rsidRDefault="00D42603">
      <w:pPr>
        <w:ind w:firstLine="851"/>
        <w:jc w:val="both"/>
        <w:rPr>
          <w:i/>
          <w:iCs/>
          <w:color w:val="800000"/>
          <w:sz w:val="22"/>
          <w:szCs w:val="22"/>
        </w:rPr>
      </w:pPr>
      <w:bookmarkStart w:id="106" w:name="2857884"/>
      <w:r>
        <w:rPr>
          <w:i/>
          <w:iCs/>
          <w:color w:val="800000"/>
          <w:sz w:val="22"/>
          <w:szCs w:val="22"/>
        </w:rPr>
        <w:t xml:space="preserve">(14-модда биринчи қисмининг иккинчи хатбошиси Ўзбекистон Республикасининг 2015 йил 29 декабрдаги ЎРҚ-396-сонли </w:t>
      </w:r>
      <w:bookmarkEnd w:id="106"/>
      <w:r>
        <w:rPr>
          <w:i/>
          <w:iCs/>
          <w:color w:val="800000"/>
          <w:sz w:val="22"/>
          <w:szCs w:val="22"/>
        </w:rPr>
        <w:fldChar w:fldCharType="begin"/>
      </w:r>
      <w:r w:rsidR="000062DE">
        <w:rPr>
          <w:i/>
          <w:iCs/>
          <w:color w:val="800000"/>
          <w:sz w:val="22"/>
          <w:szCs w:val="22"/>
        </w:rPr>
        <w:instrText>HYPERLINK "C:\\pages\\GetAct.aspx?lact_id=2851499&amp;ONDATE=30.12.2015 00" \l "2851978"</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2015 й., 52-сон, 645-модда)</w:t>
      </w:r>
    </w:p>
    <w:bookmarkStart w:id="107" w:name="edi2730232"/>
    <w:bookmarkEnd w:id="107"/>
    <w:p w:rsidR="00D42603" w:rsidRDefault="00D42603">
      <w:pPr>
        <w:ind w:firstLine="851"/>
        <w:jc w:val="both"/>
        <w:divId w:val="1470783741"/>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"C:\\pages\\GetAct.aspx?lact_id=32924&amp;ONDATE=08.09.2011 00" \l "1871208"</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i/>
          <w:iCs/>
          <w:color w:val="800000"/>
          <w:sz w:val="22"/>
          <w:szCs w:val="22"/>
        </w:rPr>
      </w:pPr>
      <w:bookmarkStart w:id="108" w:name="2730232"/>
      <w:r>
        <w:rPr>
          <w:i/>
          <w:iCs/>
          <w:color w:val="800000"/>
          <w:sz w:val="22"/>
          <w:szCs w:val="22"/>
        </w:rPr>
        <w:t xml:space="preserve">(14-модда биринчи қисмининг учинчи хатбошиси Ўзбекистон Республикасининг 2015 йил 20 августдаги ЎРҚ-391-сонли </w:t>
      </w:r>
      <w:bookmarkEnd w:id="108"/>
      <w:r>
        <w:rPr>
          <w:i/>
          <w:iCs/>
          <w:color w:val="800000"/>
          <w:sz w:val="22"/>
          <w:szCs w:val="22"/>
        </w:rPr>
        <w:fldChar w:fldCharType="begin"/>
      </w:r>
      <w:r w:rsidR="000062DE">
        <w:rPr>
          <w:i/>
          <w:iCs/>
          <w:color w:val="800000"/>
          <w:sz w:val="22"/>
          <w:szCs w:val="22"/>
        </w:rPr>
        <w:instrText>HYPERLINK "C:\\pages\\GetAct.aspx?lact_id=2724496&amp;ONDATE=21.08.2015 00" \l "2726421"</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Қонунига </w:t>
      </w:r>
      <w:r>
        <w:rPr>
          <w:i/>
          <w:iCs/>
          <w:color w:val="800000"/>
          <w:sz w:val="22"/>
          <w:szCs w:val="22"/>
        </w:rPr>
        <w:fldChar w:fldCharType="end"/>
      </w:r>
      <w:r>
        <w:rPr>
          <w:i/>
          <w:iCs/>
          <w:color w:val="800000"/>
          <w:sz w:val="22"/>
          <w:szCs w:val="22"/>
        </w:rPr>
        <w:t>асосан чиқарилган — ЎР ҚҲТ, 2015 й., 33-сон, 439-модда)</w:t>
      </w:r>
    </w:p>
    <w:bookmarkStart w:id="109" w:name="edi2521788"/>
    <w:bookmarkEnd w:id="109"/>
    <w:p w:rsidR="00D42603" w:rsidRDefault="00D42603">
      <w:pPr>
        <w:ind w:firstLine="851"/>
        <w:jc w:val="both"/>
        <w:divId w:val="1840610455"/>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"35153"</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10" w:name="2521788"/>
      <w:bookmarkStart w:id="111" w:name="2521790"/>
      <w:bookmarkEnd w:id="110"/>
      <w:r>
        <w:rPr>
          <w:color w:val="000000"/>
        </w:rPr>
        <w:t>лицензияловчи орган лицензия даъвогарининг аризасини кўриб чиқиши учун лицензия даъвогари қонун ҳужжатларида назарда тутилган ҳолларда йиғим тўлаганлигини тасдиқловчи ҳужжат;</w:t>
      </w:r>
      <w:bookmarkEnd w:id="111"/>
    </w:p>
    <w:p w:rsidR="00D42603" w:rsidRDefault="00D42603">
      <w:pPr>
        <w:ind w:firstLine="851"/>
        <w:jc w:val="both"/>
        <w:rPr>
          <w:i/>
          <w:iCs/>
          <w:color w:val="800000"/>
          <w:sz w:val="22"/>
          <w:szCs w:val="22"/>
        </w:rPr>
      </w:pPr>
      <w:bookmarkStart w:id="112" w:name="2521793"/>
      <w:r>
        <w:rPr>
          <w:i/>
          <w:iCs/>
          <w:color w:val="800000"/>
          <w:sz w:val="22"/>
          <w:szCs w:val="22"/>
        </w:rPr>
        <w:t xml:space="preserve">(14-модданинг биринчи қисми тўртинчи хатбошиси Ўзбекистон Республикасининг 2014 йил 11 декабрдаги ЎРҚ-381-сонли </w:t>
      </w:r>
      <w:bookmarkEnd w:id="112"/>
      <w:r>
        <w:rPr>
          <w:i/>
          <w:iCs/>
          <w:color w:val="800000"/>
          <w:sz w:val="22"/>
          <w:szCs w:val="22"/>
        </w:rPr>
        <w:fldChar w:fldCharType="begin"/>
      </w:r>
      <w:r w:rsidR="000062DE">
        <w:rPr>
          <w:i/>
          <w:iCs/>
          <w:color w:val="800000"/>
          <w:sz w:val="22"/>
          <w:szCs w:val="22"/>
        </w:rPr>
        <w:instrText>HYPERLINK "C:\\pages\\GetAct.aspx?lact_id=2517744&amp;ONDATE=12.12.2014 00" \l "2517931"</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2014 й., 50-сон, 588-модда)</w:t>
      </w:r>
    </w:p>
    <w:p w:rsidR="00D42603" w:rsidRDefault="00D42603">
      <w:pPr>
        <w:ind w:firstLine="851"/>
        <w:jc w:val="both"/>
        <w:rPr>
          <w:color w:val="000000"/>
        </w:rPr>
      </w:pPr>
      <w:bookmarkStart w:id="113" w:name="35154"/>
      <w:r>
        <w:rPr>
          <w:color w:val="000000"/>
        </w:rPr>
        <w:t>фаолиятнинг айрим турига лицензия олиш учун қўйиладиган талаблар ва шартларни лицензия даъвогари бажариши мумкинлигини тасдиқловчи ҳамда қонун ҳужжатларида белгилаб қўйиладиган бошқа ҳужжатлар.</w:t>
      </w:r>
      <w:bookmarkEnd w:id="113"/>
    </w:p>
    <w:p w:rsidR="00D42603" w:rsidRDefault="00D42603">
      <w:pPr>
        <w:ind w:firstLine="851"/>
        <w:jc w:val="both"/>
        <w:rPr>
          <w:color w:val="000000"/>
        </w:rPr>
      </w:pPr>
      <w:bookmarkStart w:id="114" w:name="35157"/>
      <w:r>
        <w:rPr>
          <w:color w:val="000000"/>
        </w:rPr>
        <w:t>Лицензия даъвогаридан ушбу Қонунда ҳамда фаолиятнинг айрим турларини лицензиялаш тўғрисидаги ўзга қонун ҳужжатларида назарда тутилмаган бошқа ҳужжатларни тақдим этишни талаб қилишга йўл қўйилмайди.</w:t>
      </w:r>
      <w:bookmarkEnd w:id="114"/>
    </w:p>
    <w:bookmarkStart w:id="115" w:name="edi2857885"/>
    <w:bookmarkEnd w:id="115"/>
    <w:p w:rsidR="00D42603" w:rsidRDefault="00D42603">
      <w:pPr>
        <w:ind w:firstLine="851"/>
        <w:jc w:val="both"/>
        <w:divId w:val="1543788732"/>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"C:\\pages\\GetAct.aspx?lact_id=32924&amp;ONDATE=12.12.2014 00" \l "2521796"</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16" w:name="2857885"/>
      <w:bookmarkStart w:id="117" w:name="2857886"/>
      <w:bookmarkEnd w:id="116"/>
      <w:r>
        <w:rPr>
          <w:color w:val="000000"/>
        </w:rPr>
        <w:t>Лицензия олиш учун зарур бўлган ҳужжатлар лицензия даъвогари томонидан лицензияловчи органга бевосита, почта алоқаси воситалари орқали ёки электрон шаклда, улар олинганлиги ҳақида хабардор қилинган ҳолда тақдим этилади. Электрон шаклда тақдим этилган ҳужжатлар лицензия даъвогарининг электрон рақамли имзоси билан тасдиқланади. Лицензия бериш тўғрисидаги аризада лицензия даъвогарининг электрон манзили кўрсатилганлиги унинг аризаси бўйича қабул қилинган қарор ҳақида ахборот тизими орқали электрон шаклда хабарнома олишга бўлган розилигидир.</w:t>
      </w:r>
      <w:bookmarkEnd w:id="117"/>
    </w:p>
    <w:p w:rsidR="00D42603" w:rsidRDefault="00D42603">
      <w:pPr>
        <w:ind w:firstLine="851"/>
        <w:jc w:val="both"/>
        <w:rPr>
          <w:i/>
          <w:iCs/>
          <w:color w:val="800000"/>
          <w:sz w:val="22"/>
          <w:szCs w:val="22"/>
        </w:rPr>
      </w:pPr>
      <w:bookmarkStart w:id="118" w:name="2857887"/>
      <w:r>
        <w:rPr>
          <w:i/>
          <w:iCs/>
          <w:color w:val="800000"/>
          <w:sz w:val="22"/>
          <w:szCs w:val="22"/>
        </w:rPr>
        <w:t xml:space="preserve">(14-модданинг учинчи қисми Ўзбекистон Республикасининг 2015 йил 29 декабрдаги ЎРҚ-396-сонли </w:t>
      </w:r>
      <w:bookmarkEnd w:id="118"/>
      <w:r>
        <w:rPr>
          <w:i/>
          <w:iCs/>
          <w:color w:val="800000"/>
          <w:sz w:val="22"/>
          <w:szCs w:val="22"/>
        </w:rPr>
        <w:fldChar w:fldCharType="begin"/>
      </w:r>
      <w:r w:rsidR="000062DE">
        <w:rPr>
          <w:i/>
          <w:iCs/>
          <w:color w:val="800000"/>
          <w:sz w:val="22"/>
          <w:szCs w:val="22"/>
        </w:rPr>
        <w:instrText>HYPERLINK "C:\\pages\\GetAct.aspx?lact_id=2851499&amp;ONDATE=30.12.2015 00" \l "2851983"</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2015 й., 52-сон, 645-модда)</w:t>
      </w:r>
    </w:p>
    <w:p w:rsidR="00D42603" w:rsidRDefault="00D42603">
      <w:pPr>
        <w:ind w:firstLine="851"/>
        <w:jc w:val="both"/>
        <w:rPr>
          <w:color w:val="000000"/>
        </w:rPr>
      </w:pPr>
      <w:bookmarkStart w:id="119" w:name="35165"/>
      <w:r>
        <w:rPr>
          <w:color w:val="000000"/>
        </w:rPr>
        <w:t>Лицензия олиш учун тегишли лицензияловчи органга юборилган ҳужжатлар рўйхат бўйича қабул қилиниб, рўйхатнинг нусхаси мазкур орган томонидан ҳужжатлар қабул қилиб олинган сана кўрсатилган ҳолда аризачига юборилади (топширилади).</w:t>
      </w:r>
      <w:bookmarkEnd w:id="119"/>
    </w:p>
    <w:p w:rsidR="00D42603" w:rsidRDefault="00D42603">
      <w:pPr>
        <w:ind w:firstLine="851"/>
        <w:jc w:val="both"/>
        <w:rPr>
          <w:color w:val="000000"/>
        </w:rPr>
      </w:pPr>
      <w:bookmarkStart w:id="120" w:name="35167"/>
      <w:r>
        <w:rPr>
          <w:color w:val="000000"/>
        </w:rPr>
        <w:t>Нотўғри ёки бузиб кўрсатилган маълумотларни тақдим этганлиги учун лицензия даъвогари қонунга мувофиқ жавобгар бўлади.</w:t>
      </w:r>
      <w:bookmarkEnd w:id="120"/>
    </w:p>
    <w:bookmarkStart w:id="121" w:name="edi2521803"/>
    <w:bookmarkEnd w:id="121"/>
    <w:p w:rsidR="00D42603" w:rsidRDefault="00D42603">
      <w:pPr>
        <w:ind w:firstLine="851"/>
        <w:jc w:val="both"/>
        <w:divId w:val="1487089940"/>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"2521800"</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divId w:val="1378160213"/>
        <w:rPr>
          <w:b/>
          <w:bCs/>
          <w:color w:val="000080"/>
        </w:rPr>
      </w:pPr>
      <w:bookmarkStart w:id="122" w:name="2521803"/>
      <w:bookmarkStart w:id="123" w:name="2521804"/>
      <w:bookmarkEnd w:id="122"/>
      <w:r>
        <w:rPr>
          <w:rStyle w:val="clauseprfx1"/>
          <w:b/>
          <w:bCs/>
          <w:color w:val="000080"/>
        </w:rPr>
        <w:t>14</w:t>
      </w:r>
      <w:r>
        <w:rPr>
          <w:rStyle w:val="clauseprfx1"/>
          <w:b/>
          <w:bCs/>
          <w:color w:val="000080"/>
          <w:vertAlign w:val="superscript"/>
        </w:rPr>
        <w:t>1</w:t>
      </w:r>
      <w:r>
        <w:rPr>
          <w:rStyle w:val="clauseprfx1"/>
          <w:b/>
          <w:bCs/>
          <w:color w:val="000080"/>
        </w:rPr>
        <w:t xml:space="preserve">-модда. </w:t>
      </w:r>
      <w:r>
        <w:rPr>
          <w:rStyle w:val="clausesuff1"/>
          <w:b/>
          <w:bCs/>
          <w:color w:val="000080"/>
        </w:rPr>
        <w:t xml:space="preserve">Фаолиятнинг айрим турларини «бир дарча» принципи бўйича лицензиялаш </w:t>
      </w:r>
      <w:bookmarkEnd w:id="123"/>
    </w:p>
    <w:p w:rsidR="00D42603" w:rsidRDefault="00D42603">
      <w:pPr>
        <w:ind w:firstLine="851"/>
        <w:jc w:val="both"/>
        <w:rPr>
          <w:color w:val="000000"/>
        </w:rPr>
      </w:pPr>
      <w:bookmarkStart w:id="124" w:name="2521807"/>
      <w:r>
        <w:rPr>
          <w:color w:val="000000"/>
        </w:rPr>
        <w:t>Лицензияловчи орган фаолиятнинг айрим турларини лицензиялаши учун бошқа ташкилотлар томонидан бериладиган ҳужжатларни олиши талаб қилинган ҳолларда, фаолиятнинг айрим турларини лицензиялаш соддалаштирилган тартибда «бир дарча» принципи бўйича амалга оширилади, бунда лицензияловчи орган мазкур ҳужжатларни мустақил равишда, тадбиркорлик субъектининг иштирокисиз олади.</w:t>
      </w:r>
      <w:bookmarkEnd w:id="124"/>
    </w:p>
    <w:p w:rsidR="00D42603" w:rsidRDefault="00D42603">
      <w:pPr>
        <w:ind w:firstLine="851"/>
        <w:jc w:val="both"/>
        <w:rPr>
          <w:i/>
          <w:iCs/>
          <w:color w:val="800000"/>
          <w:sz w:val="22"/>
          <w:szCs w:val="22"/>
        </w:rPr>
      </w:pPr>
      <w:bookmarkStart w:id="125" w:name="2521814"/>
      <w:r>
        <w:rPr>
          <w:i/>
          <w:iCs/>
          <w:color w:val="800000"/>
          <w:sz w:val="22"/>
          <w:szCs w:val="22"/>
        </w:rPr>
        <w:t>(14</w:t>
      </w:r>
      <w:r>
        <w:rPr>
          <w:i/>
          <w:iCs/>
          <w:color w:val="800000"/>
          <w:sz w:val="22"/>
          <w:szCs w:val="22"/>
          <w:vertAlign w:val="superscript"/>
        </w:rPr>
        <w:t>1</w:t>
      </w:r>
      <w:r>
        <w:rPr>
          <w:i/>
          <w:iCs/>
          <w:color w:val="800000"/>
          <w:sz w:val="22"/>
          <w:szCs w:val="22"/>
        </w:rPr>
        <w:t xml:space="preserve">-модда Ўзбекистон Республикасининг 2014 йил 11 декабрдаги ЎРҚ-381-сонли </w:t>
      </w:r>
      <w:bookmarkEnd w:id="125"/>
      <w:r>
        <w:rPr>
          <w:i/>
          <w:iCs/>
          <w:color w:val="800000"/>
          <w:sz w:val="22"/>
          <w:szCs w:val="22"/>
        </w:rPr>
        <w:fldChar w:fldCharType="begin"/>
      </w:r>
      <w:r w:rsidR="000062DE">
        <w:rPr>
          <w:i/>
          <w:iCs/>
          <w:color w:val="800000"/>
          <w:sz w:val="22"/>
          <w:szCs w:val="22"/>
        </w:rPr>
        <w:instrText>HYPERLINK "C:\\pages\\GetAct.aspx?lact_id=2517744&amp;ONDATE=12.12.2014 00" \l "2517935"</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Қонунига </w:t>
      </w:r>
      <w:r>
        <w:rPr>
          <w:i/>
          <w:iCs/>
          <w:color w:val="800000"/>
          <w:sz w:val="22"/>
          <w:szCs w:val="22"/>
        </w:rPr>
        <w:fldChar w:fldCharType="end"/>
      </w:r>
      <w:r>
        <w:rPr>
          <w:i/>
          <w:iCs/>
          <w:color w:val="800000"/>
          <w:sz w:val="22"/>
          <w:szCs w:val="22"/>
        </w:rPr>
        <w:t>асосан киритилган — ЎР ҚҲТ, 2014 й., 50-сон, 588-модда)</w:t>
      </w:r>
    </w:p>
    <w:p w:rsidR="00D42603" w:rsidRDefault="00D42603">
      <w:pPr>
        <w:ind w:firstLine="851"/>
        <w:jc w:val="both"/>
        <w:divId w:val="1869952629"/>
        <w:rPr>
          <w:b/>
          <w:bCs/>
          <w:color w:val="000080"/>
        </w:rPr>
      </w:pPr>
      <w:bookmarkStart w:id="126" w:name="35169"/>
      <w:r>
        <w:rPr>
          <w:rStyle w:val="clauseprfx1"/>
          <w:b/>
          <w:bCs/>
          <w:color w:val="000080"/>
        </w:rPr>
        <w:t xml:space="preserve">15-модда. </w:t>
      </w:r>
      <w:r>
        <w:rPr>
          <w:rStyle w:val="clausesuff1"/>
          <w:b/>
          <w:bCs/>
          <w:color w:val="000080"/>
        </w:rPr>
        <w:t>Лицензия бериш тўғрисидаги аризани кўриб чиққанлик учун йиғим</w:t>
      </w:r>
      <w:bookmarkEnd w:id="126"/>
    </w:p>
    <w:bookmarkStart w:id="127" w:name="edi2521817"/>
    <w:bookmarkEnd w:id="127"/>
    <w:p w:rsidR="00D42603" w:rsidRDefault="00D42603">
      <w:pPr>
        <w:ind w:firstLine="851"/>
        <w:jc w:val="both"/>
        <w:divId w:val="777214705"/>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"35172"</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28" w:name="2521817"/>
      <w:bookmarkStart w:id="129" w:name="2521819"/>
      <w:bookmarkEnd w:id="128"/>
      <w:r>
        <w:rPr>
          <w:color w:val="000000"/>
        </w:rPr>
        <w:t>Лицензияловчи орган лицензия даъвогарининг аризасини кўриб чиққанлиги учун қонун ҳужжатларида назарда тутилган ҳолларда йиғим ундирилади.</w:t>
      </w:r>
      <w:bookmarkEnd w:id="129"/>
    </w:p>
    <w:p w:rsidR="00D42603" w:rsidRDefault="00D42603">
      <w:pPr>
        <w:ind w:firstLine="851"/>
        <w:jc w:val="both"/>
        <w:rPr>
          <w:i/>
          <w:iCs/>
          <w:color w:val="800000"/>
          <w:sz w:val="22"/>
          <w:szCs w:val="22"/>
        </w:rPr>
      </w:pPr>
      <w:bookmarkStart w:id="130" w:name="2521820"/>
      <w:r>
        <w:rPr>
          <w:i/>
          <w:iCs/>
          <w:color w:val="800000"/>
          <w:sz w:val="22"/>
          <w:szCs w:val="22"/>
        </w:rPr>
        <w:t xml:space="preserve">(15-модданинг биринчи қисми Ўзбекистон Республикасининг 2014 йил 11 декабрдаги ЎРҚ-381-сонли </w:t>
      </w:r>
      <w:bookmarkEnd w:id="130"/>
      <w:r>
        <w:rPr>
          <w:i/>
          <w:iCs/>
          <w:color w:val="800000"/>
          <w:sz w:val="22"/>
          <w:szCs w:val="22"/>
        </w:rPr>
        <w:fldChar w:fldCharType="begin"/>
      </w:r>
      <w:r w:rsidR="000062DE">
        <w:rPr>
          <w:i/>
          <w:iCs/>
          <w:color w:val="800000"/>
          <w:sz w:val="22"/>
          <w:szCs w:val="22"/>
        </w:rPr>
        <w:instrText>HYPERLINK "C:\\pages\\GetAct.aspx?lact_id=2517744&amp;ONDATE=12.12.2014 00" \l "2517938"</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2014 й., 50-сон, 588-модда)</w:t>
      </w:r>
    </w:p>
    <w:bookmarkStart w:id="131" w:name="edi1871216"/>
    <w:bookmarkEnd w:id="131"/>
    <w:p w:rsidR="00D42603" w:rsidRDefault="00D42603">
      <w:pPr>
        <w:ind w:firstLine="851"/>
        <w:jc w:val="both"/>
        <w:divId w:val="1646739073"/>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"35176"</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32" w:name="1871216"/>
      <w:bookmarkStart w:id="133" w:name="1871218"/>
      <w:bookmarkEnd w:id="132"/>
      <w:r>
        <w:rPr>
          <w:color w:val="000000"/>
        </w:rPr>
        <w:t>Лицензия даъвогарининг аризасини кўриб чиққанлик учун йиғим миқдори ҳар бир лицензияланадиган фаолият тури бўйича Ўзбекистон Республикаси Вазирлар Маҳкамаси томонидан лицензияловчи органнинг мазкур аризани кўриб чиқиш билан боғлиқ харажатлари доирасида белгиланади. Бунда йиғимнинг энг кўп миқдори қонун ҳужжатларида белгиланган энг кам ойлик иш ҳақининг беш бараваридан ошиб кетиши мумкин эмас.</w:t>
      </w:r>
      <w:bookmarkEnd w:id="133"/>
    </w:p>
    <w:p w:rsidR="00D42603" w:rsidRDefault="00D42603">
      <w:pPr>
        <w:ind w:firstLine="851"/>
        <w:jc w:val="both"/>
        <w:rPr>
          <w:i/>
          <w:iCs/>
          <w:color w:val="800000"/>
          <w:sz w:val="22"/>
          <w:szCs w:val="22"/>
        </w:rPr>
      </w:pPr>
      <w:bookmarkStart w:id="134" w:name="1871220"/>
      <w:r>
        <w:rPr>
          <w:i/>
          <w:iCs/>
          <w:color w:val="800000"/>
          <w:sz w:val="22"/>
          <w:szCs w:val="22"/>
        </w:rPr>
        <w:t xml:space="preserve">(15-модданинг иккинчи қисми Ўзбекистон Республикасининг 2011 йил 7 сентябрдаги ЎРҚ-292-сонли </w:t>
      </w:r>
      <w:bookmarkEnd w:id="134"/>
      <w:r>
        <w:rPr>
          <w:i/>
          <w:iCs/>
          <w:color w:val="800000"/>
          <w:sz w:val="22"/>
          <w:szCs w:val="22"/>
        </w:rPr>
        <w:fldChar w:fldCharType="begin"/>
      </w:r>
      <w:r w:rsidR="000062DE">
        <w:rPr>
          <w:i/>
          <w:iCs/>
          <w:color w:val="800000"/>
          <w:sz w:val="22"/>
          <w:szCs w:val="22"/>
        </w:rPr>
        <w:instrText>HYPERLINK "C:\\pages\\GetAct.aspx?lact_id=1864960&amp;ONDATE=08.09.2011 00" \l "1864979"</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ЎР ҚҲТ, 2011 й., 36-сон, 363-модда)</w:t>
      </w:r>
    </w:p>
    <w:p w:rsidR="00D42603" w:rsidRDefault="00D42603">
      <w:pPr>
        <w:ind w:firstLine="851"/>
        <w:jc w:val="both"/>
        <w:rPr>
          <w:color w:val="000000"/>
        </w:rPr>
      </w:pPr>
      <w:bookmarkStart w:id="135" w:name="35181"/>
      <w:r>
        <w:rPr>
          <w:color w:val="000000"/>
        </w:rPr>
        <w:t xml:space="preserve">Лицензия даъвогарларининг аризаларини кўриб чиққанлик учун йиғим суммалари лицензияловчи орган ҳисобварағига ўтказилади. </w:t>
      </w:r>
      <w:bookmarkEnd w:id="135"/>
    </w:p>
    <w:p w:rsidR="00D42603" w:rsidRDefault="00D42603">
      <w:pPr>
        <w:ind w:firstLine="851"/>
        <w:jc w:val="both"/>
        <w:rPr>
          <w:color w:val="000000"/>
        </w:rPr>
      </w:pPr>
      <w:bookmarkStart w:id="136" w:name="1081314"/>
      <w:r>
        <w:rPr>
          <w:color w:val="000000"/>
        </w:rPr>
        <w:t xml:space="preserve">Лицензия даъвогари берган аризасидан воз кечган тақдирда тўланган йиғим суммаси қайтарилмайди. </w:t>
      </w:r>
      <w:bookmarkEnd w:id="136"/>
    </w:p>
    <w:p w:rsidR="00D42603" w:rsidRDefault="00D42603">
      <w:pPr>
        <w:ind w:firstLine="851"/>
        <w:jc w:val="both"/>
        <w:divId w:val="1800152053"/>
        <w:rPr>
          <w:b/>
          <w:bCs/>
          <w:color w:val="000080"/>
        </w:rPr>
      </w:pPr>
      <w:bookmarkStart w:id="137" w:name="35184"/>
      <w:r>
        <w:rPr>
          <w:rStyle w:val="clauseprfx1"/>
          <w:b/>
          <w:bCs/>
          <w:color w:val="000080"/>
        </w:rPr>
        <w:t xml:space="preserve">16-модда. </w:t>
      </w:r>
      <w:r>
        <w:rPr>
          <w:rStyle w:val="clausesuff1"/>
          <w:b/>
          <w:bCs/>
          <w:color w:val="000080"/>
        </w:rPr>
        <w:t>Лицензия бериш тўғрисида қарор қабул қилиш</w:t>
      </w:r>
      <w:bookmarkEnd w:id="137"/>
    </w:p>
    <w:p w:rsidR="00D42603" w:rsidRDefault="00D42603">
      <w:pPr>
        <w:ind w:firstLine="851"/>
        <w:jc w:val="both"/>
        <w:rPr>
          <w:color w:val="000000"/>
        </w:rPr>
      </w:pPr>
      <w:bookmarkStart w:id="138" w:name="35187"/>
      <w:r>
        <w:rPr>
          <w:color w:val="000000"/>
        </w:rPr>
        <w:t>Лицензия даъвогарининг аризасини барча зарур ҳужжатлар билан бирга олган кундан эътиборан ўттиз кундан ошмаган муддат ичида лицензияловчи орган намунавий (оддий) лицензия бериш ҳақида ёки беришни рад этиш тўғрисида қарор қабул қилади.</w:t>
      </w:r>
      <w:bookmarkEnd w:id="138"/>
    </w:p>
    <w:p w:rsidR="00D42603" w:rsidRDefault="00D42603">
      <w:pPr>
        <w:ind w:firstLine="851"/>
        <w:jc w:val="both"/>
        <w:rPr>
          <w:color w:val="000000"/>
        </w:rPr>
      </w:pPr>
      <w:bookmarkStart w:id="139" w:name="35191"/>
      <w:r>
        <w:rPr>
          <w:color w:val="000000"/>
        </w:rPr>
        <w:t>Намунавий (оддий) лицензия бериш ҳақида ёки беришни рад этиш тўғрисида қарор қабул қилишнинг энг кам муддатлари фаолиятнинг айрим турларини лицензиялаш тўғрисидаги низомларда белгилаб қўйилиши мумкин.</w:t>
      </w:r>
      <w:bookmarkEnd w:id="139"/>
    </w:p>
    <w:p w:rsidR="00D42603" w:rsidRDefault="00D42603">
      <w:pPr>
        <w:ind w:firstLine="851"/>
        <w:jc w:val="both"/>
        <w:rPr>
          <w:color w:val="000000"/>
        </w:rPr>
      </w:pPr>
      <w:bookmarkStart w:id="140" w:name="35194"/>
      <w:r>
        <w:rPr>
          <w:color w:val="000000"/>
        </w:rPr>
        <w:t>Лицензияловчи орган, зарур ҳолда, ўз маблағлари ҳисобидан тегишли хулосаларни тайёрлаш учун экспертларни шартнома асосида жалб этишга ҳақли.</w:t>
      </w:r>
      <w:bookmarkEnd w:id="140"/>
    </w:p>
    <w:p w:rsidR="00D42603" w:rsidRDefault="00D42603">
      <w:pPr>
        <w:ind w:firstLine="851"/>
        <w:jc w:val="both"/>
        <w:rPr>
          <w:color w:val="000000"/>
        </w:rPr>
      </w:pPr>
      <w:bookmarkStart w:id="141" w:name="35197"/>
      <w:r>
        <w:rPr>
          <w:color w:val="000000"/>
        </w:rPr>
        <w:t>Лицензияловчи орган лицензия даъвогарини қабул қилинган қарор тўғрисида мазкур орган тегишли қарорни қабул қилганидан кейин уч кун ичида хабардор қилиши шарт.</w:t>
      </w:r>
      <w:bookmarkEnd w:id="141"/>
    </w:p>
    <w:bookmarkStart w:id="142" w:name="edi2857891"/>
    <w:bookmarkEnd w:id="142"/>
    <w:p w:rsidR="00D42603" w:rsidRDefault="00D42603">
      <w:pPr>
        <w:ind w:firstLine="851"/>
        <w:jc w:val="both"/>
        <w:divId w:val="1948921202"/>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"35200"</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43" w:name="2857891"/>
      <w:bookmarkStart w:id="144" w:name="2857892"/>
      <w:bookmarkEnd w:id="143"/>
      <w:r>
        <w:rPr>
          <w:color w:val="000000"/>
        </w:rPr>
        <w:t>Лицензия бериш тўғрисида қарор қабул қилингани ҳақидаги хабарнома лицензия даъвогарига ёзма шаклда, шу жумладан ахборот тизими орқали электрон шаклда, банк ҳисобварағи реквизитлари ва давлат божини тўлаш муддати кўрсатилган ҳолда юборилади (топширилади).</w:t>
      </w:r>
      <w:bookmarkEnd w:id="144"/>
    </w:p>
    <w:p w:rsidR="00D42603" w:rsidRDefault="00D42603">
      <w:pPr>
        <w:ind w:firstLine="851"/>
        <w:jc w:val="both"/>
        <w:rPr>
          <w:i/>
          <w:iCs/>
          <w:color w:val="800000"/>
          <w:sz w:val="22"/>
          <w:szCs w:val="22"/>
        </w:rPr>
      </w:pPr>
      <w:bookmarkStart w:id="145" w:name="2857893"/>
      <w:r>
        <w:rPr>
          <w:i/>
          <w:iCs/>
          <w:color w:val="800000"/>
          <w:sz w:val="22"/>
          <w:szCs w:val="22"/>
        </w:rPr>
        <w:t xml:space="preserve">(16-модданинг бешинчи қисми Ўзбекистон Республикасининг 2015 йил 29 декабрдаги ЎРҚ-396-сонли </w:t>
      </w:r>
      <w:bookmarkEnd w:id="145"/>
      <w:r>
        <w:rPr>
          <w:i/>
          <w:iCs/>
          <w:color w:val="800000"/>
          <w:sz w:val="22"/>
          <w:szCs w:val="22"/>
        </w:rPr>
        <w:fldChar w:fldCharType="begin"/>
      </w:r>
      <w:r w:rsidR="000062DE">
        <w:rPr>
          <w:i/>
          <w:iCs/>
          <w:color w:val="800000"/>
          <w:sz w:val="22"/>
          <w:szCs w:val="22"/>
        </w:rPr>
        <w:instrText>HYPERLINK "C:\\pages\\GetAct.aspx?lact_id=2851499&amp;ONDATE=30.12.2015 00" \l "2851989"</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2015 й., 52-сон, 645-модда)</w:t>
      </w:r>
    </w:p>
    <w:bookmarkStart w:id="146" w:name="edi2857894"/>
    <w:bookmarkEnd w:id="146"/>
    <w:p w:rsidR="00D42603" w:rsidRDefault="00D42603">
      <w:pPr>
        <w:ind w:firstLine="851"/>
        <w:jc w:val="both"/>
        <w:divId w:val="258559919"/>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"C:\\pages\\GetAct.aspx?lact_id=32924&amp;ONDATE=08.09.2011 00" \l "1871221"</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47" w:name="2857894"/>
      <w:bookmarkStart w:id="148" w:name="2857895"/>
      <w:bookmarkEnd w:id="147"/>
      <w:r>
        <w:rPr>
          <w:color w:val="000000"/>
        </w:rPr>
        <w:t>Лицензия беришни рад этиш ҳақидаги хабарнома лицензия даъвогарига ёзма шаклда, шу жумладан ахборот тизими орқали электрон шаклда, рад этишнинг сабаблари ва лицензия даъвогари кўрсатилган сабабларни бартараф қилиб, ҳужжатларни кўриб чиқиш учун такрор тақдим этиши мумкин бўлган муддат кўрсатилган ҳолда юборилади (топширилади). Лицензия беришни рад этиш ҳақидаги хабарномада кўрсатилган муддат камчиликларни бартараф этиш учун зарур бўлган вақтга мутаносиб бўлиши керак.</w:t>
      </w:r>
      <w:bookmarkEnd w:id="148"/>
    </w:p>
    <w:p w:rsidR="00D42603" w:rsidRDefault="00D42603">
      <w:pPr>
        <w:ind w:firstLine="851"/>
        <w:jc w:val="both"/>
        <w:rPr>
          <w:i/>
          <w:iCs/>
          <w:color w:val="800000"/>
          <w:sz w:val="22"/>
          <w:szCs w:val="22"/>
        </w:rPr>
      </w:pPr>
      <w:bookmarkStart w:id="149" w:name="2857896"/>
      <w:r>
        <w:rPr>
          <w:i/>
          <w:iCs/>
          <w:color w:val="800000"/>
          <w:sz w:val="22"/>
          <w:szCs w:val="22"/>
        </w:rPr>
        <w:t xml:space="preserve">(16-модданинг олтинчи қисми Ўзбекистон Республикасининг 2015 йил 29 декабрдаги ЎРҚ-396-сонли </w:t>
      </w:r>
      <w:bookmarkEnd w:id="149"/>
      <w:r>
        <w:rPr>
          <w:i/>
          <w:iCs/>
          <w:color w:val="800000"/>
          <w:sz w:val="22"/>
          <w:szCs w:val="22"/>
        </w:rPr>
        <w:fldChar w:fldCharType="begin"/>
      </w:r>
      <w:r w:rsidR="000062DE">
        <w:rPr>
          <w:i/>
          <w:iCs/>
          <w:color w:val="800000"/>
          <w:sz w:val="22"/>
          <w:szCs w:val="22"/>
        </w:rPr>
        <w:instrText>HYPERLINK "C:\\pages\\GetAct.aspx?lact_id=2851499&amp;ONDATE=30.12.2015 00" \l "2851990"</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2015 й., 52-сон, 645-модда)</w:t>
      </w:r>
    </w:p>
    <w:bookmarkStart w:id="150" w:name="edi2164226"/>
    <w:bookmarkEnd w:id="150"/>
    <w:p w:rsidR="00D42603" w:rsidRDefault="00D42603">
      <w:pPr>
        <w:ind w:firstLine="851"/>
        <w:jc w:val="both"/>
        <w:divId w:val="386029264"/>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"35208"</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51" w:name="2164226"/>
      <w:bookmarkStart w:id="152" w:name="2164227"/>
      <w:bookmarkEnd w:id="151"/>
      <w:r>
        <w:rPr>
          <w:color w:val="000000"/>
        </w:rPr>
        <w:t xml:space="preserve">Лицензия даъвогари лицензия бериш рад этилиши учун асос бўлган сабабларни бартараф этган тақдирда, ҳужжатларни такроран кўриб чиқиш лицензия даъвогарининг аризаси барча зарур ҳужжатлар билан бирга олинган кундан эътиборан ўн кундан кўп бўлмаган муддатда лицензияловчи орган томонидан амалга оширилади. Лицензия даъвогарларининг аризаларини такроран кўриб чиққанлик учун йиғим ундирилмайди. </w:t>
      </w:r>
      <w:bookmarkEnd w:id="152"/>
    </w:p>
    <w:p w:rsidR="00D42603" w:rsidRDefault="00D42603">
      <w:pPr>
        <w:ind w:firstLine="851"/>
        <w:jc w:val="both"/>
        <w:rPr>
          <w:color w:val="000000"/>
        </w:rPr>
      </w:pPr>
      <w:bookmarkStart w:id="153" w:name="2164228"/>
      <w:r>
        <w:rPr>
          <w:color w:val="000000"/>
        </w:rPr>
        <w:t xml:space="preserve">Лицензия даъвогарининг аризасини такроран кўриб чиқишда лицензия беришни рад этиш ҳақидаги хабарномада илгари кўрсатилмаган янги асослар бўйича лицензия беришни рад этишга йўл қўйилмайди. </w:t>
      </w:r>
      <w:bookmarkEnd w:id="153"/>
    </w:p>
    <w:p w:rsidR="00D42603" w:rsidRDefault="00D42603">
      <w:pPr>
        <w:ind w:firstLine="851"/>
        <w:jc w:val="both"/>
        <w:rPr>
          <w:color w:val="000000"/>
        </w:rPr>
      </w:pPr>
      <w:bookmarkStart w:id="154" w:name="2164229"/>
      <w:r>
        <w:rPr>
          <w:color w:val="000000"/>
        </w:rPr>
        <w:t>Лицензия даъвогарининг лицензия беришни рад этиш ҳақидаги хабарномада кўрсатилган муддат ўтганидан кейин берилган аризаси янгидан берилган деб ҳисобланади.</w:t>
      </w:r>
      <w:bookmarkEnd w:id="154"/>
    </w:p>
    <w:p w:rsidR="00D42603" w:rsidRDefault="00D42603">
      <w:pPr>
        <w:ind w:firstLine="851"/>
        <w:jc w:val="both"/>
        <w:rPr>
          <w:i/>
          <w:iCs/>
          <w:color w:val="800000"/>
          <w:sz w:val="22"/>
          <w:szCs w:val="22"/>
        </w:rPr>
      </w:pPr>
      <w:bookmarkStart w:id="155" w:name="2164231"/>
      <w:r>
        <w:rPr>
          <w:i/>
          <w:iCs/>
          <w:color w:val="800000"/>
          <w:sz w:val="22"/>
          <w:szCs w:val="22"/>
        </w:rPr>
        <w:t xml:space="preserve">(16-модданинг еттинчи қисми Ўзбекистон Республикасининг 2013 йил 30 апрелдаги ЎРҚ-352-сонли </w:t>
      </w:r>
      <w:bookmarkEnd w:id="155"/>
      <w:r>
        <w:rPr>
          <w:i/>
          <w:iCs/>
          <w:color w:val="800000"/>
          <w:sz w:val="22"/>
          <w:szCs w:val="22"/>
        </w:rPr>
        <w:fldChar w:fldCharType="begin"/>
      </w:r>
      <w:r w:rsidR="000062DE">
        <w:rPr>
          <w:i/>
          <w:iCs/>
          <w:color w:val="800000"/>
          <w:sz w:val="22"/>
          <w:szCs w:val="22"/>
        </w:rPr>
        <w:instrText>HYPERLINK "C:\\pages\\GetAct.aspx?lact_id=2159832&amp;ONDATE=01.05.2013 00" \l "2160875"</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Қонунига </w:t>
      </w:r>
      <w:r>
        <w:rPr>
          <w:i/>
          <w:iCs/>
          <w:color w:val="800000"/>
          <w:sz w:val="22"/>
          <w:szCs w:val="22"/>
        </w:rPr>
        <w:fldChar w:fldCharType="end"/>
      </w:r>
      <w:r>
        <w:rPr>
          <w:i/>
          <w:iCs/>
          <w:color w:val="800000"/>
          <w:sz w:val="22"/>
          <w:szCs w:val="22"/>
        </w:rPr>
        <w:t>асосан еттинчи, саккизинчи ва тўққизинчи қисмларга алмаштирилган — ЎР ҚҲТ, 2013 й., 18-сон, 233-модда)</w:t>
      </w:r>
    </w:p>
    <w:p w:rsidR="00D42603" w:rsidRDefault="00D42603">
      <w:pPr>
        <w:ind w:firstLine="851"/>
        <w:jc w:val="both"/>
        <w:rPr>
          <w:color w:val="000000"/>
        </w:rPr>
      </w:pPr>
      <w:bookmarkStart w:id="156" w:name="35210"/>
      <w:r>
        <w:rPr>
          <w:color w:val="000000"/>
        </w:rPr>
        <w:t>Лицензия даъвогари давлат божи тўланганлигини тасдиқловчи ҳужжатни тақдим этган тақдирда ҳамда у лицензия шартномасини имзолаганидан кейин лицензия берилади.</w:t>
      </w:r>
      <w:bookmarkEnd w:id="156"/>
    </w:p>
    <w:p w:rsidR="00D42603" w:rsidRDefault="00D42603">
      <w:pPr>
        <w:ind w:firstLine="851"/>
        <w:jc w:val="both"/>
        <w:rPr>
          <w:color w:val="000000"/>
        </w:rPr>
      </w:pPr>
      <w:bookmarkStart w:id="157" w:name="35214"/>
      <w:r>
        <w:rPr>
          <w:color w:val="000000"/>
        </w:rPr>
        <w:t>Агар лицензиат унга лицензия бериш тўғрисидаги қарор қабул қилингани ҳақидаги хабарнома юборилган (топширилган) пайтдан эътиборан уч ой ичида лицензияловчи органга лицензия берганлик учун давлат божи тўланганлигини тасдиқловчи ҳужжатни тақдим этмаган ёки лицензия шартномасини имзоламаган бўлса, лицензияловчи орган мазкур лицензияни бекор қилишга ҳақли.</w:t>
      </w:r>
      <w:bookmarkEnd w:id="157"/>
    </w:p>
    <w:p w:rsidR="00D42603" w:rsidRDefault="00D42603">
      <w:pPr>
        <w:ind w:firstLine="851"/>
        <w:jc w:val="both"/>
        <w:divId w:val="393967682"/>
        <w:rPr>
          <w:b/>
          <w:bCs/>
          <w:color w:val="000080"/>
        </w:rPr>
      </w:pPr>
      <w:bookmarkStart w:id="158" w:name="35217"/>
      <w:r>
        <w:rPr>
          <w:rStyle w:val="clauseprfx1"/>
          <w:b/>
          <w:bCs/>
          <w:color w:val="000080"/>
        </w:rPr>
        <w:t xml:space="preserve">17-модда. </w:t>
      </w:r>
      <w:r>
        <w:rPr>
          <w:rStyle w:val="clausesuff1"/>
          <w:b/>
          <w:bCs/>
          <w:color w:val="000080"/>
        </w:rPr>
        <w:t>Лицензия беришни рад этиш</w:t>
      </w:r>
      <w:bookmarkEnd w:id="158"/>
    </w:p>
    <w:p w:rsidR="00D42603" w:rsidRDefault="00D42603">
      <w:pPr>
        <w:ind w:firstLine="851"/>
        <w:jc w:val="both"/>
        <w:rPr>
          <w:color w:val="000000"/>
        </w:rPr>
      </w:pPr>
      <w:bookmarkStart w:id="159" w:name="35220"/>
      <w:r>
        <w:rPr>
          <w:color w:val="000000"/>
        </w:rPr>
        <w:t>Лицензия беришни рад этиш учун қуйидагилар асос бўлади:</w:t>
      </w:r>
      <w:bookmarkEnd w:id="159"/>
    </w:p>
    <w:p w:rsidR="00D42603" w:rsidRDefault="00D42603">
      <w:pPr>
        <w:ind w:firstLine="851"/>
        <w:jc w:val="both"/>
        <w:rPr>
          <w:color w:val="000000"/>
        </w:rPr>
      </w:pPr>
      <w:bookmarkStart w:id="160" w:name="35224"/>
      <w:r>
        <w:rPr>
          <w:color w:val="000000"/>
        </w:rPr>
        <w:t>лицензия даъвогарининг ҳужжатларни лозим тарзда расмийлаштирмай тақдим этиши;</w:t>
      </w:r>
      <w:bookmarkEnd w:id="160"/>
    </w:p>
    <w:p w:rsidR="00D42603" w:rsidRDefault="00D42603">
      <w:pPr>
        <w:ind w:firstLine="851"/>
        <w:jc w:val="both"/>
        <w:rPr>
          <w:color w:val="000000"/>
        </w:rPr>
      </w:pPr>
      <w:bookmarkStart w:id="161" w:name="35226"/>
      <w:r>
        <w:rPr>
          <w:color w:val="000000"/>
        </w:rPr>
        <w:t>лицензия даъвогари тақдим этган ҳужжатларда нотўғри ёки бузиб кўрсатилган маълумотларнинг мавжудлиги;</w:t>
      </w:r>
      <w:bookmarkEnd w:id="161"/>
    </w:p>
    <w:p w:rsidR="00D42603" w:rsidRDefault="00D42603">
      <w:pPr>
        <w:ind w:firstLine="851"/>
        <w:jc w:val="both"/>
        <w:rPr>
          <w:color w:val="000000"/>
        </w:rPr>
      </w:pPr>
      <w:bookmarkStart w:id="162" w:name="35229"/>
      <w:r>
        <w:rPr>
          <w:color w:val="000000"/>
        </w:rPr>
        <w:t>лицензия даъвогарининг лицензия талаблари ва шартларига, шунингдек танлов (тендер) шартларига номувофиқлиги.</w:t>
      </w:r>
      <w:bookmarkEnd w:id="162"/>
    </w:p>
    <w:p w:rsidR="00D42603" w:rsidRDefault="00D42603">
      <w:pPr>
        <w:ind w:firstLine="851"/>
        <w:jc w:val="both"/>
        <w:rPr>
          <w:color w:val="000000"/>
        </w:rPr>
      </w:pPr>
      <w:bookmarkStart w:id="163" w:name="35232"/>
      <w:r>
        <w:rPr>
          <w:color w:val="000000"/>
        </w:rPr>
        <w:t>Бошқа асосларга кўра, шу жумладан лицензия бериш мақсадга мувофиқ эмас деган важ билан лицензия беришни рад этишга йўл қўйилмайди.</w:t>
      </w:r>
      <w:bookmarkEnd w:id="163"/>
    </w:p>
    <w:p w:rsidR="00D42603" w:rsidRDefault="00D42603">
      <w:pPr>
        <w:ind w:firstLine="851"/>
        <w:jc w:val="both"/>
        <w:rPr>
          <w:color w:val="000000"/>
        </w:rPr>
      </w:pPr>
      <w:bookmarkStart w:id="164" w:name="35234"/>
      <w:r>
        <w:rPr>
          <w:color w:val="000000"/>
        </w:rPr>
        <w:t>Лицензия даъвогари лицензияловчи органнинг лицензия беришни рад этиш тўғрисидаги қарори устидан, шунингдек лицензияловчи орган мансабдор шахсининг ҳаракати (ҳаракатсизлиги) устидан қонун ҳужжатларида белгиланган тартибда шикоят қилишга ҳақли.</w:t>
      </w:r>
      <w:bookmarkEnd w:id="164"/>
    </w:p>
    <w:p w:rsidR="00D42603" w:rsidRDefault="00D42603">
      <w:pPr>
        <w:ind w:firstLine="851"/>
        <w:jc w:val="both"/>
        <w:divId w:val="822045124"/>
        <w:rPr>
          <w:b/>
          <w:bCs/>
          <w:color w:val="000080"/>
        </w:rPr>
      </w:pPr>
      <w:bookmarkStart w:id="165" w:name="35237"/>
      <w:r>
        <w:rPr>
          <w:rStyle w:val="clauseprfx1"/>
          <w:b/>
          <w:bCs/>
          <w:color w:val="000080"/>
        </w:rPr>
        <w:t xml:space="preserve">18-модда. </w:t>
      </w:r>
      <w:r>
        <w:rPr>
          <w:rStyle w:val="clausesuff1"/>
          <w:b/>
          <w:bCs/>
          <w:color w:val="000080"/>
        </w:rPr>
        <w:t>Лицензияларни расмийлаштириш</w:t>
      </w:r>
      <w:bookmarkEnd w:id="165"/>
    </w:p>
    <w:p w:rsidR="00D42603" w:rsidRDefault="00D42603">
      <w:pPr>
        <w:ind w:firstLine="851"/>
        <w:jc w:val="both"/>
        <w:rPr>
          <w:color w:val="000000"/>
        </w:rPr>
      </w:pPr>
      <w:bookmarkStart w:id="166" w:name="35240"/>
      <w:r>
        <w:rPr>
          <w:color w:val="000000"/>
        </w:rPr>
        <w:t>Лицензиялар тегишли бланкларда расмийлаштирилади. Лицензияларнинг бланклари қатъий ҳисобот ҳужжатлари ҳисобланади, улар ҳисобга олиш сериясига, тартиб рақамига ва ҳимояланганлик даражасига эга бўлиши лозим. Лицензия бланкларининг намуналари ва уларни тайёрлаш тартиби Ўзбекистон Республикаси Вазирлар Маҳкамаси томонидан белгиланади.</w:t>
      </w:r>
      <w:bookmarkEnd w:id="166"/>
    </w:p>
    <w:p w:rsidR="00D42603" w:rsidRDefault="000062DE">
      <w:pPr>
        <w:ind w:firstLine="851"/>
        <w:jc w:val="both"/>
        <w:divId w:val="938215563"/>
        <w:rPr>
          <w:i/>
          <w:iCs/>
          <w:color w:val="800080"/>
          <w:sz w:val="22"/>
          <w:szCs w:val="22"/>
        </w:rPr>
      </w:pPr>
      <w:r>
        <w:rPr>
          <w:i/>
          <w:noProof/>
          <w:color w:val="800080"/>
          <w:sz w:val="22"/>
          <w:szCs w:val="22"/>
        </w:rPr>
        <w:drawing>
          <wp:inline distT="0" distB="0" distL="0" distR="0">
            <wp:extent cx="152400" cy="152400"/>
            <wp:effectExtent l="19050" t="0" r="0" b="0"/>
            <wp:docPr id="9" name="Рисунок 9"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2016149659"/>
        <w:rPr>
          <w:i/>
          <w:iCs/>
          <w:color w:val="800080"/>
          <w:sz w:val="22"/>
          <w:szCs w:val="22"/>
        </w:rPr>
      </w:pPr>
      <w:bookmarkStart w:id="167" w:name="106165"/>
      <w:r>
        <w:rPr>
          <w:i/>
          <w:iCs/>
          <w:color w:val="800080"/>
          <w:sz w:val="22"/>
          <w:szCs w:val="22"/>
        </w:rPr>
        <w:t xml:space="preserve">Батафсил маълумот учун Ўзбекистон Республикаси Вазирлар Маҳкамасининг 2000 йил 20 декабрдаги 488-сон қарори билан тасдиқланган «Лицензиялар бланкаларини тайёрлаш тартиби тўғрисида»ги </w:t>
      </w:r>
      <w:bookmarkEnd w:id="167"/>
      <w:r>
        <w:rPr>
          <w:i/>
          <w:iCs/>
          <w:color w:val="800080"/>
          <w:sz w:val="22"/>
          <w:szCs w:val="22"/>
        </w:rPr>
        <w:fldChar w:fldCharType="begin"/>
      </w:r>
      <w:r w:rsidR="000062DE">
        <w:rPr>
          <w:i/>
          <w:iCs/>
          <w:color w:val="800080"/>
          <w:sz w:val="22"/>
          <w:szCs w:val="22"/>
        </w:rPr>
        <w:instrText>HYPERLINK "C:\\pages\\GetAct.aspx?lact_id=427652" \l "427674"</w:instrText>
      </w:r>
      <w:r w:rsidR="000062DE">
        <w:rPr>
          <w:i/>
          <w:iCs/>
          <w:color w:val="800080"/>
          <w:sz w:val="22"/>
          <w:szCs w:val="22"/>
        </w:rPr>
      </w:r>
      <w:r>
        <w:rPr>
          <w:i/>
          <w:iCs/>
          <w:color w:val="800080"/>
          <w:sz w:val="22"/>
          <w:szCs w:val="22"/>
        </w:rPr>
        <w:fldChar w:fldCharType="separate"/>
      </w:r>
      <w:r>
        <w:rPr>
          <w:rStyle w:val="a3"/>
          <w:i/>
          <w:iCs/>
          <w:sz w:val="22"/>
          <w:szCs w:val="22"/>
        </w:rPr>
        <w:t xml:space="preserve">Низом </w:t>
      </w:r>
      <w:r>
        <w:rPr>
          <w:i/>
          <w:iCs/>
          <w:color w:val="800080"/>
          <w:sz w:val="22"/>
          <w:szCs w:val="22"/>
        </w:rPr>
        <w:fldChar w:fldCharType="end"/>
      </w:r>
      <w:r>
        <w:rPr>
          <w:i/>
          <w:iCs/>
          <w:color w:val="800080"/>
          <w:sz w:val="22"/>
          <w:szCs w:val="22"/>
        </w:rPr>
        <w:t xml:space="preserve">ҳамда Ўзбекистон Республикаси Вазирлар Маҳкамасининг 2001 йил 2 майдаги 200-сонли «Ўзбекистон Республикаси Вазирлар Маҳкамаси томонидан лицензияланадиган фаолиятнинг айрим турларини амалга ошириш учун лицензия бланкасини ҳамда лицензия бланкаларини сақлаш, ҳисобга олиш, бериш ва ҳисобдан чиқариш, шунингдек уларни Ўзбекистон Республикаси Вазирлар Маҳкамаси Аппаратида расмийлаштириш тартиби тўғрисидаги йўриқномани тасдиқлаш ҳақида»ги </w:t>
      </w:r>
      <w:hyperlink r:id="rId7" w:history="1">
        <w:r>
          <w:rPr>
            <w:rStyle w:val="a3"/>
            <w:i/>
            <w:iCs/>
            <w:sz w:val="22"/>
            <w:szCs w:val="22"/>
          </w:rPr>
          <w:t xml:space="preserve">қарорига </w:t>
        </w:r>
      </w:hyperlink>
      <w:r>
        <w:rPr>
          <w:i/>
          <w:iCs/>
          <w:color w:val="800080"/>
          <w:sz w:val="22"/>
          <w:szCs w:val="22"/>
        </w:rPr>
        <w:t>қаранг.</w:t>
      </w:r>
    </w:p>
    <w:p w:rsidR="00D42603" w:rsidRDefault="00D42603">
      <w:pPr>
        <w:ind w:firstLine="851"/>
        <w:jc w:val="both"/>
        <w:rPr>
          <w:color w:val="000000"/>
        </w:rPr>
      </w:pPr>
      <w:bookmarkStart w:id="168" w:name="35242"/>
      <w:r>
        <w:rPr>
          <w:color w:val="000000"/>
        </w:rPr>
        <w:t xml:space="preserve">Лицензия йўқолган тақдирда, лицензиатнинг аризасига биноан унинг дубликати берилади. Дубликат беришда ушбу Қонуннинг </w:t>
      </w:r>
      <w:bookmarkEnd w:id="168"/>
      <w:r>
        <w:rPr>
          <w:color w:val="000000"/>
        </w:rPr>
        <w:fldChar w:fldCharType="begin"/>
      </w:r>
      <w:r w:rsidR="000062DE">
        <w:rPr>
          <w:color w:val="000000"/>
        </w:rPr>
        <w:instrText>HYPERLINK "C:\\pages\\GetAct.aspx?lact_id=32924" \l "35169"</w:instrText>
      </w:r>
      <w:r w:rsidR="000062DE">
        <w:rPr>
          <w:color w:val="000000"/>
        </w:rPr>
      </w:r>
      <w:r>
        <w:rPr>
          <w:color w:val="000000"/>
        </w:rPr>
        <w:fldChar w:fldCharType="separate"/>
      </w:r>
      <w:r>
        <w:rPr>
          <w:rStyle w:val="a3"/>
        </w:rPr>
        <w:t>15-моддасида</w:t>
      </w:r>
      <w:r>
        <w:rPr>
          <w:color w:val="000000"/>
        </w:rPr>
        <w:fldChar w:fldCharType="end"/>
      </w:r>
      <w:r>
        <w:rPr>
          <w:color w:val="000000"/>
        </w:rPr>
        <w:t xml:space="preserve"> назарда тутилган йиғим суммасининг ярми ундирилади.</w:t>
      </w:r>
    </w:p>
    <w:p w:rsidR="00D42603" w:rsidRDefault="00D42603">
      <w:pPr>
        <w:ind w:firstLine="851"/>
        <w:jc w:val="both"/>
        <w:divId w:val="840047143"/>
        <w:rPr>
          <w:b/>
          <w:bCs/>
          <w:color w:val="000080"/>
        </w:rPr>
      </w:pPr>
      <w:bookmarkStart w:id="169" w:name="35245"/>
      <w:r>
        <w:rPr>
          <w:rStyle w:val="clauseprfx1"/>
          <w:b/>
          <w:bCs/>
          <w:color w:val="000080"/>
        </w:rPr>
        <w:t xml:space="preserve">19-модда. </w:t>
      </w:r>
      <w:r>
        <w:rPr>
          <w:rStyle w:val="clausesuff1"/>
          <w:b/>
          <w:bCs/>
          <w:color w:val="000080"/>
        </w:rPr>
        <w:t>Лицензия шартномаси</w:t>
      </w:r>
      <w:bookmarkEnd w:id="169"/>
    </w:p>
    <w:p w:rsidR="00D42603" w:rsidRDefault="00D42603">
      <w:pPr>
        <w:ind w:firstLine="851"/>
        <w:jc w:val="both"/>
        <w:rPr>
          <w:color w:val="000000"/>
        </w:rPr>
      </w:pPr>
      <w:bookmarkStart w:id="170" w:name="35247"/>
      <w:r>
        <w:rPr>
          <w:color w:val="000000"/>
        </w:rPr>
        <w:t>Лицензия шартномаси лицензияловчи орган ва лицензиатнинг ўзаро ҳуқуқлари ва мажбуриятларини белгиловчи ҳужжатдир.</w:t>
      </w:r>
      <w:bookmarkEnd w:id="170"/>
    </w:p>
    <w:p w:rsidR="00D42603" w:rsidRDefault="00D42603">
      <w:pPr>
        <w:ind w:firstLine="851"/>
        <w:jc w:val="both"/>
        <w:rPr>
          <w:color w:val="000000"/>
        </w:rPr>
      </w:pPr>
      <w:bookmarkStart w:id="171" w:name="35250"/>
      <w:r>
        <w:rPr>
          <w:color w:val="000000"/>
        </w:rPr>
        <w:t>Лицензия шартномаси қуйидагиларни ўз ичига олган бўлиши лозим:</w:t>
      </w:r>
      <w:bookmarkEnd w:id="171"/>
    </w:p>
    <w:p w:rsidR="00D42603" w:rsidRDefault="00D42603">
      <w:pPr>
        <w:ind w:firstLine="851"/>
        <w:jc w:val="both"/>
        <w:rPr>
          <w:color w:val="000000"/>
        </w:rPr>
      </w:pPr>
      <w:bookmarkStart w:id="172" w:name="35252"/>
      <w:r>
        <w:rPr>
          <w:color w:val="000000"/>
        </w:rPr>
        <w:t>шартномани имзолаган шахсларнинг фамилияси, исми ва отасининг исми, лавозими;</w:t>
      </w:r>
      <w:bookmarkEnd w:id="172"/>
    </w:p>
    <w:p w:rsidR="00D42603" w:rsidRDefault="00D42603">
      <w:pPr>
        <w:ind w:firstLine="851"/>
        <w:jc w:val="both"/>
        <w:rPr>
          <w:color w:val="000000"/>
        </w:rPr>
      </w:pPr>
      <w:bookmarkStart w:id="173" w:name="35254"/>
      <w:r>
        <w:rPr>
          <w:color w:val="000000"/>
        </w:rPr>
        <w:t>тарафларнинг реквизитлари;</w:t>
      </w:r>
      <w:bookmarkEnd w:id="173"/>
    </w:p>
    <w:p w:rsidR="00D42603" w:rsidRDefault="00D42603">
      <w:pPr>
        <w:ind w:firstLine="851"/>
        <w:jc w:val="both"/>
        <w:rPr>
          <w:color w:val="000000"/>
        </w:rPr>
      </w:pPr>
      <w:bookmarkStart w:id="174" w:name="35258"/>
      <w:r>
        <w:rPr>
          <w:color w:val="000000"/>
        </w:rPr>
        <w:t>амалга оширилиши учун лицензия берилаётган фаолият турининг номи;</w:t>
      </w:r>
      <w:bookmarkEnd w:id="174"/>
    </w:p>
    <w:p w:rsidR="00D42603" w:rsidRDefault="00D42603">
      <w:pPr>
        <w:ind w:firstLine="851"/>
        <w:jc w:val="both"/>
        <w:rPr>
          <w:color w:val="000000"/>
        </w:rPr>
      </w:pPr>
      <w:bookmarkStart w:id="175" w:name="35261"/>
      <w:r>
        <w:rPr>
          <w:color w:val="000000"/>
        </w:rPr>
        <w:t>лицензиатга қўйиладиган лицензия талаблари ва шартлари;</w:t>
      </w:r>
      <w:bookmarkEnd w:id="175"/>
    </w:p>
    <w:bookmarkStart w:id="176" w:name="edi1081955"/>
    <w:bookmarkEnd w:id="176"/>
    <w:p w:rsidR="00D42603" w:rsidRDefault="00D42603">
      <w:pPr>
        <w:ind w:firstLine="851"/>
        <w:jc w:val="both"/>
        <w:divId w:val="1826513401"/>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"35264"</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77" w:name="1081955"/>
      <w:r>
        <w:rPr>
          <w:color w:val="000000"/>
        </w:rPr>
        <w:t>чекланган амал қилиш муддатига бериладиган лицензиялар учун — лицензиянинг амал қилиш муддати;</w:t>
      </w:r>
      <w:bookmarkEnd w:id="177"/>
    </w:p>
    <w:p w:rsidR="00D42603" w:rsidRDefault="00D42603">
      <w:pPr>
        <w:ind w:firstLine="851"/>
        <w:jc w:val="both"/>
        <w:rPr>
          <w:i/>
          <w:iCs/>
          <w:color w:val="800000"/>
          <w:sz w:val="22"/>
          <w:szCs w:val="22"/>
        </w:rPr>
      </w:pPr>
      <w:bookmarkStart w:id="178" w:name="1081956"/>
      <w:r>
        <w:rPr>
          <w:i/>
          <w:iCs/>
          <w:color w:val="800000"/>
          <w:sz w:val="22"/>
          <w:szCs w:val="22"/>
        </w:rPr>
        <w:t xml:space="preserve">(19-модда иккинчи қисмининг олтинчи хатбошиси Ўзбекистон Республикасининг 2006 йил 4 апрелдаги ЎРҚ–28-сонли </w:t>
      </w:r>
      <w:bookmarkEnd w:id="178"/>
      <w:r>
        <w:rPr>
          <w:i/>
          <w:iCs/>
          <w:color w:val="800000"/>
          <w:sz w:val="22"/>
          <w:szCs w:val="22"/>
        </w:rPr>
        <w:fldChar w:fldCharType="begin"/>
      </w:r>
      <w:r w:rsidR="000062DE">
        <w:rPr>
          <w:i/>
          <w:iCs/>
          <w:color w:val="800000"/>
          <w:sz w:val="22"/>
          <w:szCs w:val="22"/>
        </w:rPr>
        <w:instrText>HYPERLINK "C:\\pages\\GetAct.aspx?lact_id=973890&amp;ONDATE=05.04.2006 00" \l "1080920"</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Ўзбекистон Республикаси қонун ҳужжатлари тўплами, 2006 й., 14-сон, 110-модда) </w:t>
      </w:r>
    </w:p>
    <w:p w:rsidR="00D42603" w:rsidRDefault="00D42603">
      <w:pPr>
        <w:ind w:firstLine="851"/>
        <w:jc w:val="both"/>
        <w:rPr>
          <w:color w:val="000000"/>
        </w:rPr>
      </w:pPr>
      <w:bookmarkStart w:id="179" w:name="35267"/>
      <w:r>
        <w:rPr>
          <w:color w:val="000000"/>
        </w:rPr>
        <w:t>лицензия шартномасининг талаблари ва шартларини бузганлик учун тарафларнинг жавобгарлиги;</w:t>
      </w:r>
      <w:bookmarkEnd w:id="179"/>
    </w:p>
    <w:p w:rsidR="00D42603" w:rsidRDefault="00D42603">
      <w:pPr>
        <w:ind w:firstLine="851"/>
        <w:jc w:val="both"/>
        <w:rPr>
          <w:color w:val="000000"/>
        </w:rPr>
      </w:pPr>
      <w:bookmarkStart w:id="180" w:name="35273"/>
      <w:r>
        <w:rPr>
          <w:color w:val="000000"/>
        </w:rPr>
        <w:t>лицензия шартномасининг талаблари ва шартларини лицензиат қандай бажараётганлигининг лицензияловчи орган томонидан назорат қилиниши тартиби;</w:t>
      </w:r>
      <w:bookmarkEnd w:id="180"/>
    </w:p>
    <w:p w:rsidR="00D42603" w:rsidRDefault="00D42603">
      <w:pPr>
        <w:ind w:firstLine="851"/>
        <w:jc w:val="both"/>
        <w:rPr>
          <w:color w:val="000000"/>
        </w:rPr>
      </w:pPr>
      <w:bookmarkStart w:id="181" w:name="35275"/>
      <w:r>
        <w:rPr>
          <w:color w:val="000000"/>
        </w:rPr>
        <w:t>фаолиятнинг айрим турини лицензиялаш тўғрисидаги низомга мувофиқ бошқа маълумот.</w:t>
      </w:r>
      <w:bookmarkEnd w:id="181"/>
    </w:p>
    <w:p w:rsidR="00D42603" w:rsidRDefault="00D42603">
      <w:pPr>
        <w:ind w:firstLine="851"/>
        <w:jc w:val="both"/>
        <w:rPr>
          <w:color w:val="000000"/>
        </w:rPr>
      </w:pPr>
      <w:bookmarkStart w:id="182" w:name="35277"/>
      <w:r>
        <w:rPr>
          <w:color w:val="000000"/>
        </w:rPr>
        <w:t>Лицензия шартномаси икки нусхада — лицензиат ҳамда лицензияловчи орган учун биттадан нусхада тузилади.</w:t>
      </w:r>
      <w:bookmarkEnd w:id="182"/>
    </w:p>
    <w:p w:rsidR="00D42603" w:rsidRDefault="00D42603">
      <w:pPr>
        <w:ind w:firstLine="851"/>
        <w:jc w:val="both"/>
        <w:divId w:val="1010912068"/>
        <w:rPr>
          <w:b/>
          <w:bCs/>
          <w:color w:val="000080"/>
        </w:rPr>
      </w:pPr>
      <w:bookmarkStart w:id="183" w:name="35280"/>
      <w:r>
        <w:rPr>
          <w:rStyle w:val="clauseprfx1"/>
          <w:b/>
          <w:bCs/>
          <w:color w:val="000080"/>
        </w:rPr>
        <w:t xml:space="preserve">20-модда. </w:t>
      </w:r>
      <w:r>
        <w:rPr>
          <w:rStyle w:val="clausesuff1"/>
          <w:b/>
          <w:bCs/>
          <w:color w:val="000080"/>
        </w:rPr>
        <w:t>Лицензияни қайта расмийлаштириш</w:t>
      </w:r>
      <w:bookmarkEnd w:id="183"/>
    </w:p>
    <w:bookmarkStart w:id="184" w:name="edi1871229"/>
    <w:bookmarkEnd w:id="184"/>
    <w:p w:rsidR="00D42603" w:rsidRDefault="00D42603">
      <w:pPr>
        <w:ind w:firstLine="851"/>
        <w:jc w:val="both"/>
        <w:divId w:val="321858737"/>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"35284"</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85" w:name="1871229"/>
      <w:bookmarkStart w:id="186" w:name="1871232"/>
      <w:bookmarkEnd w:id="185"/>
      <w:r>
        <w:rPr>
          <w:color w:val="000000"/>
        </w:rPr>
        <w:t>Юридик шахс бўлмиш лицензиат қайта тузилган, унинг номи ёки жойлашган ери (почта манзили) ўзгарган тақдирда, лицензиат ёки унинг ҳуқуқий вориси қайта рўйхатдан ўтганидан кейин бир ой муддатда лицензияловчи органга, кўрсатиб ўтилган маълумотларни тасдиқловчи тегишли ҳужжатларни илова қилган ҳолда, лицензияни қайта расмийлаштириш тўғрисида ариза бериши шарт.</w:t>
      </w:r>
      <w:bookmarkEnd w:id="186"/>
    </w:p>
    <w:p w:rsidR="00D42603" w:rsidRDefault="00D42603">
      <w:pPr>
        <w:ind w:firstLine="851"/>
        <w:jc w:val="both"/>
        <w:rPr>
          <w:i/>
          <w:iCs/>
          <w:color w:val="800000"/>
          <w:sz w:val="22"/>
          <w:szCs w:val="22"/>
        </w:rPr>
      </w:pPr>
      <w:bookmarkStart w:id="187" w:name="1871237"/>
      <w:r>
        <w:rPr>
          <w:i/>
          <w:iCs/>
          <w:color w:val="800000"/>
          <w:sz w:val="22"/>
          <w:szCs w:val="22"/>
        </w:rPr>
        <w:t xml:space="preserve">(20-модданинг биринчи қисми Ўзбекистон Республикасининг 2011 йил 7 сентябрдаги ЎРҚ-292-сонли </w:t>
      </w:r>
      <w:bookmarkEnd w:id="187"/>
      <w:r>
        <w:rPr>
          <w:i/>
          <w:iCs/>
          <w:color w:val="800000"/>
          <w:sz w:val="22"/>
          <w:szCs w:val="22"/>
        </w:rPr>
        <w:fldChar w:fldCharType="begin"/>
      </w:r>
      <w:r w:rsidR="000062DE">
        <w:rPr>
          <w:i/>
          <w:iCs/>
          <w:color w:val="800000"/>
          <w:sz w:val="22"/>
          <w:szCs w:val="22"/>
        </w:rPr>
        <w:instrText>HYPERLINK "C:\\pages\\GetAct.aspx?lact_id=http:\\cli.lex.uz\\ld\\lps\\doc\\1864960&amp;ONDATE=08.09.2011 00" \l "1864975"</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ЎР ҚҲТ, 2011 й., 36-сон, 363-модда)</w:t>
      </w:r>
    </w:p>
    <w:bookmarkStart w:id="188" w:name="edi1871238"/>
    <w:bookmarkEnd w:id="188"/>
    <w:p w:rsidR="00D42603" w:rsidRDefault="00D42603">
      <w:pPr>
        <w:ind w:firstLine="851"/>
        <w:jc w:val="both"/>
        <w:divId w:val="167329180"/>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"35286"</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89" w:name="1871238"/>
      <w:bookmarkStart w:id="190" w:name="1871239"/>
      <w:bookmarkEnd w:id="189"/>
      <w:r>
        <w:rPr>
          <w:color w:val="000000"/>
        </w:rPr>
        <w:t>Жисмоний шахс бўлмиш лицензиат фамилияси, исми ва отасининг исми ёки турар жойи ўзгарган тақдирда, лицензиат қайта рўйхатдан ўтганидан кейин бир ой муддатда лицензияловчи органга, кўрсатиб ўтилган маълумотларни тасдиқловчи ҳужжатларни илова қилган ҳолда, лицензияни қайта расмийлаштириш тўғрисида ариза бериши шарт.</w:t>
      </w:r>
      <w:bookmarkEnd w:id="190"/>
    </w:p>
    <w:p w:rsidR="00D42603" w:rsidRDefault="00D42603">
      <w:pPr>
        <w:ind w:firstLine="851"/>
        <w:jc w:val="both"/>
        <w:rPr>
          <w:i/>
          <w:iCs/>
          <w:color w:val="800000"/>
          <w:sz w:val="22"/>
          <w:szCs w:val="22"/>
        </w:rPr>
      </w:pPr>
      <w:bookmarkStart w:id="191" w:name="1871240"/>
      <w:r>
        <w:rPr>
          <w:i/>
          <w:iCs/>
          <w:color w:val="800000"/>
          <w:sz w:val="22"/>
          <w:szCs w:val="22"/>
        </w:rPr>
        <w:t xml:space="preserve">(20-модданинг иккинчи қисми Ўзбекистон Республикасининг 2011 йил 7 сентябрдаги ЎРҚ-292-сонли </w:t>
      </w:r>
      <w:bookmarkEnd w:id="191"/>
      <w:r>
        <w:rPr>
          <w:i/>
          <w:iCs/>
          <w:color w:val="800000"/>
          <w:sz w:val="22"/>
          <w:szCs w:val="22"/>
        </w:rPr>
        <w:fldChar w:fldCharType="begin"/>
      </w:r>
      <w:r w:rsidR="000062DE">
        <w:rPr>
          <w:i/>
          <w:iCs/>
          <w:color w:val="800000"/>
          <w:sz w:val="22"/>
          <w:szCs w:val="22"/>
        </w:rPr>
        <w:instrText>HYPERLINK "C:\\pages\\GetAct.aspx?lact_id=1864960&amp;ONDATE=08.09.2011 00" \l "1864982"</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ЎР ҚҲТ, 2011 й., 36-сон, 363-модда)</w:t>
      </w:r>
    </w:p>
    <w:bookmarkStart w:id="192" w:name="edi2521822"/>
    <w:bookmarkEnd w:id="192"/>
    <w:p w:rsidR="00D42603" w:rsidRDefault="00D42603">
      <w:pPr>
        <w:ind w:firstLine="851"/>
        <w:jc w:val="both"/>
        <w:divId w:val="896747433"/>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"35288"</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93" w:name="2521822"/>
      <w:bookmarkStart w:id="194" w:name="2521824"/>
      <w:bookmarkEnd w:id="193"/>
      <w:r>
        <w:rPr>
          <w:color w:val="000000"/>
        </w:rPr>
        <w:t>Ҳужжатлар лицензиат томонидан лицензияловчи органга бевосита, почта алоқаси воситалари орқали ёки электрон шаклда, улар олинганлиги ҳақида хабардор қилинган ҳолда тақдим этилади. Электрон шаклда тақдим этилган ҳужжатлар лицензиатнинг электрон рақамли имзоси билан тасдиқланади.</w:t>
      </w:r>
      <w:bookmarkEnd w:id="194"/>
    </w:p>
    <w:p w:rsidR="00D42603" w:rsidRDefault="00D42603">
      <w:pPr>
        <w:ind w:firstLine="851"/>
        <w:jc w:val="both"/>
        <w:rPr>
          <w:i/>
          <w:iCs/>
          <w:color w:val="800000"/>
          <w:sz w:val="22"/>
          <w:szCs w:val="22"/>
        </w:rPr>
      </w:pPr>
      <w:bookmarkStart w:id="195" w:name="2521829"/>
      <w:r>
        <w:rPr>
          <w:i/>
          <w:iCs/>
          <w:color w:val="800000"/>
          <w:sz w:val="22"/>
          <w:szCs w:val="22"/>
        </w:rPr>
        <w:t xml:space="preserve">(20-модданинг учинчи қисми Ўзбекистон Республикасининг 2014 йил 11 декабрдаги ЎРҚ-381-сонли </w:t>
      </w:r>
      <w:bookmarkEnd w:id="195"/>
      <w:r>
        <w:rPr>
          <w:i/>
          <w:iCs/>
          <w:color w:val="800000"/>
          <w:sz w:val="22"/>
          <w:szCs w:val="22"/>
        </w:rPr>
        <w:fldChar w:fldCharType="begin"/>
      </w:r>
      <w:r w:rsidR="000062DE">
        <w:rPr>
          <w:i/>
          <w:iCs/>
          <w:color w:val="800000"/>
          <w:sz w:val="22"/>
          <w:szCs w:val="22"/>
        </w:rPr>
        <w:instrText>HYPERLINK "C:\\pages\\GetAct.aspx?lact_id=2517744&amp;ONDATE=12.12.2014 00" \l "2517940"</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2014 й., 50-сон, 588-модда)</w:t>
      </w:r>
    </w:p>
    <w:bookmarkStart w:id="196" w:name="edi106727"/>
    <w:bookmarkEnd w:id="196"/>
    <w:p w:rsidR="00D42603" w:rsidRDefault="00D42603">
      <w:pPr>
        <w:ind w:firstLine="851"/>
        <w:jc w:val="both"/>
        <w:divId w:val="1123891287"/>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"35295"</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197" w:name="106727"/>
      <w:r>
        <w:rPr>
          <w:color w:val="000000"/>
        </w:rPr>
        <w:t>Лицензия қайта расмийлаштирилгунга қадар лицензиат унда кўрсатилган фаолиятни илгари берилган лицензия асосида амалга оширади.</w:t>
      </w:r>
      <w:bookmarkEnd w:id="197"/>
    </w:p>
    <w:p w:rsidR="00D42603" w:rsidRDefault="00D42603">
      <w:pPr>
        <w:ind w:firstLine="851"/>
        <w:jc w:val="both"/>
        <w:rPr>
          <w:i/>
          <w:iCs/>
          <w:color w:val="800000"/>
          <w:sz w:val="22"/>
          <w:szCs w:val="22"/>
        </w:rPr>
      </w:pPr>
      <w:bookmarkStart w:id="198" w:name="106732"/>
      <w:r>
        <w:rPr>
          <w:i/>
          <w:iCs/>
          <w:color w:val="800000"/>
          <w:sz w:val="22"/>
          <w:szCs w:val="22"/>
        </w:rPr>
        <w:t xml:space="preserve">(20-модданинг тўртинчи қисми Ўзбекистон Республикасининг 2002 йил 13 декабрдаги 447-II-сонли </w:t>
      </w:r>
      <w:bookmarkEnd w:id="198"/>
      <w:r>
        <w:rPr>
          <w:i/>
          <w:iCs/>
          <w:color w:val="800000"/>
          <w:sz w:val="22"/>
          <w:szCs w:val="22"/>
        </w:rPr>
        <w:fldChar w:fldCharType="begin"/>
      </w:r>
      <w:r w:rsidR="000062DE">
        <w:rPr>
          <w:i/>
          <w:iCs/>
          <w:color w:val="800000"/>
          <w:sz w:val="22"/>
          <w:szCs w:val="22"/>
        </w:rPr>
        <w:instrText>HYPERLINK "C:\\pages\\GetAct.aspx?lact_id=55080&amp;ONDATE=19.02.2003 00" \l "74713"</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Олий Мажлис Ахборотномаси, 2003 й., 1-сон, 8-модда)</w:t>
      </w:r>
    </w:p>
    <w:p w:rsidR="00D42603" w:rsidRDefault="00D42603">
      <w:pPr>
        <w:ind w:firstLine="851"/>
        <w:jc w:val="both"/>
        <w:rPr>
          <w:color w:val="000000"/>
        </w:rPr>
      </w:pPr>
      <w:bookmarkStart w:id="199" w:name="35297"/>
      <w:r>
        <w:rPr>
          <w:color w:val="000000"/>
        </w:rPr>
        <w:t>Лицензия қайта расмийлаштирилганда лицензияловчи орган лицензиялар реестрига тегишли ўзгартишларни киритади. Лицензияни қайта расмийлаштириш лицензияловчи орган тегишли ҳужжатлар илова қилинган ҳолда лицензияни қайта расмийлаштириш тўғрисидаги аризани олган кундан эътиборан беш кун ичида амалга оширилади.</w:t>
      </w:r>
      <w:bookmarkEnd w:id="199"/>
    </w:p>
    <w:p w:rsidR="00D42603" w:rsidRDefault="00D42603">
      <w:pPr>
        <w:ind w:firstLine="851"/>
        <w:jc w:val="both"/>
        <w:rPr>
          <w:color w:val="000000"/>
        </w:rPr>
      </w:pPr>
      <w:bookmarkStart w:id="200" w:name="35301"/>
      <w:r>
        <w:rPr>
          <w:color w:val="000000"/>
        </w:rPr>
        <w:t>Лицензия қайта расмийлаштирилганда лицензия даъвогарининг лицензия бериш тўғрисидаги аризасини кўриб чиқиш учун тўланадиган сумманинг ярми миқдорида йиғим ундирилади. Йиғим суммаси лицензияловчи орган ҳисобварағига ўтказилади.</w:t>
      </w:r>
      <w:bookmarkEnd w:id="200"/>
    </w:p>
    <w:bookmarkStart w:id="201" w:name="edi106736"/>
    <w:bookmarkEnd w:id="201"/>
    <w:p w:rsidR="00D42603" w:rsidRDefault="00D42603">
      <w:pPr>
        <w:ind w:firstLine="851"/>
        <w:jc w:val="both"/>
        <w:divId w:val="1882083952"/>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"106735"</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02" w:name="106736"/>
      <w:r>
        <w:rPr>
          <w:color w:val="000000"/>
        </w:rPr>
        <w:t xml:space="preserve">Лицензияланадиган фаолиятни ушбу модданинг </w:t>
      </w:r>
      <w:bookmarkEnd w:id="202"/>
      <w:r>
        <w:rPr>
          <w:color w:val="000000"/>
        </w:rPr>
        <w:fldChar w:fldCharType="begin"/>
      </w:r>
      <w:r w:rsidR="000062DE">
        <w:rPr>
          <w:color w:val="000000"/>
        </w:rPr>
        <w:instrText>HYPERLINK "C:\\pages\\GetAct.aspx?lact_id=32924" \l "1871229"</w:instrText>
      </w:r>
      <w:r w:rsidR="000062DE">
        <w:rPr>
          <w:color w:val="000000"/>
        </w:rPr>
      </w:r>
      <w:r>
        <w:rPr>
          <w:color w:val="000000"/>
        </w:rPr>
        <w:fldChar w:fldCharType="separate"/>
      </w:r>
      <w:r>
        <w:rPr>
          <w:rStyle w:val="a3"/>
        </w:rPr>
        <w:t xml:space="preserve">биринчи </w:t>
      </w:r>
      <w:r>
        <w:rPr>
          <w:color w:val="000000"/>
        </w:rPr>
        <w:fldChar w:fldCharType="end"/>
      </w:r>
      <w:r>
        <w:rPr>
          <w:color w:val="000000"/>
        </w:rPr>
        <w:t xml:space="preserve">ва </w:t>
      </w:r>
      <w:hyperlink r:id="rId8" w:anchor="1871238" w:history="1">
        <w:r>
          <w:rPr>
            <w:rStyle w:val="a3"/>
          </w:rPr>
          <w:t xml:space="preserve">иккинчи қисмларидаги </w:t>
        </w:r>
      </w:hyperlink>
      <w:r>
        <w:rPr>
          <w:color w:val="000000"/>
        </w:rPr>
        <w:t>талабларни бузган ҳолда амалга ошириш фаолият билан лицензиясиз шуғулланганлик учун қонун ҳужжатларида белгиланган жавобгарликка сабаб бўлади.</w:t>
      </w:r>
    </w:p>
    <w:p w:rsidR="00D42603" w:rsidRDefault="000062DE">
      <w:pPr>
        <w:ind w:firstLine="851"/>
        <w:jc w:val="both"/>
        <w:divId w:val="691300592"/>
        <w:rPr>
          <w:i/>
          <w:iCs/>
          <w:color w:val="800080"/>
          <w:sz w:val="22"/>
          <w:szCs w:val="22"/>
        </w:rPr>
      </w:pPr>
      <w:r>
        <w:rPr>
          <w:i/>
          <w:noProof/>
          <w:color w:val="800080"/>
          <w:sz w:val="22"/>
          <w:szCs w:val="22"/>
        </w:rPr>
        <w:drawing>
          <wp:inline distT="0" distB="0" distL="0" distR="0">
            <wp:extent cx="152400" cy="152400"/>
            <wp:effectExtent l="19050" t="0" r="0" b="0"/>
            <wp:docPr id="10" name="Рисунок 10"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166484502"/>
        <w:rPr>
          <w:i/>
          <w:iCs/>
          <w:color w:val="800080"/>
          <w:sz w:val="22"/>
          <w:szCs w:val="22"/>
        </w:rPr>
      </w:pPr>
      <w:bookmarkStart w:id="203" w:name="114639"/>
      <w:r>
        <w:rPr>
          <w:i/>
          <w:iCs/>
          <w:color w:val="800080"/>
          <w:sz w:val="22"/>
          <w:szCs w:val="22"/>
        </w:rPr>
        <w:t xml:space="preserve">Қаранг: Ўзбекистон Республикаси Маъмурий жавобгарлик тўғрисидаги кодексининг </w:t>
      </w:r>
      <w:bookmarkEnd w:id="203"/>
      <w:r>
        <w:rPr>
          <w:i/>
          <w:iCs/>
          <w:color w:val="800080"/>
          <w:sz w:val="22"/>
          <w:szCs w:val="22"/>
        </w:rPr>
        <w:fldChar w:fldCharType="begin"/>
      </w:r>
      <w:r w:rsidR="000062DE">
        <w:rPr>
          <w:i/>
          <w:iCs/>
          <w:color w:val="800080"/>
          <w:sz w:val="22"/>
          <w:szCs w:val="22"/>
        </w:rPr>
        <w:instrText>HYPERLINK "C:\\pages\\GetAct.aspx?lact_id=http:\\cli.lex.uz\\ld\\lps\\doc\\97664" \l "2258151"</w:instrText>
      </w:r>
      <w:r w:rsidR="000062DE">
        <w:rPr>
          <w:i/>
          <w:iCs/>
          <w:color w:val="800080"/>
          <w:sz w:val="22"/>
          <w:szCs w:val="22"/>
        </w:rPr>
      </w:r>
      <w:r>
        <w:rPr>
          <w:i/>
          <w:iCs/>
          <w:color w:val="800080"/>
          <w:sz w:val="22"/>
          <w:szCs w:val="22"/>
        </w:rPr>
        <w:fldChar w:fldCharType="separate"/>
      </w:r>
      <w:r>
        <w:rPr>
          <w:rStyle w:val="a3"/>
          <w:i/>
          <w:iCs/>
          <w:sz w:val="22"/>
          <w:szCs w:val="22"/>
        </w:rPr>
        <w:t>165</w:t>
      </w:r>
      <w:r>
        <w:rPr>
          <w:i/>
          <w:iCs/>
          <w:color w:val="800080"/>
          <w:sz w:val="22"/>
          <w:szCs w:val="22"/>
        </w:rPr>
        <w:fldChar w:fldCharType="end"/>
      </w:r>
      <w:r>
        <w:rPr>
          <w:i/>
          <w:iCs/>
          <w:color w:val="800080"/>
          <w:sz w:val="22"/>
          <w:szCs w:val="22"/>
        </w:rPr>
        <w:t xml:space="preserve">, </w:t>
      </w:r>
      <w:hyperlink r:id="rId9" w:anchor="1067235" w:history="1">
        <w:r>
          <w:rPr>
            <w:rStyle w:val="a3"/>
            <w:i/>
            <w:iCs/>
            <w:sz w:val="22"/>
            <w:szCs w:val="22"/>
          </w:rPr>
          <w:t>176</w:t>
        </w:r>
        <w:r>
          <w:rPr>
            <w:rStyle w:val="a3"/>
            <w:i/>
            <w:iCs/>
            <w:sz w:val="22"/>
            <w:szCs w:val="22"/>
            <w:vertAlign w:val="superscript"/>
          </w:rPr>
          <w:t>3</w:t>
        </w:r>
      </w:hyperlink>
      <w:hyperlink r:id="rId10" w:anchor="2735767" w:history="1">
        <w:r>
          <w:rPr>
            <w:rStyle w:val="a3"/>
            <w:i/>
            <w:iCs/>
            <w:sz w:val="22"/>
            <w:szCs w:val="22"/>
          </w:rPr>
          <w:t>-моддалари</w:t>
        </w:r>
      </w:hyperlink>
      <w:r>
        <w:rPr>
          <w:i/>
          <w:iCs/>
          <w:color w:val="800080"/>
          <w:sz w:val="22"/>
          <w:szCs w:val="22"/>
        </w:rPr>
        <w:t xml:space="preserve">, Ўзбекистон Республикаси Жиноят кодексининг </w:t>
      </w:r>
      <w:hyperlink r:id="rId11" w:anchor="265660" w:history="1">
        <w:r>
          <w:rPr>
            <w:rStyle w:val="a3"/>
            <w:i/>
            <w:iCs/>
            <w:sz w:val="22"/>
            <w:szCs w:val="22"/>
          </w:rPr>
          <w:t>190</w:t>
        </w:r>
      </w:hyperlink>
      <w:hyperlink r:id="rId12" w:anchor="2734634" w:history="1">
        <w:r>
          <w:rPr>
            <w:rStyle w:val="a3"/>
            <w:i/>
            <w:iCs/>
            <w:sz w:val="22"/>
            <w:szCs w:val="22"/>
          </w:rPr>
          <w:t xml:space="preserve">-моддаси </w:t>
        </w:r>
      </w:hyperlink>
      <w:r>
        <w:rPr>
          <w:i/>
          <w:iCs/>
          <w:color w:val="800080"/>
          <w:sz w:val="22"/>
          <w:szCs w:val="22"/>
        </w:rPr>
        <w:t xml:space="preserve">ҳамда Ўзбекистон Республикаси Солиқ кодексининг </w:t>
      </w:r>
      <w:hyperlink r:id="rId13" w:anchor="1291440" w:history="1">
        <w:r>
          <w:rPr>
            <w:rStyle w:val="a3"/>
            <w:i/>
            <w:iCs/>
            <w:sz w:val="22"/>
            <w:szCs w:val="22"/>
          </w:rPr>
          <w:t>117-моддаси.</w:t>
        </w:r>
      </w:hyperlink>
    </w:p>
    <w:p w:rsidR="00D42603" w:rsidRDefault="00D42603">
      <w:pPr>
        <w:ind w:firstLine="851"/>
        <w:jc w:val="both"/>
        <w:rPr>
          <w:i/>
          <w:iCs/>
          <w:color w:val="800000"/>
          <w:sz w:val="22"/>
          <w:szCs w:val="22"/>
        </w:rPr>
      </w:pPr>
      <w:bookmarkStart w:id="204" w:name="106744"/>
      <w:r>
        <w:rPr>
          <w:i/>
          <w:iCs/>
          <w:color w:val="800000"/>
          <w:sz w:val="22"/>
          <w:szCs w:val="22"/>
        </w:rPr>
        <w:t xml:space="preserve">(20-модда Ўзбекистон Республикасининг 2002 йил 13 декабрдаги 447-II-сонли </w:t>
      </w:r>
      <w:bookmarkEnd w:id="204"/>
      <w:r>
        <w:rPr>
          <w:i/>
          <w:iCs/>
          <w:color w:val="800000"/>
          <w:sz w:val="22"/>
          <w:szCs w:val="22"/>
        </w:rPr>
        <w:fldChar w:fldCharType="begin"/>
      </w:r>
      <w:r w:rsidR="000062DE">
        <w:rPr>
          <w:i/>
          <w:iCs/>
          <w:color w:val="800000"/>
          <w:sz w:val="22"/>
          <w:szCs w:val="22"/>
        </w:rPr>
        <w:instrText>HYPERLINK "C:\\pages\\GetAct.aspx?lact_id=55080&amp;ONDATE=19.02.2003 00" \l "74715"</w:instrText>
      </w:r>
      <w:r w:rsidR="000062DE">
        <w:rPr>
          <w:i/>
          <w:iCs/>
          <w:color w:val="800000"/>
          <w:sz w:val="22"/>
          <w:szCs w:val="22"/>
        </w:rPr>
      </w:r>
      <w:r>
        <w:rPr>
          <w:i/>
          <w:iCs/>
          <w:color w:val="800000"/>
          <w:sz w:val="22"/>
          <w:szCs w:val="22"/>
        </w:rPr>
        <w:fldChar w:fldCharType="separate"/>
      </w:r>
      <w:r>
        <w:rPr>
          <w:rStyle w:val="a3"/>
          <w:i/>
          <w:iCs/>
          <w:sz w:val="22"/>
          <w:szCs w:val="22"/>
        </w:rPr>
        <w:t>Қонунига</w:t>
      </w:r>
      <w:r>
        <w:rPr>
          <w:i/>
          <w:iCs/>
          <w:color w:val="800000"/>
          <w:sz w:val="22"/>
          <w:szCs w:val="22"/>
        </w:rPr>
        <w:fldChar w:fldCharType="end"/>
      </w:r>
      <w:r>
        <w:rPr>
          <w:i/>
          <w:iCs/>
          <w:color w:val="800000"/>
          <w:sz w:val="22"/>
          <w:szCs w:val="22"/>
        </w:rPr>
        <w:t xml:space="preserve"> мувофиқ еттинчи қисм билан тўлдирилган — Олий Мажлис Ахборотномаси, 2003 й., 1-сон, 8-модда)</w:t>
      </w:r>
    </w:p>
    <w:p w:rsidR="00D42603" w:rsidRDefault="00D42603">
      <w:pPr>
        <w:ind w:firstLine="851"/>
        <w:jc w:val="both"/>
        <w:divId w:val="335960195"/>
        <w:rPr>
          <w:b/>
          <w:bCs/>
          <w:color w:val="000080"/>
        </w:rPr>
      </w:pPr>
      <w:bookmarkStart w:id="205" w:name="35303"/>
      <w:r>
        <w:rPr>
          <w:rStyle w:val="clauseprfx1"/>
          <w:b/>
          <w:bCs/>
          <w:color w:val="000080"/>
        </w:rPr>
        <w:t xml:space="preserve">21-модда. </w:t>
      </w:r>
      <w:r>
        <w:rPr>
          <w:rStyle w:val="clausesuff1"/>
          <w:b/>
          <w:bCs/>
          <w:color w:val="000080"/>
        </w:rPr>
        <w:t>Лицензия талаблари ва шартларига риоя этилиши устидан назорат қилиш</w:t>
      </w:r>
      <w:bookmarkEnd w:id="205"/>
    </w:p>
    <w:p w:rsidR="00D42603" w:rsidRDefault="00D42603">
      <w:pPr>
        <w:ind w:firstLine="851"/>
        <w:jc w:val="both"/>
        <w:rPr>
          <w:color w:val="000000"/>
        </w:rPr>
      </w:pPr>
      <w:bookmarkStart w:id="206" w:name="35307"/>
      <w:r>
        <w:rPr>
          <w:color w:val="000000"/>
        </w:rPr>
        <w:t>Лицензия талаблари ва шартларига риоя этилиши устидан назорат амалга оширилаётганда лицензияловчи органлар ўз ваколатлари доирасида қуйидаги ҳуқуқларга эгадирлар:</w:t>
      </w:r>
      <w:bookmarkEnd w:id="206"/>
    </w:p>
    <w:p w:rsidR="00D42603" w:rsidRDefault="00D42603">
      <w:pPr>
        <w:ind w:firstLine="851"/>
        <w:jc w:val="both"/>
        <w:rPr>
          <w:color w:val="000000"/>
        </w:rPr>
      </w:pPr>
      <w:bookmarkStart w:id="207" w:name="35311"/>
      <w:r>
        <w:rPr>
          <w:color w:val="000000"/>
        </w:rPr>
        <w:t>лицензиатлар лицензия талаблари ва шартларига риоя этаётганлиги устидан қонун ҳужжатларида белгиланган тартибда режали текширувлар ўтказиш;</w:t>
      </w:r>
      <w:bookmarkEnd w:id="207"/>
    </w:p>
    <w:p w:rsidR="00D42603" w:rsidRDefault="00D42603">
      <w:pPr>
        <w:ind w:firstLine="851"/>
        <w:jc w:val="both"/>
        <w:rPr>
          <w:color w:val="000000"/>
        </w:rPr>
      </w:pPr>
      <w:bookmarkStart w:id="208" w:name="35314"/>
      <w:r>
        <w:rPr>
          <w:color w:val="000000"/>
        </w:rPr>
        <w:t>лицензиат томонидан лицензия талаблари ва шартлари бузилганлигидан гувоҳлик берувчи фактлар мавжуд бўлган ҳолларда, лицензиат лицензия талаблари ва шартларига риоя этаётганлиги устидан қонун ҳужжатларида белгиланган тартибда режадан ташқари текширувлар ўтказиш;</w:t>
      </w:r>
      <w:bookmarkEnd w:id="208"/>
    </w:p>
    <w:p w:rsidR="00D42603" w:rsidRDefault="00D42603">
      <w:pPr>
        <w:ind w:firstLine="851"/>
        <w:jc w:val="both"/>
        <w:rPr>
          <w:color w:val="000000"/>
        </w:rPr>
      </w:pPr>
      <w:bookmarkStart w:id="209" w:name="35316"/>
      <w:r>
        <w:rPr>
          <w:color w:val="000000"/>
        </w:rPr>
        <w:t>лицензия талаблари ва шартларига риоя этилиши устидан текширувлар ўтказилаётганда юзага келадиган масалалар бўйича лицензиатдан зарур маълумотларни талаб қилиш ва олиш;</w:t>
      </w:r>
      <w:bookmarkEnd w:id="209"/>
    </w:p>
    <w:p w:rsidR="00D42603" w:rsidRDefault="00D42603">
      <w:pPr>
        <w:ind w:firstLine="851"/>
        <w:jc w:val="both"/>
        <w:rPr>
          <w:color w:val="000000"/>
        </w:rPr>
      </w:pPr>
      <w:bookmarkStart w:id="210" w:name="35317"/>
      <w:r>
        <w:rPr>
          <w:color w:val="000000"/>
        </w:rPr>
        <w:t>текширув натижалари асосида лицензиат йўл қўйган лицензия талаблари ва шартларининг аниқ қоидабузилишларини кўрсатган ҳолда далолатномалар (маълумотномалар) тузиш;</w:t>
      </w:r>
      <w:bookmarkEnd w:id="210"/>
    </w:p>
    <w:p w:rsidR="00D42603" w:rsidRDefault="00D42603">
      <w:pPr>
        <w:ind w:firstLine="851"/>
        <w:jc w:val="both"/>
        <w:rPr>
          <w:color w:val="000000"/>
        </w:rPr>
      </w:pPr>
      <w:bookmarkStart w:id="211" w:name="35320"/>
      <w:r>
        <w:rPr>
          <w:color w:val="000000"/>
        </w:rPr>
        <w:t>лицензиат зиммасига аниқланган қоидабузарликларни бартараф этиш мажбуриятини юкловчи қарорлар чиқариш, бундай қоидабузарликларни бартараф этиш муддатларини белгилаш;</w:t>
      </w:r>
      <w:bookmarkEnd w:id="211"/>
    </w:p>
    <w:p w:rsidR="00D42603" w:rsidRDefault="00D42603">
      <w:pPr>
        <w:ind w:firstLine="851"/>
        <w:jc w:val="both"/>
        <w:rPr>
          <w:color w:val="000000"/>
        </w:rPr>
      </w:pPr>
      <w:bookmarkStart w:id="212" w:name="35322"/>
      <w:r>
        <w:rPr>
          <w:color w:val="000000"/>
        </w:rPr>
        <w:t>лицензиянинг амал қилишини тўхтатиб туриш ёки тугатиш.</w:t>
      </w:r>
      <w:bookmarkEnd w:id="212"/>
    </w:p>
    <w:p w:rsidR="00D42603" w:rsidRDefault="00D42603">
      <w:pPr>
        <w:ind w:firstLine="851"/>
        <w:jc w:val="both"/>
        <w:rPr>
          <w:color w:val="000000"/>
        </w:rPr>
      </w:pPr>
      <w:bookmarkStart w:id="213" w:name="35325"/>
      <w:r>
        <w:rPr>
          <w:color w:val="000000"/>
        </w:rPr>
        <w:t>Лицензияловчи органлар қонун ҳужжатларига мувофиқ бошқа ваколатларни ҳам амалга оширишлари мумкин.</w:t>
      </w:r>
      <w:bookmarkEnd w:id="213"/>
    </w:p>
    <w:p w:rsidR="00D42603" w:rsidRDefault="00D42603">
      <w:pPr>
        <w:ind w:firstLine="851"/>
        <w:jc w:val="both"/>
        <w:rPr>
          <w:color w:val="000000"/>
        </w:rPr>
      </w:pPr>
      <w:bookmarkStart w:id="214" w:name="35328"/>
      <w:r>
        <w:rPr>
          <w:color w:val="000000"/>
        </w:rPr>
        <w:t>Назорат қилувчи ва ҳуқуқни муҳофаза қилувчи органлар лицензиат томонидан лицензия талаблари ва шартлари бузилишларига йўл қўйилганлигини аниқлаганлари тақдирда ўз ваколатлари доирасида лицензияни берган лицензияловчи органга аниқланган қоидабузарликлар ҳақида хабар қиладилар.</w:t>
      </w:r>
      <w:bookmarkEnd w:id="214"/>
    </w:p>
    <w:bookmarkStart w:id="215" w:name="edi1069001"/>
    <w:bookmarkEnd w:id="215"/>
    <w:p w:rsidR="00D42603" w:rsidRDefault="00D42603">
      <w:pPr>
        <w:ind w:firstLine="851"/>
        <w:jc w:val="both"/>
        <w:divId w:val="737942006"/>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"1069000"</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divId w:val="236323344"/>
        <w:rPr>
          <w:b/>
          <w:bCs/>
          <w:color w:val="000080"/>
        </w:rPr>
      </w:pPr>
      <w:bookmarkStart w:id="216" w:name="1069001"/>
      <w:bookmarkStart w:id="217" w:name="1069003"/>
      <w:bookmarkEnd w:id="216"/>
      <w:r>
        <w:rPr>
          <w:rStyle w:val="clauseprfx1"/>
          <w:b/>
          <w:bCs/>
          <w:color w:val="000080"/>
        </w:rPr>
        <w:t xml:space="preserve">22-модда. </w:t>
      </w:r>
      <w:r>
        <w:rPr>
          <w:rStyle w:val="clausesuff1"/>
          <w:b/>
          <w:bCs/>
          <w:color w:val="000080"/>
        </w:rPr>
        <w:t>Лицензиянинг амал қилишини тўхтатиб туриш</w:t>
      </w:r>
      <w:bookmarkEnd w:id="217"/>
    </w:p>
    <w:p w:rsidR="00D42603" w:rsidRDefault="00D42603">
      <w:pPr>
        <w:ind w:firstLine="851"/>
        <w:jc w:val="both"/>
        <w:rPr>
          <w:color w:val="000000"/>
        </w:rPr>
      </w:pPr>
      <w:bookmarkStart w:id="218" w:name="1069004"/>
      <w:r>
        <w:rPr>
          <w:color w:val="000000"/>
        </w:rPr>
        <w:t xml:space="preserve">Лицензиянинг амал қилиши қуйидаги ҳолларда тўхтатиб турилиши мумкин: </w:t>
      </w:r>
      <w:bookmarkEnd w:id="218"/>
    </w:p>
    <w:p w:rsidR="00D42603" w:rsidRDefault="00D42603">
      <w:pPr>
        <w:ind w:firstLine="851"/>
        <w:jc w:val="both"/>
        <w:rPr>
          <w:color w:val="000000"/>
        </w:rPr>
      </w:pPr>
      <w:bookmarkStart w:id="219" w:name="1069012"/>
      <w:r>
        <w:rPr>
          <w:color w:val="000000"/>
        </w:rPr>
        <w:t xml:space="preserve">лицензиат лицензия шартномасида назарда тутилган лицензия талаблари ва шартларини бузганлиги аниқланганда; </w:t>
      </w:r>
      <w:bookmarkEnd w:id="219"/>
    </w:p>
    <w:p w:rsidR="00D42603" w:rsidRDefault="00D42603">
      <w:pPr>
        <w:ind w:firstLine="851"/>
        <w:jc w:val="both"/>
        <w:rPr>
          <w:color w:val="000000"/>
        </w:rPr>
      </w:pPr>
      <w:bookmarkStart w:id="220" w:name="1069015"/>
      <w:r>
        <w:rPr>
          <w:color w:val="000000"/>
        </w:rPr>
        <w:t xml:space="preserve">лицензияловчи органнинг аниқланган қоидабузарликларни бартараф этиш мажбуриятини лицензиат зиммасига юкловчи қарори лицензиат томонидан бажарилмаганда. </w:t>
      </w:r>
      <w:bookmarkEnd w:id="220"/>
    </w:p>
    <w:p w:rsidR="00D42603" w:rsidRDefault="00D42603">
      <w:pPr>
        <w:ind w:firstLine="851"/>
        <w:jc w:val="both"/>
        <w:rPr>
          <w:color w:val="000000"/>
        </w:rPr>
      </w:pPr>
      <w:bookmarkStart w:id="221" w:name="1082702"/>
      <w:r>
        <w:rPr>
          <w:color w:val="000000"/>
        </w:rPr>
        <w:t xml:space="preserve">Лицензиянинг амал қилишини тўхтатиб туриш лицензияловчи орган ёки суд томонидан амалга оширилади. Лицензиянинг амал қилиши лицензияловчи орган томонидан ўн иш кунидан кўп бўлмаган муддатга, суд томонидан эса ўн иш кунидан кўп бўлган муддатга тўхтатиб турилиши мумкин. </w:t>
      </w:r>
      <w:bookmarkEnd w:id="221"/>
    </w:p>
    <w:p w:rsidR="00D42603" w:rsidRDefault="00D42603">
      <w:pPr>
        <w:ind w:firstLine="851"/>
        <w:jc w:val="both"/>
        <w:rPr>
          <w:color w:val="000000"/>
        </w:rPr>
      </w:pPr>
      <w:bookmarkStart w:id="222" w:name="1082716"/>
      <w:r>
        <w:rPr>
          <w:color w:val="000000"/>
        </w:rPr>
        <w:t xml:space="preserve">Лицензияловчи органнинг лицензиянинг амал қилишини тўхтатиб туриш тўғрисидаги қарори лицензиатга ёзма шаклда, қарор қабул қилинган кундан эътиборан уч кундан кечиктирмай етказилади. Лицензиянинг амал қилишини тўхтатиб туриш тўғрисидаги суд қарори лицензиатга ва лицензияловчи органга қонун ҳужжатларида белгиланган муддатларда етказилади. </w:t>
      </w:r>
      <w:bookmarkEnd w:id="222"/>
    </w:p>
    <w:p w:rsidR="00D42603" w:rsidRDefault="00D42603">
      <w:pPr>
        <w:ind w:firstLine="851"/>
        <w:jc w:val="both"/>
        <w:rPr>
          <w:color w:val="000000"/>
        </w:rPr>
      </w:pPr>
      <w:bookmarkStart w:id="223" w:name="1082718"/>
      <w:r>
        <w:rPr>
          <w:color w:val="000000"/>
        </w:rPr>
        <w:t xml:space="preserve">Лицензияловчи орган ёки суд лицензиат лицензиянинг амал қилишини тўхтатиб туришга олиб келган ҳолатларни бартараф этиши учун муддат белгилаши шарт. Бунда лицензиянинг амал қилишини тўхтатиб туришга олиб келган ҳолатларни бартараф этиши учун суд қарорида белгиланган муддат олти ойдан кўп бўлиши мумкин эмас. </w:t>
      </w:r>
      <w:bookmarkEnd w:id="223"/>
    </w:p>
    <w:bookmarkStart w:id="224" w:name="edi2730236"/>
    <w:bookmarkEnd w:id="224"/>
    <w:p w:rsidR="00D42603" w:rsidRDefault="00D42603">
      <w:pPr>
        <w:ind w:firstLine="851"/>
        <w:jc w:val="both"/>
        <w:divId w:val="901866133"/>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"C:\\pages\\GetAct.aspx?lact_id=32924&amp;ONDATE=11.10.2006 00" \l "1082722"</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25" w:name="2730236"/>
      <w:bookmarkStart w:id="226" w:name="2730237"/>
      <w:bookmarkEnd w:id="225"/>
      <w:r>
        <w:rPr>
          <w:color w:val="000000"/>
        </w:rPr>
        <w:t xml:space="preserve">Лицензиат лицензиянинг амал қилишини тўхтатиб туришга олиб келган ҳолатларни бартараф этган тақдирда, лицензиянинг амал қилишини тўхтатиб туриш тўғрисида қарор қабул қилган лицензияловчи орган ёки суд кўрсатилган ҳолатлар бартараф этилганлиги тўғрисидаги тасдиқномани олган кундан эътиборан лицензиянинг амал қилишини тиклаш тўғрисида уч кун муддат ичида қарор қабул қилиши шарт. </w:t>
      </w:r>
      <w:bookmarkEnd w:id="226"/>
    </w:p>
    <w:p w:rsidR="00D42603" w:rsidRDefault="00D42603">
      <w:pPr>
        <w:ind w:firstLine="851"/>
        <w:jc w:val="both"/>
        <w:rPr>
          <w:i/>
          <w:iCs/>
          <w:color w:val="800000"/>
          <w:sz w:val="22"/>
          <w:szCs w:val="22"/>
        </w:rPr>
      </w:pPr>
      <w:bookmarkStart w:id="227" w:name="2730238"/>
      <w:r>
        <w:rPr>
          <w:i/>
          <w:iCs/>
          <w:color w:val="800000"/>
          <w:sz w:val="22"/>
          <w:szCs w:val="22"/>
        </w:rPr>
        <w:t xml:space="preserve">(22-модданинг бешинчи қисми Ўзбекистон Республикасининг 2015 йил 20 августдаги ЎРҚ-391-сонли </w:t>
      </w:r>
      <w:bookmarkEnd w:id="227"/>
      <w:r>
        <w:rPr>
          <w:i/>
          <w:iCs/>
          <w:color w:val="800000"/>
          <w:sz w:val="22"/>
          <w:szCs w:val="22"/>
        </w:rPr>
        <w:fldChar w:fldCharType="begin"/>
      </w:r>
      <w:r w:rsidR="000062DE">
        <w:rPr>
          <w:i/>
          <w:iCs/>
          <w:color w:val="800000"/>
          <w:sz w:val="22"/>
          <w:szCs w:val="22"/>
        </w:rPr>
        <w:instrText>HYPERLINK "C:\\pages\\GetAct.aspx?lact_id=2724496&amp;ONDATE=21.08.2015 00" \l "2726423"</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2015 й., 33-сон, 439-модда)</w:t>
      </w:r>
    </w:p>
    <w:p w:rsidR="00D42603" w:rsidRDefault="00D42603">
      <w:pPr>
        <w:ind w:firstLine="851"/>
        <w:jc w:val="both"/>
        <w:rPr>
          <w:color w:val="000000"/>
        </w:rPr>
      </w:pPr>
      <w:bookmarkStart w:id="228" w:name="1082726"/>
      <w:r>
        <w:rPr>
          <w:color w:val="000000"/>
        </w:rPr>
        <w:t xml:space="preserve">Лицензияловчи органнинг лицензиянинг амал қилишини тўхтатиб туриш тўғрисидаги қарори устидан судга шикоят қилиниши мумкин. Суд лицензиянинг амал қилишини тўхтатиб туришни асоссиз деб топган тақдирда, лицензияловчи орган лицензиат олдида унга етказилган зарар миқдорида жавобгар бўлади. </w:t>
      </w:r>
      <w:bookmarkEnd w:id="228"/>
    </w:p>
    <w:bookmarkStart w:id="229" w:name="edi2857897"/>
    <w:bookmarkEnd w:id="229"/>
    <w:p w:rsidR="00D42603" w:rsidRDefault="00D42603">
      <w:pPr>
        <w:ind w:firstLine="851"/>
        <w:jc w:val="both"/>
        <w:divId w:val="412165351"/>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"C:\\pages\\GetAct.aspx?lact_id=32924&amp;ONDATE=11.10.2006 00" \l "1082728"</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30" w:name="2857897"/>
      <w:bookmarkStart w:id="231" w:name="2857898"/>
      <w:bookmarkEnd w:id="230"/>
      <w:r>
        <w:rPr>
          <w:color w:val="000000"/>
        </w:rPr>
        <w:t>Лицензиянинг амал қилишини тўхтатиб туриш ва тиклаш тўғрисидаги маълумотлар оммавий ахборот воситаларида, шунингдек лицензияловчи органнинг расмий веб-сайтида эълон қилиниши керак.</w:t>
      </w:r>
      <w:bookmarkEnd w:id="231"/>
    </w:p>
    <w:p w:rsidR="00D42603" w:rsidRDefault="00D42603">
      <w:pPr>
        <w:ind w:firstLine="851"/>
        <w:jc w:val="both"/>
        <w:rPr>
          <w:i/>
          <w:iCs/>
          <w:color w:val="800000"/>
          <w:sz w:val="22"/>
          <w:szCs w:val="22"/>
        </w:rPr>
      </w:pPr>
      <w:bookmarkStart w:id="232" w:name="2857899"/>
      <w:r>
        <w:rPr>
          <w:i/>
          <w:iCs/>
          <w:color w:val="800000"/>
          <w:sz w:val="22"/>
          <w:szCs w:val="22"/>
        </w:rPr>
        <w:t xml:space="preserve">(22-модданинг еттинчи қисми Ўзбекистон Республикасининг 2015 йил 29 декабрдаги ЎРҚ-396-сонли </w:t>
      </w:r>
      <w:bookmarkEnd w:id="232"/>
      <w:r>
        <w:rPr>
          <w:i/>
          <w:iCs/>
          <w:color w:val="800000"/>
          <w:sz w:val="22"/>
          <w:szCs w:val="22"/>
        </w:rPr>
        <w:fldChar w:fldCharType="begin"/>
      </w:r>
      <w:r w:rsidR="000062DE">
        <w:rPr>
          <w:i/>
          <w:iCs/>
          <w:color w:val="800000"/>
          <w:sz w:val="22"/>
          <w:szCs w:val="22"/>
        </w:rPr>
        <w:instrText>HYPERLINK "C:\\pages\\GetAct.aspx?lact_id=2851499&amp;ONDATE=30.12.2015 00" \l "2851993"</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2015 й., 52-сон, 645-модда)</w:t>
      </w:r>
    </w:p>
    <w:p w:rsidR="00D42603" w:rsidRDefault="00D42603">
      <w:pPr>
        <w:ind w:firstLine="851"/>
        <w:jc w:val="both"/>
        <w:rPr>
          <w:i/>
          <w:iCs/>
          <w:color w:val="800000"/>
          <w:sz w:val="22"/>
          <w:szCs w:val="22"/>
        </w:rPr>
      </w:pPr>
      <w:bookmarkStart w:id="233" w:name="1082744"/>
      <w:r>
        <w:rPr>
          <w:i/>
          <w:iCs/>
          <w:color w:val="800000"/>
          <w:sz w:val="22"/>
          <w:szCs w:val="22"/>
        </w:rPr>
        <w:t xml:space="preserve">(22-модданинг матни Ўзбекистон Республикасининг 2006 йил 10 октябрдаги ЎРҚ-59-сонли </w:t>
      </w:r>
      <w:bookmarkEnd w:id="233"/>
      <w:r>
        <w:rPr>
          <w:i/>
          <w:iCs/>
          <w:color w:val="800000"/>
          <w:sz w:val="22"/>
          <w:szCs w:val="22"/>
        </w:rPr>
        <w:fldChar w:fldCharType="begin"/>
      </w:r>
      <w:r w:rsidR="000062DE">
        <w:rPr>
          <w:i/>
          <w:iCs/>
          <w:color w:val="800000"/>
          <w:sz w:val="22"/>
          <w:szCs w:val="22"/>
        </w:rPr>
        <w:instrText>HYPERLINK "C:\\pages\\GetAct.aspx?lact_id=1067372&amp;ONDATE=11.10.2006 00" \l "1068077"</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Ўзбекистон Республикаси қонун ҳужжатлари тўплами, 2006 й., 41-сон, 405-модда)</w:t>
      </w:r>
    </w:p>
    <w:p w:rsidR="00D42603" w:rsidRDefault="00D42603">
      <w:pPr>
        <w:ind w:firstLine="851"/>
        <w:jc w:val="both"/>
        <w:divId w:val="1049693647"/>
        <w:rPr>
          <w:b/>
          <w:bCs/>
          <w:color w:val="000080"/>
        </w:rPr>
      </w:pPr>
      <w:bookmarkStart w:id="234" w:name="1069057"/>
      <w:bookmarkStart w:id="235" w:name="35371"/>
      <w:bookmarkEnd w:id="234"/>
      <w:r>
        <w:rPr>
          <w:rStyle w:val="clauseprfx1"/>
          <w:b/>
          <w:bCs/>
          <w:color w:val="000080"/>
        </w:rPr>
        <w:t xml:space="preserve">23-модда. </w:t>
      </w:r>
      <w:r>
        <w:rPr>
          <w:rStyle w:val="clausesuff1"/>
          <w:b/>
          <w:bCs/>
          <w:color w:val="000080"/>
        </w:rPr>
        <w:t>Лицензиянинг амал қилишини тугатиш</w:t>
      </w:r>
      <w:bookmarkEnd w:id="235"/>
    </w:p>
    <w:p w:rsidR="00D42603" w:rsidRDefault="00D42603">
      <w:pPr>
        <w:ind w:firstLine="851"/>
        <w:jc w:val="both"/>
        <w:rPr>
          <w:color w:val="000000"/>
        </w:rPr>
      </w:pPr>
      <w:bookmarkStart w:id="236" w:name="35374"/>
      <w:r>
        <w:rPr>
          <w:color w:val="000000"/>
        </w:rPr>
        <w:t>Лицензиянинг амал қилиши қуйидаги ҳолларда тугатилади:</w:t>
      </w:r>
      <w:bookmarkEnd w:id="236"/>
    </w:p>
    <w:p w:rsidR="00D42603" w:rsidRDefault="00D42603">
      <w:pPr>
        <w:ind w:firstLine="851"/>
        <w:jc w:val="both"/>
        <w:rPr>
          <w:color w:val="000000"/>
        </w:rPr>
      </w:pPr>
      <w:bookmarkStart w:id="237" w:name="35380"/>
      <w:r>
        <w:rPr>
          <w:color w:val="000000"/>
        </w:rPr>
        <w:t>лицензиат лицензиянинг амал қилишини тугатиш тўғрисида ариза билан мурожаат қилганда;</w:t>
      </w:r>
      <w:bookmarkEnd w:id="237"/>
    </w:p>
    <w:p w:rsidR="00D42603" w:rsidRDefault="00D42603">
      <w:pPr>
        <w:ind w:firstLine="851"/>
        <w:jc w:val="both"/>
        <w:rPr>
          <w:color w:val="000000"/>
        </w:rPr>
      </w:pPr>
      <w:bookmarkStart w:id="238" w:name="35384"/>
      <w:r>
        <w:rPr>
          <w:color w:val="000000"/>
        </w:rPr>
        <w:t>юридик шахс тугатилганда — тугатилган пайтдан эътиборан ёки унинг фаолияти қайта ташкил этиш натижасида тугатилганда — қайта ташкил этилган пайтдан эътиборан, унинг ўзгартирилиши бундан мустасно;</w:t>
      </w:r>
      <w:bookmarkEnd w:id="238"/>
    </w:p>
    <w:p w:rsidR="00D42603" w:rsidRDefault="00D42603">
      <w:pPr>
        <w:ind w:firstLine="851"/>
        <w:jc w:val="both"/>
        <w:rPr>
          <w:color w:val="000000"/>
        </w:rPr>
      </w:pPr>
      <w:bookmarkStart w:id="239" w:name="35388"/>
      <w:r>
        <w:rPr>
          <w:color w:val="000000"/>
        </w:rPr>
        <w:t>якка тартибдаги тадбиркор давлат рўйхатидан ўтганлиги тўғрисидаги гувоҳноманинг амал қилиши тугатилганда;</w:t>
      </w:r>
      <w:bookmarkEnd w:id="239"/>
    </w:p>
    <w:p w:rsidR="00D42603" w:rsidRDefault="00D42603">
      <w:pPr>
        <w:ind w:firstLine="851"/>
        <w:jc w:val="both"/>
        <w:rPr>
          <w:color w:val="000000"/>
        </w:rPr>
      </w:pPr>
      <w:bookmarkStart w:id="240" w:name="35391"/>
      <w:r>
        <w:rPr>
          <w:color w:val="000000"/>
        </w:rPr>
        <w:t>якка тартибдаги тадбиркорнинг муомалага лаёқатлилиги белгиланган тартибда чекланганда ёки у муомалага лаёқатсиз деб топилганда;</w:t>
      </w:r>
      <w:bookmarkEnd w:id="240"/>
    </w:p>
    <w:p w:rsidR="00D42603" w:rsidRDefault="000062DE">
      <w:pPr>
        <w:ind w:firstLine="851"/>
        <w:jc w:val="both"/>
        <w:divId w:val="1242719904"/>
        <w:rPr>
          <w:i/>
          <w:iCs/>
          <w:color w:val="800080"/>
          <w:sz w:val="22"/>
          <w:szCs w:val="22"/>
        </w:rPr>
      </w:pPr>
      <w:r>
        <w:rPr>
          <w:i/>
          <w:noProof/>
          <w:color w:val="800080"/>
          <w:sz w:val="22"/>
          <w:szCs w:val="22"/>
        </w:rPr>
        <w:drawing>
          <wp:inline distT="0" distB="0" distL="0" distR="0">
            <wp:extent cx="152400" cy="152400"/>
            <wp:effectExtent l="19050" t="0" r="0" b="0"/>
            <wp:docPr id="11" name="Рисунок 11"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1149244691"/>
        <w:rPr>
          <w:i/>
          <w:iCs/>
          <w:color w:val="800080"/>
          <w:sz w:val="22"/>
          <w:szCs w:val="22"/>
        </w:rPr>
      </w:pPr>
      <w:bookmarkStart w:id="241" w:name="106167"/>
      <w:r>
        <w:rPr>
          <w:i/>
          <w:iCs/>
          <w:color w:val="800080"/>
          <w:sz w:val="22"/>
          <w:szCs w:val="22"/>
        </w:rPr>
        <w:t xml:space="preserve">Батафсил маълумот учун Ўзбекистон Республикаси Фуқаролик процессуал кодексининг 33-боби </w:t>
      </w:r>
      <w:bookmarkEnd w:id="241"/>
      <w:r>
        <w:rPr>
          <w:i/>
          <w:iCs/>
          <w:color w:val="800080"/>
          <w:sz w:val="22"/>
          <w:szCs w:val="22"/>
        </w:rPr>
        <w:fldChar w:fldCharType="begin"/>
      </w:r>
      <w:r w:rsidR="000062DE">
        <w:rPr>
          <w:i/>
          <w:iCs/>
          <w:color w:val="800080"/>
          <w:sz w:val="22"/>
          <w:szCs w:val="22"/>
        </w:rPr>
        <w:instrText>HYPERLINK "C:\\pages\\GetAct.aspx?lact_id=186105" \l "234769"</w:instrText>
      </w:r>
      <w:r w:rsidR="000062DE">
        <w:rPr>
          <w:i/>
          <w:iCs/>
          <w:color w:val="800080"/>
          <w:sz w:val="22"/>
          <w:szCs w:val="22"/>
        </w:rPr>
      </w:r>
      <w:r>
        <w:rPr>
          <w:i/>
          <w:iCs/>
          <w:color w:val="800080"/>
          <w:sz w:val="22"/>
          <w:szCs w:val="22"/>
        </w:rPr>
        <w:fldChar w:fldCharType="separate"/>
      </w:r>
      <w:r>
        <w:rPr>
          <w:rStyle w:val="a3"/>
          <w:i/>
          <w:iCs/>
          <w:sz w:val="22"/>
          <w:szCs w:val="22"/>
        </w:rPr>
        <w:t>(291—297-моддалари)</w:t>
      </w:r>
      <w:r>
        <w:rPr>
          <w:i/>
          <w:iCs/>
          <w:color w:val="800080"/>
          <w:sz w:val="22"/>
          <w:szCs w:val="22"/>
        </w:rPr>
        <w:fldChar w:fldCharType="end"/>
      </w:r>
      <w:r>
        <w:rPr>
          <w:i/>
          <w:iCs/>
          <w:color w:val="800080"/>
          <w:sz w:val="22"/>
          <w:szCs w:val="22"/>
        </w:rPr>
        <w:t xml:space="preserve"> («Фуқарони муомала лаёқати чекланган ёки муомалага лаёқатсиз деб топиш»)га қаранг.</w:t>
      </w:r>
    </w:p>
    <w:p w:rsidR="00D42603" w:rsidRDefault="00D42603">
      <w:pPr>
        <w:ind w:firstLine="851"/>
        <w:jc w:val="both"/>
        <w:rPr>
          <w:color w:val="000000"/>
        </w:rPr>
      </w:pPr>
      <w:bookmarkStart w:id="242" w:name="35395"/>
      <w:r>
        <w:rPr>
          <w:color w:val="000000"/>
        </w:rPr>
        <w:t>лицензиат лицензия шартномасида назарда тутилган лицензия талабларини ва шартларини мунтазам равишда ёки бир маротаба қўпол равишда бузганда;</w:t>
      </w:r>
      <w:bookmarkEnd w:id="242"/>
    </w:p>
    <w:bookmarkStart w:id="243" w:name="edi1871241"/>
    <w:bookmarkEnd w:id="243"/>
    <w:p w:rsidR="00D42603" w:rsidRDefault="00D42603">
      <w:pPr>
        <w:ind w:firstLine="851"/>
        <w:jc w:val="both"/>
        <w:divId w:val="307898350"/>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"35399"</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44" w:name="1871241"/>
      <w:bookmarkStart w:id="245" w:name="1871242"/>
      <w:bookmarkEnd w:id="244"/>
      <w:r>
        <w:rPr>
          <w:color w:val="000000"/>
        </w:rPr>
        <w:t>лицензиат лицензиянинг амал қилишини тўхтатиб туришига олиб келган ҳолатларни лицензияловчи орган ёки суд белгилаган муддатда бартараф этмаганда;</w:t>
      </w:r>
      <w:bookmarkEnd w:id="245"/>
    </w:p>
    <w:p w:rsidR="00D42603" w:rsidRDefault="00D42603">
      <w:pPr>
        <w:ind w:firstLine="851"/>
        <w:jc w:val="both"/>
        <w:rPr>
          <w:i/>
          <w:iCs/>
          <w:color w:val="800000"/>
          <w:sz w:val="22"/>
          <w:szCs w:val="22"/>
        </w:rPr>
      </w:pPr>
      <w:bookmarkStart w:id="246" w:name="1871244"/>
      <w:r>
        <w:rPr>
          <w:i/>
          <w:iCs/>
          <w:color w:val="800000"/>
          <w:sz w:val="22"/>
          <w:szCs w:val="22"/>
        </w:rPr>
        <w:t xml:space="preserve">(23-модданинг биринчи қисми еттинчи хатбошиси Ўзбекистон Республикасининг 2011 йил 7 сентябрдаги ЎРҚ-292-сонли </w:t>
      </w:r>
      <w:bookmarkEnd w:id="246"/>
      <w:r>
        <w:rPr>
          <w:i/>
          <w:iCs/>
          <w:color w:val="800000"/>
          <w:sz w:val="22"/>
          <w:szCs w:val="22"/>
        </w:rPr>
        <w:fldChar w:fldCharType="begin"/>
      </w:r>
      <w:r w:rsidR="000062DE">
        <w:rPr>
          <w:i/>
          <w:iCs/>
          <w:color w:val="800000"/>
          <w:sz w:val="22"/>
          <w:szCs w:val="22"/>
        </w:rPr>
        <w:instrText>HYPERLINK "C:\\pages\\GetAct.aspx?lact_id=1864960&amp;ONDATE=08.09.2011 00" \l "1864983"</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ЎР ҚҲТ, 2011 й., 36-сон, 363-модда)</w:t>
      </w:r>
    </w:p>
    <w:p w:rsidR="00D42603" w:rsidRDefault="00D42603">
      <w:pPr>
        <w:ind w:firstLine="851"/>
        <w:jc w:val="both"/>
        <w:rPr>
          <w:color w:val="000000"/>
        </w:rPr>
      </w:pPr>
      <w:bookmarkStart w:id="247" w:name="35406"/>
      <w:r>
        <w:rPr>
          <w:color w:val="000000"/>
        </w:rPr>
        <w:t>лицензияловчи органнинг лицензия бериш тўғрисидаги қарорининг қонунга хилофлиги аниқланганда;</w:t>
      </w:r>
      <w:bookmarkEnd w:id="247"/>
    </w:p>
    <w:p w:rsidR="00D42603" w:rsidRDefault="00D42603">
      <w:pPr>
        <w:ind w:firstLine="851"/>
        <w:jc w:val="both"/>
        <w:rPr>
          <w:color w:val="000000"/>
        </w:rPr>
      </w:pPr>
      <w:bookmarkStart w:id="248" w:name="35412"/>
      <w:r>
        <w:rPr>
          <w:color w:val="000000"/>
        </w:rPr>
        <w:t>лицензиянинг амал қилиш муддати тугаганда.</w:t>
      </w:r>
      <w:bookmarkEnd w:id="248"/>
    </w:p>
    <w:bookmarkStart w:id="249" w:name="edi1069625"/>
    <w:bookmarkEnd w:id="249"/>
    <w:p w:rsidR="00D42603" w:rsidRDefault="00D42603">
      <w:pPr>
        <w:ind w:firstLine="851"/>
        <w:jc w:val="both"/>
        <w:divId w:val="1467703967"/>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"35417"</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50" w:name="1069625"/>
      <w:bookmarkStart w:id="251" w:name="1069638"/>
      <w:bookmarkEnd w:id="250"/>
      <w:r>
        <w:rPr>
          <w:color w:val="000000"/>
        </w:rPr>
        <w:t xml:space="preserve">Лицензиянинг амал қилишини тугатиш лицензияловчи орган қарорига биноан амалга оширилади, ушбу модданинг </w:t>
      </w:r>
      <w:bookmarkEnd w:id="251"/>
      <w:r>
        <w:rPr>
          <w:color w:val="000000"/>
        </w:rPr>
        <w:fldChar w:fldCharType="begin"/>
      </w:r>
      <w:r w:rsidR="000062DE">
        <w:rPr>
          <w:color w:val="000000"/>
        </w:rPr>
        <w:instrText>HYPERLINK "C:\\pages\\GetAct.aspx?lact_id=32924" \l "1069641"</w:instrText>
      </w:r>
      <w:r w:rsidR="000062DE">
        <w:rPr>
          <w:color w:val="000000"/>
        </w:rPr>
      </w:r>
      <w:r>
        <w:rPr>
          <w:color w:val="000000"/>
        </w:rPr>
        <w:fldChar w:fldCharType="separate"/>
      </w:r>
      <w:r>
        <w:rPr>
          <w:rStyle w:val="a3"/>
        </w:rPr>
        <w:t xml:space="preserve">учинчи қисмида </w:t>
      </w:r>
      <w:r>
        <w:rPr>
          <w:color w:val="000000"/>
        </w:rPr>
        <w:fldChar w:fldCharType="end"/>
      </w:r>
      <w:r>
        <w:rPr>
          <w:color w:val="000000"/>
        </w:rPr>
        <w:t xml:space="preserve">назарда тутилган ҳоллар бундан мустасно. </w:t>
      </w:r>
    </w:p>
    <w:p w:rsidR="00D42603" w:rsidRDefault="00D42603">
      <w:pPr>
        <w:ind w:firstLine="851"/>
        <w:jc w:val="both"/>
        <w:rPr>
          <w:color w:val="000000"/>
        </w:rPr>
      </w:pPr>
      <w:bookmarkStart w:id="252" w:name="1069641"/>
      <w:r>
        <w:rPr>
          <w:color w:val="000000"/>
        </w:rPr>
        <w:t xml:space="preserve">Лицензиянинг амал қилишини тугатиш ушбу модданинг биринчи қисми </w:t>
      </w:r>
      <w:bookmarkEnd w:id="252"/>
      <w:r>
        <w:rPr>
          <w:color w:val="000000"/>
        </w:rPr>
        <w:fldChar w:fldCharType="begin"/>
      </w:r>
      <w:r w:rsidR="000062DE">
        <w:rPr>
          <w:color w:val="000000"/>
        </w:rPr>
        <w:instrText>HYPERLINK "C:\\pages\\GetAct.aspx?lact_id=32924" \l "35395"</w:instrText>
      </w:r>
      <w:r w:rsidR="000062DE">
        <w:rPr>
          <w:color w:val="000000"/>
        </w:rPr>
      </w:r>
      <w:r>
        <w:rPr>
          <w:color w:val="000000"/>
        </w:rPr>
        <w:fldChar w:fldCharType="separate"/>
      </w:r>
      <w:r>
        <w:rPr>
          <w:rStyle w:val="a3"/>
        </w:rPr>
        <w:t>олтинчи—саккизинчи хатбошиларида</w:t>
      </w:r>
      <w:r>
        <w:rPr>
          <w:color w:val="000000"/>
        </w:rPr>
        <w:fldChar w:fldCharType="end"/>
      </w:r>
      <w:r>
        <w:rPr>
          <w:color w:val="000000"/>
        </w:rPr>
        <w:t xml:space="preserve"> кўрсатилган ҳолларда суд тартибида амалга оширилади, қонун ҳужжатларида белгиланган ҳоллар бундан мустасно.</w:t>
      </w:r>
    </w:p>
    <w:p w:rsidR="00D42603" w:rsidRDefault="00D42603">
      <w:pPr>
        <w:ind w:firstLine="851"/>
        <w:jc w:val="both"/>
        <w:rPr>
          <w:i/>
          <w:iCs/>
          <w:color w:val="800000"/>
          <w:sz w:val="22"/>
          <w:szCs w:val="22"/>
        </w:rPr>
      </w:pPr>
      <w:bookmarkStart w:id="253" w:name="1069693"/>
      <w:r>
        <w:rPr>
          <w:i/>
          <w:iCs/>
          <w:color w:val="800000"/>
          <w:sz w:val="22"/>
          <w:szCs w:val="22"/>
        </w:rPr>
        <w:t xml:space="preserve">(23-модда иккинчи қисми Ўзбекистон Республикасининг 2006 йил 10 октябрдаги ЎРҚ-59-сонли </w:t>
      </w:r>
      <w:bookmarkEnd w:id="253"/>
      <w:r>
        <w:rPr>
          <w:i/>
          <w:iCs/>
          <w:color w:val="800000"/>
          <w:sz w:val="22"/>
          <w:szCs w:val="22"/>
        </w:rPr>
        <w:fldChar w:fldCharType="begin"/>
      </w:r>
      <w:r w:rsidR="000062DE">
        <w:rPr>
          <w:i/>
          <w:iCs/>
          <w:color w:val="800000"/>
          <w:sz w:val="22"/>
          <w:szCs w:val="22"/>
        </w:rPr>
        <w:instrText>HYPERLINK "C:\\pages\\GetAct.aspx?lact_id=1067372&amp;ONDATE=11.10.2006 00" \l "1068088"</w:instrText>
      </w:r>
      <w:r w:rsidR="000062DE">
        <w:rPr>
          <w:i/>
          <w:iCs/>
          <w:color w:val="800000"/>
          <w:sz w:val="22"/>
          <w:szCs w:val="22"/>
        </w:rPr>
      </w:r>
      <w:r>
        <w:rPr>
          <w:i/>
          <w:iCs/>
          <w:color w:val="800000"/>
          <w:sz w:val="22"/>
          <w:szCs w:val="22"/>
        </w:rPr>
        <w:fldChar w:fldCharType="separate"/>
      </w:r>
      <w:r>
        <w:rPr>
          <w:rStyle w:val="a3"/>
          <w:i/>
          <w:iCs/>
          <w:sz w:val="22"/>
          <w:szCs w:val="22"/>
        </w:rPr>
        <w:t>Қонунига</w:t>
      </w:r>
      <w:r>
        <w:rPr>
          <w:i/>
          <w:iCs/>
          <w:color w:val="800000"/>
          <w:sz w:val="22"/>
          <w:szCs w:val="22"/>
        </w:rPr>
        <w:fldChar w:fldCharType="end"/>
      </w:r>
      <w:r>
        <w:rPr>
          <w:i/>
          <w:iCs/>
          <w:color w:val="800000"/>
          <w:sz w:val="22"/>
          <w:szCs w:val="22"/>
        </w:rPr>
        <w:t xml:space="preserve"> мувофиқ иккинчи ва учинчи қисмлар билан алмаштирилган — Ўзбекистон Республикаси қонун ҳужжатлари тўплами, 2006 й., 41-сон, 405-модда) </w:t>
      </w:r>
    </w:p>
    <w:bookmarkStart w:id="254" w:name="edi1081463"/>
    <w:bookmarkEnd w:id="254"/>
    <w:p w:rsidR="00D42603" w:rsidRDefault="00D42603">
      <w:pPr>
        <w:ind w:firstLine="851"/>
        <w:jc w:val="both"/>
        <w:divId w:val="312881052"/>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"35423"</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55" w:name="1081463"/>
      <w:r>
        <w:rPr>
          <w:color w:val="000000"/>
        </w:rPr>
        <w:t>Лицензияловчи органнинг лицензиянинг амал қилишини тугатиш тўғрисидаги қарори лицензиатга ёзма шаклда, қарор қабул қилинган кундан эътиборан уч кундан кечиктирмай етказилади. Лицензиянинг амал қилишини тугатиш тўғрисидаги суд қарори лицензиатга ва лицензияловчи органга қонун ҳужжатларида белгиланган муддатларда етказилади. Лицензиат лицензиянинг амал қилишини тугатиш тўғрисидаги қарорни олган кундан эътиборан ўн кун ичида лицензия лицензияловчи органга қайтарилиши ва йўқ қилиниши керак.</w:t>
      </w:r>
      <w:bookmarkEnd w:id="255"/>
    </w:p>
    <w:p w:rsidR="00D42603" w:rsidRDefault="00D42603">
      <w:pPr>
        <w:ind w:firstLine="851"/>
        <w:jc w:val="both"/>
        <w:rPr>
          <w:i/>
          <w:iCs/>
          <w:color w:val="800000"/>
          <w:sz w:val="22"/>
          <w:szCs w:val="22"/>
        </w:rPr>
      </w:pPr>
      <w:bookmarkStart w:id="256" w:name="1081464"/>
      <w:r>
        <w:rPr>
          <w:i/>
          <w:iCs/>
          <w:color w:val="800000"/>
          <w:sz w:val="22"/>
          <w:szCs w:val="22"/>
        </w:rPr>
        <w:t xml:space="preserve">(23-модданинг тўртинчи қисми матни Ўзбекистон Республикасининг 2006 йил 10 октябрдаги ЎРҚ-59-сонли </w:t>
      </w:r>
      <w:bookmarkEnd w:id="256"/>
      <w:r>
        <w:rPr>
          <w:i/>
          <w:iCs/>
          <w:color w:val="800000"/>
          <w:sz w:val="22"/>
          <w:szCs w:val="22"/>
        </w:rPr>
        <w:fldChar w:fldCharType="begin"/>
      </w:r>
      <w:r w:rsidR="000062DE">
        <w:rPr>
          <w:i/>
          <w:iCs/>
          <w:color w:val="800000"/>
          <w:sz w:val="22"/>
          <w:szCs w:val="22"/>
        </w:rPr>
        <w:instrText>HYPERLINK "C:\\pages\\GetAct.aspx?lact_id=1067372&amp;ONDATE=11.10.2006 00" \l "1068092"</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Ўзбекистон Республикаси қонун ҳужжатлари тўплами, 2006 й., 41-сон, 405-модда) </w:t>
      </w:r>
    </w:p>
    <w:bookmarkStart w:id="257" w:name="edi2857901"/>
    <w:bookmarkEnd w:id="257"/>
    <w:p w:rsidR="00D42603" w:rsidRDefault="00D42603">
      <w:pPr>
        <w:ind w:firstLine="851"/>
        <w:jc w:val="both"/>
        <w:divId w:val="25376271"/>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"C:\\pages\\GetAct.aspx?lact_id=32924&amp;ONDATE=11.10.2006 00" \l "1081479"</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58" w:name="2857901"/>
      <w:bookmarkStart w:id="259" w:name="2857902"/>
      <w:bookmarkEnd w:id="258"/>
      <w:r>
        <w:rPr>
          <w:color w:val="000000"/>
        </w:rPr>
        <w:t>Лицензиянинг амал қилишини тугатиш тўғрисидаги маълумот оммавий ахборот воситаларида, шунингдек лицензияловчи органнинг расмий веб-сайтида эълон қилиниши керак.</w:t>
      </w:r>
      <w:bookmarkEnd w:id="259"/>
    </w:p>
    <w:p w:rsidR="00D42603" w:rsidRDefault="00D42603">
      <w:pPr>
        <w:ind w:firstLine="851"/>
        <w:jc w:val="both"/>
        <w:rPr>
          <w:i/>
          <w:iCs/>
          <w:color w:val="800000"/>
          <w:sz w:val="22"/>
          <w:szCs w:val="22"/>
        </w:rPr>
      </w:pPr>
      <w:bookmarkStart w:id="260" w:name="2857903"/>
      <w:r>
        <w:rPr>
          <w:i/>
          <w:iCs/>
          <w:color w:val="800000"/>
          <w:sz w:val="22"/>
          <w:szCs w:val="22"/>
        </w:rPr>
        <w:t xml:space="preserve">(23-модданинг бешинчи қисми Ўзбекистон Республикасининг 2015 йил 29 декабрдаги ЎРҚ-396-сонли </w:t>
      </w:r>
      <w:bookmarkEnd w:id="260"/>
      <w:r>
        <w:rPr>
          <w:i/>
          <w:iCs/>
          <w:color w:val="800000"/>
          <w:sz w:val="22"/>
          <w:szCs w:val="22"/>
        </w:rPr>
        <w:fldChar w:fldCharType="begin"/>
      </w:r>
      <w:r w:rsidR="000062DE">
        <w:rPr>
          <w:i/>
          <w:iCs/>
          <w:color w:val="800000"/>
          <w:sz w:val="22"/>
          <w:szCs w:val="22"/>
        </w:rPr>
        <w:instrText>HYPERLINK "C:\\pages\\GetAct.aspx?lact_id=2851499&amp;ONDATE=30.12.2015 00" \l "2851995"</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2015 й., 52-сон, 645-модда)</w:t>
      </w:r>
    </w:p>
    <w:p w:rsidR="00D42603" w:rsidRDefault="00D42603">
      <w:pPr>
        <w:ind w:firstLine="851"/>
        <w:jc w:val="both"/>
        <w:rPr>
          <w:color w:val="000000"/>
        </w:rPr>
      </w:pPr>
      <w:bookmarkStart w:id="261" w:name="1081638"/>
      <w:r>
        <w:rPr>
          <w:color w:val="000000"/>
        </w:rPr>
        <w:t>Тугатиш тўғрисидаги қарор қабул қилинган санадан эътиборан лицензиянинг амал қилиши тугатилади.</w:t>
      </w:r>
      <w:bookmarkEnd w:id="261"/>
    </w:p>
    <w:p w:rsidR="00D42603" w:rsidRDefault="00D42603">
      <w:pPr>
        <w:ind w:firstLine="851"/>
        <w:jc w:val="both"/>
        <w:rPr>
          <w:color w:val="000000"/>
        </w:rPr>
      </w:pPr>
      <w:bookmarkStart w:id="262" w:name="35432"/>
      <w:r>
        <w:rPr>
          <w:color w:val="000000"/>
        </w:rPr>
        <w:t>Лицензияловчи органнинг лицензиянинг амал қилишини тугатиш тўғрисидаги қарори устидан судга шикоят қилиш мумкин. Суд лицензиянинг амал қилишини тугатишни асоссиз деб топган тақдирда, лицензияловчи орган лицензиат олдида унга етказилган зарар миқдорида жавобгар бўлади.</w:t>
      </w:r>
      <w:bookmarkEnd w:id="262"/>
    </w:p>
    <w:bookmarkStart w:id="263" w:name="edi1081827"/>
    <w:bookmarkEnd w:id="263"/>
    <w:p w:rsidR="00D42603" w:rsidRDefault="00D42603">
      <w:pPr>
        <w:ind w:firstLine="851"/>
        <w:jc w:val="both"/>
        <w:divId w:val="131872791"/>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"1081818"</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divId w:val="1938781507"/>
        <w:rPr>
          <w:b/>
          <w:bCs/>
          <w:color w:val="000080"/>
        </w:rPr>
      </w:pPr>
      <w:bookmarkStart w:id="264" w:name="1081827"/>
      <w:bookmarkStart w:id="265" w:name="1081828"/>
      <w:bookmarkEnd w:id="264"/>
      <w:r>
        <w:rPr>
          <w:rStyle w:val="clauseprfx1"/>
          <w:b/>
          <w:bCs/>
          <w:color w:val="000080"/>
        </w:rPr>
        <w:t xml:space="preserve">24-модда. </w:t>
      </w:r>
      <w:r>
        <w:rPr>
          <w:rStyle w:val="clausesuff1"/>
          <w:b/>
          <w:bCs/>
          <w:color w:val="000080"/>
        </w:rPr>
        <w:t>Лицензияни бекор қилиш</w:t>
      </w:r>
      <w:bookmarkEnd w:id="265"/>
    </w:p>
    <w:p w:rsidR="00D42603" w:rsidRDefault="00D42603">
      <w:pPr>
        <w:ind w:firstLine="851"/>
        <w:jc w:val="both"/>
        <w:rPr>
          <w:color w:val="000000"/>
        </w:rPr>
      </w:pPr>
      <w:bookmarkStart w:id="266" w:name="1081829"/>
      <w:r>
        <w:rPr>
          <w:color w:val="000000"/>
        </w:rPr>
        <w:t xml:space="preserve">Лицензия қуйидаги ҳолларда бекор қилиниши мумкин: </w:t>
      </w:r>
      <w:bookmarkEnd w:id="266"/>
    </w:p>
    <w:p w:rsidR="00D42603" w:rsidRDefault="00D42603">
      <w:pPr>
        <w:ind w:firstLine="851"/>
        <w:jc w:val="both"/>
        <w:rPr>
          <w:color w:val="000000"/>
        </w:rPr>
      </w:pPr>
      <w:bookmarkStart w:id="267" w:name="1081831"/>
      <w:r>
        <w:rPr>
          <w:color w:val="000000"/>
        </w:rPr>
        <w:t xml:space="preserve">ушбу Қонун 16-моддасининг </w:t>
      </w:r>
      <w:bookmarkEnd w:id="267"/>
      <w:r>
        <w:rPr>
          <w:color w:val="000000"/>
        </w:rPr>
        <w:fldChar w:fldCharType="begin"/>
      </w:r>
      <w:r w:rsidR="000062DE">
        <w:rPr>
          <w:color w:val="000000"/>
        </w:rPr>
        <w:instrText>HYPERLINK "C:\\pages\\GetAct.aspx?lact_id=32924" \l "35214"</w:instrText>
      </w:r>
      <w:r w:rsidR="000062DE">
        <w:rPr>
          <w:color w:val="000000"/>
        </w:rPr>
      </w:r>
      <w:r>
        <w:rPr>
          <w:color w:val="000000"/>
        </w:rPr>
        <w:fldChar w:fldCharType="separate"/>
      </w:r>
      <w:r>
        <w:rPr>
          <w:rStyle w:val="a3"/>
        </w:rPr>
        <w:t xml:space="preserve">тўққизинчи қисмида </w:t>
      </w:r>
      <w:r>
        <w:rPr>
          <w:color w:val="000000"/>
        </w:rPr>
        <w:fldChar w:fldCharType="end"/>
      </w:r>
      <w:r>
        <w:rPr>
          <w:color w:val="000000"/>
        </w:rPr>
        <w:t xml:space="preserve">назарда тутилган ҳолда; </w:t>
      </w:r>
    </w:p>
    <w:p w:rsidR="00D42603" w:rsidRDefault="00D42603">
      <w:pPr>
        <w:ind w:firstLine="851"/>
        <w:jc w:val="both"/>
        <w:rPr>
          <w:color w:val="000000"/>
        </w:rPr>
      </w:pPr>
      <w:bookmarkStart w:id="268" w:name="1081833"/>
      <w:r>
        <w:rPr>
          <w:color w:val="000000"/>
        </w:rPr>
        <w:t xml:space="preserve">лицензиат лицензияни бекор қилиш тўғрисида ариза билан мурожаат қилганда; </w:t>
      </w:r>
      <w:bookmarkEnd w:id="268"/>
    </w:p>
    <w:p w:rsidR="00D42603" w:rsidRDefault="00D42603">
      <w:pPr>
        <w:ind w:firstLine="851"/>
        <w:jc w:val="both"/>
        <w:rPr>
          <w:color w:val="000000"/>
        </w:rPr>
      </w:pPr>
      <w:bookmarkStart w:id="269" w:name="1081835"/>
      <w:r>
        <w:rPr>
          <w:color w:val="000000"/>
        </w:rPr>
        <w:t xml:space="preserve">лицензия сохта ҳужжатлардан фойдаланилган ҳолда олинганлиги факти аниқланганда. </w:t>
      </w:r>
      <w:bookmarkEnd w:id="269"/>
    </w:p>
    <w:p w:rsidR="00D42603" w:rsidRDefault="00D42603">
      <w:pPr>
        <w:ind w:firstLine="851"/>
        <w:jc w:val="both"/>
        <w:rPr>
          <w:color w:val="000000"/>
        </w:rPr>
      </w:pPr>
      <w:bookmarkStart w:id="270" w:name="1081837"/>
      <w:r>
        <w:rPr>
          <w:color w:val="000000"/>
        </w:rPr>
        <w:t xml:space="preserve">Лицензияни бекор қилиш ушбу модданинг биринчи қисми </w:t>
      </w:r>
      <w:bookmarkEnd w:id="270"/>
      <w:r>
        <w:rPr>
          <w:color w:val="000000"/>
        </w:rPr>
        <w:fldChar w:fldCharType="begin"/>
      </w:r>
      <w:r w:rsidR="000062DE">
        <w:rPr>
          <w:color w:val="000000"/>
        </w:rPr>
        <w:instrText>HYPERLINK "C:\\pages\\GetAct.aspx?lact_id=32924" \l "1081835"</w:instrText>
      </w:r>
      <w:r w:rsidR="000062DE">
        <w:rPr>
          <w:color w:val="000000"/>
        </w:rPr>
      </w:r>
      <w:r>
        <w:rPr>
          <w:color w:val="000000"/>
        </w:rPr>
        <w:fldChar w:fldCharType="separate"/>
      </w:r>
      <w:r>
        <w:rPr>
          <w:rStyle w:val="a3"/>
        </w:rPr>
        <w:t xml:space="preserve">тўртинчи хатбошисида </w:t>
      </w:r>
      <w:r>
        <w:rPr>
          <w:color w:val="000000"/>
        </w:rPr>
        <w:fldChar w:fldCharType="end"/>
      </w:r>
      <w:r>
        <w:rPr>
          <w:color w:val="000000"/>
        </w:rPr>
        <w:t xml:space="preserve">назарда тутилган ҳолда суд қарорига, бошқа ҳолларда эса, лицензияловчи органнинг қарорига биноан амалга оширилади. </w:t>
      </w:r>
    </w:p>
    <w:p w:rsidR="00D42603" w:rsidRDefault="00D42603">
      <w:pPr>
        <w:ind w:firstLine="851"/>
        <w:jc w:val="both"/>
        <w:rPr>
          <w:color w:val="000000"/>
        </w:rPr>
      </w:pPr>
      <w:bookmarkStart w:id="271" w:name="1081839"/>
      <w:r>
        <w:rPr>
          <w:color w:val="000000"/>
        </w:rPr>
        <w:t xml:space="preserve">Лицензияловчи органнинг лицензияни бекор қилиш тўғрисидаги қарори лицензиатга ёзма шаклда, қарор қабул қилинган кундан эътиборан уч кундан кечиктирмай етказилади. Лицензияни бекор қилиш тўғрисидаги суд қарори лицензиатга ва лицензияловчи органга қонун ҳужжатларида белгиланган муддатларда етказилади. Лицензиат лицензияни бекор қилиш тўғрисидаги қарорни олган кундан эътиборан ўн кун ичида лицензия лицензияловчи органга қайтарилиши ва йўқ қилиниши керак. </w:t>
      </w:r>
      <w:bookmarkEnd w:id="271"/>
    </w:p>
    <w:bookmarkStart w:id="272" w:name="edi2857904"/>
    <w:bookmarkEnd w:id="272"/>
    <w:p w:rsidR="00D42603" w:rsidRDefault="00D42603">
      <w:pPr>
        <w:ind w:firstLine="851"/>
        <w:jc w:val="both"/>
        <w:divId w:val="824511205"/>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"C:\\pages\\GetAct.aspx?lact_id=32924&amp;ONDATE=11.10.2006 00" \l "1081840"</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73" w:name="2857904"/>
      <w:bookmarkStart w:id="274" w:name="2857905"/>
      <w:bookmarkEnd w:id="273"/>
      <w:r>
        <w:rPr>
          <w:color w:val="000000"/>
        </w:rPr>
        <w:t xml:space="preserve">Лицензияни бекор қилиш тўғрисидаги маълумот оммавий ахборот воситаларида, шунингдек лицензияловчи органнинг расмий веб-сайтида эълон қилиниши керак. </w:t>
      </w:r>
      <w:bookmarkEnd w:id="274"/>
    </w:p>
    <w:p w:rsidR="00D42603" w:rsidRDefault="00D42603">
      <w:pPr>
        <w:ind w:firstLine="851"/>
        <w:jc w:val="both"/>
        <w:rPr>
          <w:i/>
          <w:iCs/>
          <w:color w:val="800000"/>
          <w:sz w:val="22"/>
          <w:szCs w:val="22"/>
        </w:rPr>
      </w:pPr>
      <w:bookmarkStart w:id="275" w:name="2857906"/>
      <w:r>
        <w:rPr>
          <w:i/>
          <w:iCs/>
          <w:color w:val="800000"/>
          <w:sz w:val="22"/>
          <w:szCs w:val="22"/>
        </w:rPr>
        <w:t xml:space="preserve">(24-модданинг тўртинчи қисми Ўзбекистон Республикасининг 2015 йил 29 декабрдаги ЎРҚ-396-сонли </w:t>
      </w:r>
      <w:bookmarkEnd w:id="275"/>
      <w:r>
        <w:rPr>
          <w:i/>
          <w:iCs/>
          <w:color w:val="800000"/>
          <w:sz w:val="22"/>
          <w:szCs w:val="22"/>
        </w:rPr>
        <w:fldChar w:fldCharType="begin"/>
      </w:r>
      <w:r w:rsidR="000062DE">
        <w:rPr>
          <w:i/>
          <w:iCs/>
          <w:color w:val="800000"/>
          <w:sz w:val="22"/>
          <w:szCs w:val="22"/>
        </w:rPr>
        <w:instrText>HYPERLINK "C:\\pages\\GetAct.aspx?lact_id=2851499&amp;ONDATE=30.12.2015 00" \l "2851997"</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 </w:t>
      </w:r>
      <w:r>
        <w:rPr>
          <w:i/>
          <w:iCs/>
          <w:color w:val="800000"/>
          <w:sz w:val="22"/>
          <w:szCs w:val="22"/>
        </w:rPr>
        <w:fldChar w:fldCharType="end"/>
      </w:r>
      <w:r>
        <w:rPr>
          <w:i/>
          <w:iCs/>
          <w:color w:val="800000"/>
          <w:sz w:val="22"/>
          <w:szCs w:val="22"/>
        </w:rPr>
        <w:t>таҳририда — ЎР ҚҲТ, 2015 й., 52-сон, 645-модда)</w:t>
      </w:r>
    </w:p>
    <w:p w:rsidR="00D42603" w:rsidRDefault="00D42603">
      <w:pPr>
        <w:ind w:firstLine="851"/>
        <w:jc w:val="both"/>
        <w:rPr>
          <w:color w:val="000000"/>
        </w:rPr>
      </w:pPr>
      <w:bookmarkStart w:id="276" w:name="1081841"/>
      <w:r>
        <w:rPr>
          <w:color w:val="000000"/>
        </w:rPr>
        <w:t xml:space="preserve">Лицензияни бекор қилиш тўғрисида қарор қабул қилинган тақдирда, лицензия у берилган санадан эътиборан бекор қилинган деб ҳисобланади. </w:t>
      </w:r>
      <w:bookmarkEnd w:id="276"/>
    </w:p>
    <w:p w:rsidR="00D42603" w:rsidRDefault="00D42603">
      <w:pPr>
        <w:ind w:firstLine="851"/>
        <w:jc w:val="both"/>
        <w:rPr>
          <w:color w:val="000000"/>
        </w:rPr>
      </w:pPr>
      <w:bookmarkStart w:id="277" w:name="1081842"/>
      <w:r>
        <w:rPr>
          <w:color w:val="000000"/>
        </w:rPr>
        <w:t xml:space="preserve">Лицензияловчи органнинг лицензияни бекор қилиш тўғрисидаги қарори устидан судга шикоят қилиниши мумкин. Суд лицензиянинг бекор қилинишини асоссиз деб топган тақдирда, лицензияловчи орган лицензиат олдида унга етказилган зарар миқдорида жавобгар бўлади». </w:t>
      </w:r>
      <w:bookmarkEnd w:id="277"/>
    </w:p>
    <w:p w:rsidR="00D42603" w:rsidRDefault="00D42603">
      <w:pPr>
        <w:ind w:firstLine="851"/>
        <w:jc w:val="both"/>
        <w:rPr>
          <w:i/>
          <w:iCs/>
          <w:color w:val="800000"/>
          <w:sz w:val="22"/>
          <w:szCs w:val="22"/>
        </w:rPr>
      </w:pPr>
      <w:bookmarkStart w:id="278" w:name="1081853"/>
      <w:r>
        <w:rPr>
          <w:i/>
          <w:iCs/>
          <w:color w:val="800000"/>
          <w:sz w:val="22"/>
          <w:szCs w:val="22"/>
        </w:rPr>
        <w:t xml:space="preserve">(24-модда Ўзбекистон Республикасининг 2006 йил 10 октябрдаги ЎРҚ-59-сонли </w:t>
      </w:r>
      <w:bookmarkEnd w:id="278"/>
      <w:r>
        <w:rPr>
          <w:i/>
          <w:iCs/>
          <w:color w:val="800000"/>
          <w:sz w:val="22"/>
          <w:szCs w:val="22"/>
        </w:rPr>
        <w:fldChar w:fldCharType="begin"/>
      </w:r>
      <w:r w:rsidR="000062DE">
        <w:rPr>
          <w:i/>
          <w:iCs/>
          <w:color w:val="800000"/>
          <w:sz w:val="22"/>
          <w:szCs w:val="22"/>
        </w:rPr>
        <w:instrText>HYPERLINK "C:\\pages\\GetAct.aspx?lact_id=1067372&amp;ONDATE=11.10.2006 00" \l "1068096"</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Ўзбекистон Республикаси қонун ҳужжатлари тўплами, 2006 й., 41-сон, 405-модда) </w:t>
      </w:r>
    </w:p>
    <w:p w:rsidR="00D42603" w:rsidRDefault="00D42603">
      <w:pPr>
        <w:ind w:firstLine="851"/>
        <w:jc w:val="both"/>
        <w:divId w:val="1836262795"/>
        <w:rPr>
          <w:b/>
          <w:bCs/>
          <w:color w:val="000080"/>
        </w:rPr>
      </w:pPr>
      <w:bookmarkStart w:id="279" w:name="35465"/>
      <w:r>
        <w:rPr>
          <w:rStyle w:val="clauseprfx1"/>
          <w:b/>
          <w:bCs/>
          <w:color w:val="000080"/>
        </w:rPr>
        <w:t xml:space="preserve">25-модда. </w:t>
      </w:r>
      <w:r>
        <w:rPr>
          <w:rStyle w:val="clausesuff1"/>
          <w:b/>
          <w:bCs/>
          <w:color w:val="000080"/>
        </w:rPr>
        <w:t>Лицензияларнинг реестрлари</w:t>
      </w:r>
      <w:bookmarkEnd w:id="279"/>
    </w:p>
    <w:p w:rsidR="00D42603" w:rsidRDefault="00D42603">
      <w:pPr>
        <w:ind w:firstLine="851"/>
        <w:jc w:val="both"/>
        <w:rPr>
          <w:color w:val="000000"/>
        </w:rPr>
      </w:pPr>
      <w:bookmarkStart w:id="280" w:name="35467"/>
      <w:r>
        <w:rPr>
          <w:color w:val="000000"/>
        </w:rPr>
        <w:t>Лицензияловчи органлар ўзлари лицензиялашни амалга ошираётган фаолиятнинг ҳар бир тури учун алоҳида лицензиялар реестрларини юритадилар.</w:t>
      </w:r>
      <w:bookmarkEnd w:id="280"/>
    </w:p>
    <w:p w:rsidR="00D42603" w:rsidRDefault="00D42603">
      <w:pPr>
        <w:ind w:firstLine="851"/>
        <w:jc w:val="both"/>
        <w:rPr>
          <w:color w:val="000000"/>
        </w:rPr>
      </w:pPr>
      <w:bookmarkStart w:id="281" w:name="35471"/>
      <w:r>
        <w:rPr>
          <w:color w:val="000000"/>
        </w:rPr>
        <w:t>Лицензиялар реестрининг ҳар бирида қуйидагилар кўрсатилган бўлиши лозим:</w:t>
      </w:r>
      <w:bookmarkEnd w:id="281"/>
    </w:p>
    <w:p w:rsidR="00D42603" w:rsidRDefault="00D42603">
      <w:pPr>
        <w:ind w:firstLine="851"/>
        <w:jc w:val="both"/>
        <w:rPr>
          <w:color w:val="000000"/>
        </w:rPr>
      </w:pPr>
      <w:bookmarkStart w:id="282" w:name="35476"/>
      <w:r>
        <w:rPr>
          <w:color w:val="000000"/>
        </w:rPr>
        <w:t>лицензиатлар тўғрисидаги асосий маълумотлар;</w:t>
      </w:r>
      <w:bookmarkEnd w:id="282"/>
    </w:p>
    <w:p w:rsidR="00D42603" w:rsidRDefault="00D42603">
      <w:pPr>
        <w:ind w:firstLine="851"/>
        <w:jc w:val="both"/>
        <w:rPr>
          <w:color w:val="000000"/>
        </w:rPr>
      </w:pPr>
      <w:bookmarkStart w:id="283" w:name="35478"/>
      <w:r>
        <w:rPr>
          <w:color w:val="000000"/>
        </w:rPr>
        <w:t>лицензиялар берилган сана ва лицензияларнинг тартиб рақамлари;</w:t>
      </w:r>
      <w:bookmarkEnd w:id="283"/>
    </w:p>
    <w:bookmarkStart w:id="284" w:name="edi1081957"/>
    <w:bookmarkEnd w:id="284"/>
    <w:p w:rsidR="00D42603" w:rsidRDefault="00D42603">
      <w:pPr>
        <w:ind w:firstLine="851"/>
        <w:jc w:val="both"/>
        <w:divId w:val="1170487197"/>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"35481"</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85" w:name="1081957"/>
      <w:r>
        <w:rPr>
          <w:color w:val="000000"/>
        </w:rPr>
        <w:t>чекланган амал қилиш муддатига бериладиган лицензиялар учун — лицензияларнинг амал қилиш муддатлари;</w:t>
      </w:r>
      <w:bookmarkEnd w:id="285"/>
    </w:p>
    <w:p w:rsidR="00D42603" w:rsidRDefault="00D42603">
      <w:pPr>
        <w:ind w:firstLine="851"/>
        <w:jc w:val="both"/>
        <w:rPr>
          <w:i/>
          <w:iCs/>
          <w:color w:val="800000"/>
          <w:sz w:val="22"/>
          <w:szCs w:val="22"/>
        </w:rPr>
      </w:pPr>
      <w:bookmarkStart w:id="286" w:name="1081958"/>
      <w:r>
        <w:rPr>
          <w:i/>
          <w:iCs/>
          <w:color w:val="800000"/>
          <w:sz w:val="22"/>
          <w:szCs w:val="22"/>
        </w:rPr>
        <w:t xml:space="preserve">(25-модда иккинчи қисмининг тўртинчи хатбошиси Ўзбекистон Республикасининг 2006 йил 4 апрелдаги ЎРҚ–28-сонли </w:t>
      </w:r>
      <w:bookmarkEnd w:id="286"/>
      <w:r>
        <w:rPr>
          <w:i/>
          <w:iCs/>
          <w:color w:val="800000"/>
          <w:sz w:val="22"/>
          <w:szCs w:val="22"/>
        </w:rPr>
        <w:fldChar w:fldCharType="begin"/>
      </w:r>
      <w:r w:rsidR="000062DE">
        <w:rPr>
          <w:i/>
          <w:iCs/>
          <w:color w:val="800000"/>
          <w:sz w:val="22"/>
          <w:szCs w:val="22"/>
        </w:rPr>
        <w:instrText>HYPERLINK "C:\\pages\\GetAct.aspx?lact_id=973890&amp;ONDATE=05.04.2006 00" \l "1080922"</w:instrText>
      </w:r>
      <w:r w:rsidR="000062DE">
        <w:rPr>
          <w:i/>
          <w:iCs/>
          <w:color w:val="800000"/>
          <w:sz w:val="22"/>
          <w:szCs w:val="22"/>
        </w:rPr>
      </w:r>
      <w:r>
        <w:rPr>
          <w:i/>
          <w:iCs/>
          <w:color w:val="800000"/>
          <w:sz w:val="22"/>
          <w:szCs w:val="22"/>
        </w:rPr>
        <w:fldChar w:fldCharType="separate"/>
      </w:r>
      <w:r>
        <w:rPr>
          <w:rStyle w:val="a3"/>
          <w:i/>
          <w:iCs/>
          <w:sz w:val="22"/>
          <w:szCs w:val="22"/>
        </w:rPr>
        <w:t>Қонуни</w:t>
      </w:r>
      <w:r>
        <w:rPr>
          <w:i/>
          <w:iCs/>
          <w:color w:val="800000"/>
          <w:sz w:val="22"/>
          <w:szCs w:val="22"/>
        </w:rPr>
        <w:fldChar w:fldCharType="end"/>
      </w:r>
      <w:r>
        <w:rPr>
          <w:i/>
          <w:iCs/>
          <w:color w:val="800000"/>
          <w:sz w:val="22"/>
          <w:szCs w:val="22"/>
        </w:rPr>
        <w:t xml:space="preserve"> таҳририда — Ўзбекистон Республикаси қонун ҳужжатлари тўплами, 2006 й., 14-сон, 110-модда) </w:t>
      </w:r>
    </w:p>
    <w:p w:rsidR="00D42603" w:rsidRDefault="00D42603">
      <w:pPr>
        <w:ind w:firstLine="851"/>
        <w:jc w:val="both"/>
        <w:rPr>
          <w:color w:val="000000"/>
        </w:rPr>
      </w:pPr>
      <w:bookmarkStart w:id="287" w:name="35484"/>
      <w:r>
        <w:rPr>
          <w:color w:val="000000"/>
        </w:rPr>
        <w:t>лицензияларни қайта расмийлаштириш, уларнинг амал қилишини тўхтатиб туриш ва қайта тиклаш асослари ҳамда саналари;</w:t>
      </w:r>
      <w:bookmarkEnd w:id="287"/>
    </w:p>
    <w:p w:rsidR="00D42603" w:rsidRDefault="00D42603">
      <w:pPr>
        <w:ind w:firstLine="851"/>
        <w:jc w:val="both"/>
        <w:rPr>
          <w:color w:val="000000"/>
        </w:rPr>
      </w:pPr>
      <w:bookmarkStart w:id="288" w:name="35485"/>
      <w:r>
        <w:rPr>
          <w:color w:val="000000"/>
        </w:rPr>
        <w:t>лицензияларнинг амал қилишини тугатиш асослари ва саналари;</w:t>
      </w:r>
      <w:bookmarkEnd w:id="288"/>
    </w:p>
    <w:p w:rsidR="00D42603" w:rsidRDefault="00D42603">
      <w:pPr>
        <w:ind w:firstLine="851"/>
        <w:jc w:val="both"/>
        <w:rPr>
          <w:color w:val="000000"/>
        </w:rPr>
      </w:pPr>
      <w:bookmarkStart w:id="289" w:name="35487"/>
      <w:r>
        <w:rPr>
          <w:color w:val="000000"/>
        </w:rPr>
        <w:t>лицензияларни бекор қилиш асослари ва саналари;</w:t>
      </w:r>
      <w:bookmarkEnd w:id="289"/>
    </w:p>
    <w:p w:rsidR="00D42603" w:rsidRDefault="00D42603">
      <w:pPr>
        <w:ind w:firstLine="851"/>
        <w:jc w:val="both"/>
        <w:rPr>
          <w:color w:val="000000"/>
        </w:rPr>
      </w:pPr>
      <w:bookmarkStart w:id="290" w:name="35490"/>
      <w:r>
        <w:rPr>
          <w:color w:val="000000"/>
        </w:rPr>
        <w:t>фаолиятнинг айрим турларини лицензиялаш тўғрисидаги низомларда белгиланган бошқа маълумотлар.</w:t>
      </w:r>
      <w:bookmarkEnd w:id="290"/>
    </w:p>
    <w:bookmarkStart w:id="291" w:name="edi1871255"/>
    <w:bookmarkEnd w:id="291"/>
    <w:p w:rsidR="00D42603" w:rsidRDefault="00D42603">
      <w:pPr>
        <w:ind w:firstLine="851"/>
        <w:jc w:val="both"/>
        <w:divId w:val="514345831"/>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"1871253"</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292" w:name="1871255"/>
      <w:bookmarkStart w:id="293" w:name="1871258"/>
      <w:bookmarkEnd w:id="292"/>
      <w:r>
        <w:rPr>
          <w:color w:val="000000"/>
        </w:rPr>
        <w:t>Лицензияларнинг реестрларида мавжуд бўлган маълумотлар лицензияловчи органнинг веб-сайтига жойлаштирилади ва танишиб чиқиш учун очиқ бўлади.</w:t>
      </w:r>
      <w:bookmarkEnd w:id="293"/>
    </w:p>
    <w:p w:rsidR="00D42603" w:rsidRDefault="00D42603">
      <w:pPr>
        <w:ind w:firstLine="851"/>
        <w:jc w:val="both"/>
        <w:rPr>
          <w:i/>
          <w:iCs/>
          <w:color w:val="800000"/>
          <w:sz w:val="22"/>
          <w:szCs w:val="22"/>
        </w:rPr>
      </w:pPr>
      <w:bookmarkStart w:id="294" w:name="1871262"/>
      <w:r>
        <w:rPr>
          <w:i/>
          <w:iCs/>
          <w:color w:val="800000"/>
          <w:sz w:val="22"/>
          <w:szCs w:val="22"/>
        </w:rPr>
        <w:t xml:space="preserve">(25-модданинг учинчи ва тўртинчи қисмлари Ўзбекистон Республикасининг 2011 йил 7 сентябрдаги ЎРҚ-292-сонли </w:t>
      </w:r>
      <w:bookmarkEnd w:id="294"/>
      <w:r>
        <w:rPr>
          <w:i/>
          <w:iCs/>
          <w:color w:val="800000"/>
          <w:sz w:val="22"/>
          <w:szCs w:val="22"/>
        </w:rPr>
        <w:fldChar w:fldCharType="begin"/>
      </w:r>
      <w:r w:rsidR="000062DE">
        <w:rPr>
          <w:i/>
          <w:iCs/>
          <w:color w:val="800000"/>
          <w:sz w:val="22"/>
          <w:szCs w:val="22"/>
        </w:rPr>
        <w:instrText>HYPERLINK "C:\\pages\\GetAct.aspx?lact_id=1864960&amp;ONDATE=08.09.2011 00" \l "1864984"</w:instrText>
      </w:r>
      <w:r w:rsidR="000062DE">
        <w:rPr>
          <w:i/>
          <w:iCs/>
          <w:color w:val="800000"/>
          <w:sz w:val="22"/>
          <w:szCs w:val="22"/>
        </w:rPr>
      </w:r>
      <w:r>
        <w:rPr>
          <w:i/>
          <w:iCs/>
          <w:color w:val="800000"/>
          <w:sz w:val="22"/>
          <w:szCs w:val="22"/>
        </w:rPr>
        <w:fldChar w:fldCharType="separate"/>
      </w:r>
      <w:r>
        <w:rPr>
          <w:rStyle w:val="a3"/>
          <w:i/>
          <w:iCs/>
          <w:sz w:val="22"/>
          <w:szCs w:val="22"/>
        </w:rPr>
        <w:t>Қонунига</w:t>
      </w:r>
      <w:r>
        <w:rPr>
          <w:i/>
          <w:iCs/>
          <w:color w:val="800000"/>
          <w:sz w:val="22"/>
          <w:szCs w:val="22"/>
        </w:rPr>
        <w:fldChar w:fldCharType="end"/>
      </w:r>
      <w:r>
        <w:rPr>
          <w:i/>
          <w:iCs/>
          <w:color w:val="800000"/>
          <w:sz w:val="22"/>
          <w:szCs w:val="22"/>
        </w:rPr>
        <w:t xml:space="preserve"> мувофиқ учинчи қисм билан алмаштирилган — ЎР ҚҲТ, 2011 й., 36-сон, 363-модда)</w:t>
      </w:r>
    </w:p>
    <w:p w:rsidR="00D42603" w:rsidRDefault="00D42603">
      <w:pPr>
        <w:divId w:val="1665864128"/>
        <w:rPr>
          <w:vanish/>
          <w:color w:val="008000"/>
          <w:sz w:val="22"/>
          <w:szCs w:val="22"/>
        </w:rPr>
      </w:pPr>
      <w:bookmarkStart w:id="295" w:name="onLBC35497"/>
      <w:r>
        <w:rPr>
          <w:vanish/>
          <w:color w:val="008000"/>
          <w:sz w:val="22"/>
          <w:szCs w:val="22"/>
        </w:rPr>
        <w:t>[</w:t>
      </w:r>
      <w:r>
        <w:rPr>
          <w:b/>
          <w:bCs/>
          <w:vanish/>
          <w:color w:val="008000"/>
          <w:sz w:val="22"/>
          <w:szCs w:val="22"/>
        </w:rPr>
        <w:t>ОКОЗ:</w:t>
      </w:r>
    </w:p>
    <w:p w:rsidR="00D42603" w:rsidRDefault="00D42603">
      <w:pPr>
        <w:divId w:val="1357121796"/>
        <w:rPr>
          <w:vanish/>
          <w:color w:val="008000"/>
          <w:sz w:val="22"/>
          <w:szCs w:val="22"/>
        </w:rPr>
      </w:pPr>
      <w:r>
        <w:rPr>
          <w:rStyle w:val="iorrn1"/>
          <w:vanish/>
          <w:color w:val="008000"/>
          <w:sz w:val="22"/>
          <w:szCs w:val="22"/>
        </w:rPr>
        <w:t>1.</w:t>
      </w:r>
      <w:r>
        <w:rPr>
          <w:rStyle w:val="iorval1"/>
          <w:vanish/>
          <w:color w:val="008000"/>
          <w:sz w:val="22"/>
          <w:szCs w:val="22"/>
        </w:rPr>
        <w:t>07.00.00.00 Молия ва кредит тўғрисидаги қонунчилик. Банк фаолияти / 07.18.00.00 Давлат божи / 07.18.01.00 Умумий қоидалар. Давлат божи тўловчилар ва ундириладиган объектлар]</w:t>
      </w:r>
    </w:p>
    <w:p w:rsidR="00D42603" w:rsidRDefault="00D42603">
      <w:pPr>
        <w:ind w:firstLine="851"/>
        <w:jc w:val="both"/>
        <w:divId w:val="155852682"/>
        <w:rPr>
          <w:b/>
          <w:bCs/>
          <w:color w:val="000080"/>
        </w:rPr>
      </w:pPr>
      <w:bookmarkStart w:id="296" w:name="35497"/>
      <w:bookmarkEnd w:id="295"/>
      <w:r>
        <w:rPr>
          <w:rStyle w:val="clauseprfx1"/>
          <w:b/>
          <w:bCs/>
          <w:color w:val="000080"/>
        </w:rPr>
        <w:t xml:space="preserve">26-модда. </w:t>
      </w:r>
      <w:r>
        <w:rPr>
          <w:rStyle w:val="clausesuff1"/>
          <w:b/>
          <w:bCs/>
          <w:color w:val="000080"/>
        </w:rPr>
        <w:t>Лицензия берганлик учун давлат божи</w:t>
      </w:r>
      <w:bookmarkEnd w:id="296"/>
    </w:p>
    <w:p w:rsidR="00D42603" w:rsidRDefault="00D42603">
      <w:pPr>
        <w:ind w:firstLine="851"/>
        <w:jc w:val="both"/>
        <w:rPr>
          <w:color w:val="000000"/>
        </w:rPr>
      </w:pPr>
      <w:bookmarkStart w:id="297" w:name="35501"/>
      <w:r>
        <w:rPr>
          <w:color w:val="000000"/>
        </w:rPr>
        <w:t>Лицензия берганлик ва лицензиянинг амал қилиш муддатини узайтирганлик учун давлат божи ундирилади.</w:t>
      </w:r>
      <w:bookmarkEnd w:id="297"/>
    </w:p>
    <w:p w:rsidR="00D42603" w:rsidRDefault="00D42603">
      <w:pPr>
        <w:ind w:firstLine="851"/>
        <w:jc w:val="both"/>
        <w:rPr>
          <w:color w:val="000000"/>
        </w:rPr>
      </w:pPr>
      <w:bookmarkStart w:id="298" w:name="35502"/>
      <w:r>
        <w:rPr>
          <w:color w:val="000000"/>
        </w:rPr>
        <w:t>Лицензия берганлик ва лицензиянинг амал қилиш муддатини узайтирганлик учун давлат божи миқдорлари ва уни тўлаш тартиби Ўзбекистон Республикаси Вазирлар Маҳкамаси томонидан белгиланади.</w:t>
      </w:r>
      <w:bookmarkEnd w:id="298"/>
    </w:p>
    <w:bookmarkStart w:id="299" w:name="edi1081959"/>
    <w:bookmarkEnd w:id="299"/>
    <w:p w:rsidR="00D42603" w:rsidRDefault="00D42603">
      <w:pPr>
        <w:ind w:firstLine="851"/>
        <w:jc w:val="both"/>
        <w:divId w:val="1908151758"/>
        <w:rPr>
          <w:i/>
          <w:iCs/>
          <w:color w:val="800080"/>
          <w:sz w:val="22"/>
          <w:szCs w:val="22"/>
        </w:rPr>
      </w:pPr>
      <w:r>
        <w:rPr>
          <w:i/>
          <w:iCs/>
          <w:color w:val="800080"/>
          <w:sz w:val="22"/>
          <w:szCs w:val="22"/>
        </w:rPr>
        <w:fldChar w:fldCharType="begin"/>
      </w:r>
      <w:r w:rsidR="000062DE">
        <w:rPr>
          <w:i/>
          <w:iCs/>
          <w:color w:val="800080"/>
          <w:sz w:val="22"/>
          <w:szCs w:val="22"/>
        </w:rPr>
        <w:instrText>HYPERLINK "C:\\pages\\GetAct.aspx?lact_id=32924&amp;ONDATE=01.09.2000 00" \l "35505"</w:instrText>
      </w:r>
      <w:r w:rsidR="000062DE">
        <w:rPr>
          <w:i/>
          <w:iCs/>
          <w:color w:val="800080"/>
          <w:sz w:val="22"/>
          <w:szCs w:val="22"/>
        </w:rPr>
      </w:r>
      <w:r>
        <w:rPr>
          <w:i/>
          <w:iCs/>
          <w:color w:val="800080"/>
          <w:sz w:val="22"/>
          <w:szCs w:val="22"/>
        </w:rPr>
        <w:fldChar w:fldCharType="separate"/>
      </w:r>
      <w:r>
        <w:rPr>
          <w:rStyle w:val="a3"/>
          <w:i/>
          <w:iCs/>
          <w:sz w:val="22"/>
          <w:szCs w:val="22"/>
        </w:rPr>
        <w:t>Олдинги</w:t>
      </w:r>
      <w:r>
        <w:rPr>
          <w:i/>
          <w:iCs/>
          <w:color w:val="800080"/>
          <w:sz w:val="22"/>
          <w:szCs w:val="22"/>
        </w:rPr>
        <w:fldChar w:fldCharType="end"/>
      </w:r>
      <w:r>
        <w:rPr>
          <w:i/>
          <w:iCs/>
          <w:color w:val="800080"/>
          <w:sz w:val="22"/>
          <w:szCs w:val="22"/>
        </w:rPr>
        <w:t> таҳрирга қаранг.</w:t>
      </w:r>
    </w:p>
    <w:p w:rsidR="00D42603" w:rsidRDefault="00D42603">
      <w:pPr>
        <w:ind w:firstLine="851"/>
        <w:jc w:val="both"/>
        <w:rPr>
          <w:color w:val="000000"/>
        </w:rPr>
      </w:pPr>
      <w:bookmarkStart w:id="300" w:name="1081959"/>
      <w:r>
        <w:rPr>
          <w:color w:val="000000"/>
        </w:rPr>
        <w:t xml:space="preserve">Фаолиятнинг лицензияланадиган турининг бир қисми учун лицензия берганлик ва лицензиянинг амал қилиш муддатини узайтирганлик учун давлат божи ставкаларининг камайтирилган миқдорлари белгиланиши мумкин. </w:t>
      </w:r>
      <w:bookmarkEnd w:id="300"/>
    </w:p>
    <w:p w:rsidR="00D42603" w:rsidRDefault="00D42603">
      <w:pPr>
        <w:ind w:firstLine="851"/>
        <w:jc w:val="both"/>
        <w:rPr>
          <w:i/>
          <w:iCs/>
          <w:color w:val="800000"/>
          <w:sz w:val="22"/>
          <w:szCs w:val="22"/>
        </w:rPr>
      </w:pPr>
      <w:bookmarkStart w:id="301" w:name="1081960"/>
      <w:r>
        <w:rPr>
          <w:i/>
          <w:iCs/>
          <w:color w:val="800000"/>
          <w:sz w:val="22"/>
          <w:szCs w:val="22"/>
        </w:rPr>
        <w:t xml:space="preserve">(26-модданинг учинчи қисмидаги иккинчи жумла Ўзбекистон Республикасининг 2006 йил 4 апрелдаги ЎРҚ–28-сонли </w:t>
      </w:r>
      <w:bookmarkEnd w:id="301"/>
      <w:r>
        <w:rPr>
          <w:i/>
          <w:iCs/>
          <w:color w:val="800000"/>
          <w:sz w:val="22"/>
          <w:szCs w:val="22"/>
        </w:rPr>
        <w:fldChar w:fldCharType="begin"/>
      </w:r>
      <w:r w:rsidR="000062DE">
        <w:rPr>
          <w:i/>
          <w:iCs/>
          <w:color w:val="800000"/>
          <w:sz w:val="22"/>
          <w:szCs w:val="22"/>
        </w:rPr>
        <w:instrText>HYPERLINK "C:\\pages\\GetAct.aspx?lact_id=973890&amp;ONDATE=05.04.2006 00" \l "1080926"</w:instrText>
      </w:r>
      <w:r w:rsidR="000062DE">
        <w:rPr>
          <w:i/>
          <w:iCs/>
          <w:color w:val="800000"/>
          <w:sz w:val="22"/>
          <w:szCs w:val="22"/>
        </w:rPr>
      </w:r>
      <w:r>
        <w:rPr>
          <w:i/>
          <w:iCs/>
          <w:color w:val="800000"/>
          <w:sz w:val="22"/>
          <w:szCs w:val="22"/>
        </w:rPr>
        <w:fldChar w:fldCharType="separate"/>
      </w:r>
      <w:r>
        <w:rPr>
          <w:rStyle w:val="a3"/>
          <w:i/>
          <w:iCs/>
          <w:sz w:val="22"/>
          <w:szCs w:val="22"/>
        </w:rPr>
        <w:t xml:space="preserve">Қонунига </w:t>
      </w:r>
      <w:r>
        <w:rPr>
          <w:i/>
          <w:iCs/>
          <w:color w:val="800000"/>
          <w:sz w:val="22"/>
          <w:szCs w:val="22"/>
        </w:rPr>
        <w:fldChar w:fldCharType="end"/>
      </w:r>
      <w:r>
        <w:rPr>
          <w:i/>
          <w:iCs/>
          <w:color w:val="800000"/>
          <w:sz w:val="22"/>
          <w:szCs w:val="22"/>
        </w:rPr>
        <w:t xml:space="preserve">мувофиқ чиқариб ташланган — Ўзбекистон Республикаси қонун ҳужжатлари тўплами, 2006 й., 14-сон, 110-модда) </w:t>
      </w:r>
    </w:p>
    <w:p w:rsidR="00D42603" w:rsidRDefault="00D42603">
      <w:pPr>
        <w:ind w:firstLine="851"/>
        <w:jc w:val="both"/>
        <w:divId w:val="536157923"/>
        <w:rPr>
          <w:b/>
          <w:bCs/>
          <w:color w:val="000080"/>
        </w:rPr>
      </w:pPr>
      <w:bookmarkStart w:id="302" w:name="35506"/>
      <w:r>
        <w:rPr>
          <w:rStyle w:val="clauseprfx1"/>
          <w:b/>
          <w:bCs/>
          <w:color w:val="000080"/>
        </w:rPr>
        <w:t xml:space="preserve">27-модда. </w:t>
      </w:r>
      <w:r>
        <w:rPr>
          <w:rStyle w:val="clausesuff1"/>
          <w:b/>
          <w:bCs/>
          <w:color w:val="000080"/>
        </w:rPr>
        <w:t>Фаолиятнинг айрим турларини лицензиялаш тўғрисидаги қонун ҳужжатларини бузганлик учун жавобгарлик</w:t>
      </w:r>
      <w:bookmarkEnd w:id="302"/>
    </w:p>
    <w:p w:rsidR="00D42603" w:rsidRDefault="00D42603">
      <w:pPr>
        <w:ind w:firstLine="851"/>
        <w:jc w:val="both"/>
        <w:rPr>
          <w:color w:val="000000"/>
        </w:rPr>
      </w:pPr>
      <w:bookmarkStart w:id="303" w:name="35508"/>
      <w:r>
        <w:rPr>
          <w:color w:val="000000"/>
        </w:rPr>
        <w:t>Фаолиятнинг айрим турларини лицензиялаш тўғрисидаги қонун ҳужжатларини бузганликда айбдор шахслар белгиланган тартибда жавобгар бўладилар.</w:t>
      </w:r>
      <w:bookmarkEnd w:id="303"/>
    </w:p>
    <w:p w:rsidR="00D42603" w:rsidRDefault="000062DE">
      <w:pPr>
        <w:ind w:firstLine="851"/>
        <w:jc w:val="both"/>
        <w:divId w:val="1807894685"/>
        <w:rPr>
          <w:i/>
          <w:iCs/>
          <w:color w:val="800080"/>
          <w:sz w:val="22"/>
          <w:szCs w:val="22"/>
        </w:rPr>
      </w:pPr>
      <w:r>
        <w:rPr>
          <w:i/>
          <w:noProof/>
          <w:color w:val="800080"/>
          <w:sz w:val="22"/>
          <w:szCs w:val="22"/>
        </w:rPr>
        <w:drawing>
          <wp:inline distT="0" distB="0" distL="0" distR="0">
            <wp:extent cx="152400" cy="152400"/>
            <wp:effectExtent l="19050" t="0" r="0" b="0"/>
            <wp:docPr id="12" name="Рисунок 12" descr="http://www.lex.uz/image/favic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lex.uz/image/favicon.gif"/>
                    <pic:cNvPicPr>
                      <a:picLocks noChangeAspect="1" noChangeArrowheads="1"/>
                    </pic:cNvPicPr>
                  </pic:nvPicPr>
                  <pic:blipFill>
                    <a:blip r:link="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sidR="00D42603">
        <w:rPr>
          <w:i/>
          <w:iCs/>
          <w:color w:val="800080"/>
          <w:sz w:val="22"/>
          <w:szCs w:val="22"/>
        </w:rPr>
        <w:t> LexUZ шарҳи</w:t>
      </w:r>
    </w:p>
    <w:p w:rsidR="00D42603" w:rsidRDefault="00D42603">
      <w:pPr>
        <w:ind w:firstLine="851"/>
        <w:jc w:val="both"/>
        <w:divId w:val="90900748"/>
        <w:rPr>
          <w:i/>
          <w:iCs/>
          <w:color w:val="800080"/>
          <w:sz w:val="22"/>
          <w:szCs w:val="22"/>
        </w:rPr>
      </w:pPr>
      <w:bookmarkStart w:id="304" w:name="106169"/>
      <w:r>
        <w:rPr>
          <w:i/>
          <w:iCs/>
          <w:color w:val="800080"/>
          <w:sz w:val="22"/>
          <w:szCs w:val="22"/>
        </w:rPr>
        <w:t xml:space="preserve">Қўшимча маълумот учун қаранг: Ўзбекистон Республикаси Маъмурий жавобгарлик тўғрисидаги кодексининг </w:t>
      </w:r>
      <w:bookmarkEnd w:id="304"/>
      <w:r>
        <w:rPr>
          <w:i/>
          <w:iCs/>
          <w:color w:val="800080"/>
          <w:sz w:val="22"/>
          <w:szCs w:val="22"/>
        </w:rPr>
        <w:fldChar w:fldCharType="begin"/>
      </w:r>
      <w:r w:rsidR="000062DE">
        <w:rPr>
          <w:i/>
          <w:iCs/>
          <w:color w:val="800080"/>
          <w:sz w:val="22"/>
          <w:szCs w:val="22"/>
        </w:rPr>
        <w:instrText>HYPERLINK "C:\\pages\\GetAct.aspx?lact_id=97664" \l "2258151"</w:instrText>
      </w:r>
      <w:r w:rsidR="000062DE">
        <w:rPr>
          <w:i/>
          <w:iCs/>
          <w:color w:val="800080"/>
          <w:sz w:val="22"/>
          <w:szCs w:val="22"/>
        </w:rPr>
      </w:r>
      <w:r>
        <w:rPr>
          <w:i/>
          <w:iCs/>
          <w:color w:val="800080"/>
          <w:sz w:val="22"/>
          <w:szCs w:val="22"/>
        </w:rPr>
        <w:fldChar w:fldCharType="separate"/>
      </w:r>
      <w:r>
        <w:rPr>
          <w:rStyle w:val="a3"/>
          <w:i/>
          <w:iCs/>
          <w:sz w:val="22"/>
          <w:szCs w:val="22"/>
        </w:rPr>
        <w:t>165</w:t>
      </w:r>
      <w:r>
        <w:rPr>
          <w:i/>
          <w:iCs/>
          <w:color w:val="800080"/>
          <w:sz w:val="22"/>
          <w:szCs w:val="22"/>
        </w:rPr>
        <w:fldChar w:fldCharType="end"/>
      </w:r>
      <w:r>
        <w:rPr>
          <w:i/>
          <w:iCs/>
          <w:color w:val="800080"/>
          <w:sz w:val="22"/>
          <w:szCs w:val="22"/>
        </w:rPr>
        <w:t xml:space="preserve">, </w:t>
      </w:r>
      <w:hyperlink r:id="rId14" w:anchor="1067235" w:history="1">
        <w:r>
          <w:rPr>
            <w:rStyle w:val="a3"/>
            <w:i/>
            <w:iCs/>
            <w:sz w:val="22"/>
            <w:szCs w:val="22"/>
          </w:rPr>
          <w:t>176</w:t>
        </w:r>
        <w:r>
          <w:rPr>
            <w:rStyle w:val="a3"/>
            <w:i/>
            <w:iCs/>
            <w:sz w:val="22"/>
            <w:szCs w:val="22"/>
            <w:vertAlign w:val="superscript"/>
          </w:rPr>
          <w:t>3</w:t>
        </w:r>
      </w:hyperlink>
      <w:r>
        <w:rPr>
          <w:i/>
          <w:iCs/>
          <w:color w:val="800080"/>
          <w:sz w:val="22"/>
          <w:szCs w:val="22"/>
        </w:rPr>
        <w:t xml:space="preserve">, </w:t>
      </w:r>
      <w:hyperlink r:id="rId15" w:anchor="2735767" w:history="1">
        <w:r>
          <w:rPr>
            <w:rStyle w:val="a3"/>
            <w:i/>
            <w:iCs/>
            <w:sz w:val="22"/>
            <w:szCs w:val="22"/>
          </w:rPr>
          <w:t>241</w:t>
        </w:r>
        <w:r>
          <w:rPr>
            <w:rStyle w:val="a3"/>
            <w:i/>
            <w:iCs/>
            <w:sz w:val="22"/>
            <w:szCs w:val="22"/>
            <w:vertAlign w:val="superscript"/>
          </w:rPr>
          <w:t>5</w:t>
        </w:r>
        <w:r>
          <w:rPr>
            <w:rStyle w:val="a3"/>
            <w:i/>
            <w:iCs/>
            <w:sz w:val="22"/>
            <w:szCs w:val="22"/>
          </w:rPr>
          <w:t>-моддалари</w:t>
        </w:r>
      </w:hyperlink>
      <w:r>
        <w:rPr>
          <w:i/>
          <w:iCs/>
          <w:color w:val="800080"/>
          <w:sz w:val="22"/>
          <w:szCs w:val="22"/>
        </w:rPr>
        <w:t xml:space="preserve">, Ўзбекистон Республикаси Жиноят кодексининг </w:t>
      </w:r>
      <w:hyperlink r:id="rId16" w:anchor="265660" w:history="1">
        <w:r>
          <w:rPr>
            <w:rStyle w:val="a3"/>
            <w:i/>
            <w:iCs/>
            <w:sz w:val="22"/>
            <w:szCs w:val="22"/>
          </w:rPr>
          <w:t>190</w:t>
        </w:r>
      </w:hyperlink>
      <w:r>
        <w:rPr>
          <w:i/>
          <w:iCs/>
          <w:color w:val="800080"/>
          <w:sz w:val="22"/>
          <w:szCs w:val="22"/>
        </w:rPr>
        <w:t xml:space="preserve">, </w:t>
      </w:r>
      <w:hyperlink r:id="rId17" w:anchor="2734634" w:history="1">
        <w:r>
          <w:rPr>
            <w:rStyle w:val="a3"/>
            <w:i/>
            <w:iCs/>
            <w:sz w:val="22"/>
            <w:szCs w:val="22"/>
          </w:rPr>
          <w:t>192</w:t>
        </w:r>
        <w:r>
          <w:rPr>
            <w:rStyle w:val="a3"/>
            <w:i/>
            <w:iCs/>
            <w:sz w:val="22"/>
            <w:szCs w:val="22"/>
            <w:vertAlign w:val="superscript"/>
          </w:rPr>
          <w:t>5</w:t>
        </w:r>
        <w:r>
          <w:rPr>
            <w:rStyle w:val="a3"/>
            <w:i/>
            <w:iCs/>
            <w:sz w:val="22"/>
            <w:szCs w:val="22"/>
          </w:rPr>
          <w:t xml:space="preserve">-моддалари </w:t>
        </w:r>
      </w:hyperlink>
      <w:r>
        <w:rPr>
          <w:i/>
          <w:iCs/>
          <w:color w:val="800080"/>
          <w:sz w:val="22"/>
          <w:szCs w:val="22"/>
        </w:rPr>
        <w:t xml:space="preserve">ҳамда Ўзбекистон Республикаси Солиқ кодексининг </w:t>
      </w:r>
      <w:hyperlink r:id="rId18" w:anchor="1291440" w:history="1">
        <w:r>
          <w:rPr>
            <w:rStyle w:val="a3"/>
            <w:i/>
            <w:iCs/>
            <w:sz w:val="22"/>
            <w:szCs w:val="22"/>
          </w:rPr>
          <w:t>117-моддаси.</w:t>
        </w:r>
      </w:hyperlink>
    </w:p>
    <w:p w:rsidR="00D42603" w:rsidRDefault="00D42603">
      <w:pPr>
        <w:jc w:val="right"/>
        <w:divId w:val="557135348"/>
        <w:rPr>
          <w:b/>
          <w:bCs/>
          <w:color w:val="000000"/>
        </w:rPr>
      </w:pPr>
      <w:bookmarkStart w:id="305" w:name="35516"/>
      <w:r>
        <w:rPr>
          <w:b/>
          <w:bCs/>
          <w:color w:val="000000"/>
        </w:rPr>
        <w:t>Ўзбекистон Республикасининг Президенти И. КАРИМОВ</w:t>
      </w:r>
      <w:bookmarkEnd w:id="305"/>
    </w:p>
    <w:p w:rsidR="00D42603" w:rsidRDefault="00D42603">
      <w:pPr>
        <w:jc w:val="center"/>
        <w:divId w:val="1989936747"/>
        <w:rPr>
          <w:color w:val="000000"/>
          <w:sz w:val="22"/>
          <w:szCs w:val="22"/>
        </w:rPr>
      </w:pPr>
      <w:bookmarkStart w:id="306" w:name="35519"/>
      <w:r>
        <w:rPr>
          <w:color w:val="000000"/>
          <w:sz w:val="22"/>
          <w:szCs w:val="22"/>
        </w:rPr>
        <w:t>Тошкент ш.,</w:t>
      </w:r>
      <w:bookmarkEnd w:id="306"/>
    </w:p>
    <w:p w:rsidR="00D42603" w:rsidRDefault="00D42603">
      <w:pPr>
        <w:jc w:val="center"/>
        <w:divId w:val="1084692591"/>
        <w:rPr>
          <w:color w:val="000000"/>
          <w:sz w:val="22"/>
          <w:szCs w:val="22"/>
        </w:rPr>
      </w:pPr>
      <w:bookmarkStart w:id="307" w:name="35520"/>
      <w:r>
        <w:rPr>
          <w:color w:val="000000"/>
          <w:sz w:val="22"/>
          <w:szCs w:val="22"/>
        </w:rPr>
        <w:t>2000 йил 25 май,</w:t>
      </w:r>
      <w:bookmarkEnd w:id="307"/>
    </w:p>
    <w:p w:rsidR="00D42603" w:rsidRDefault="00D42603">
      <w:pPr>
        <w:jc w:val="center"/>
        <w:divId w:val="1825318609"/>
        <w:rPr>
          <w:color w:val="000000"/>
          <w:sz w:val="22"/>
          <w:szCs w:val="22"/>
        </w:rPr>
      </w:pPr>
      <w:bookmarkStart w:id="308" w:name="35523"/>
      <w:r>
        <w:rPr>
          <w:color w:val="000000"/>
          <w:sz w:val="22"/>
          <w:szCs w:val="22"/>
        </w:rPr>
        <w:t>71-II-сон</w:t>
      </w:r>
      <w:bookmarkEnd w:id="308"/>
    </w:p>
    <w:sectPr w:rsidR="00D4260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08"/>
  <w:noPunctuationKerning/>
  <w:characterSpacingControl w:val="doNotCompress"/>
  <w:compat/>
  <w:docVars>
    <w:docVar w:name="__Grammarly_42____i" w:val="H4sIAAAAAAAEAKtWckksSQxILCpxzi/NK1GyMqwFAAEhoTITAAAA"/>
    <w:docVar w:name="__Grammarly_42___1" w:val="H4sIAAAAAAAEAKtWcslP9kxRslIyNDY0MLKwNAdCY1NTM0sLUyUdpeDU4uLM/DyQAqNaAIkXPwcsAAAA"/>
  </w:docVars>
  <w:rsids>
    <w:rsidRoot w:val="002629E1"/>
    <w:rsid w:val="000062DE"/>
    <w:rsid w:val="002629E1"/>
    <w:rsid w:val="002A68D0"/>
    <w:rsid w:val="00D426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Normal (Web)"/>
    <w:basedOn w:val="a"/>
    <w:uiPriority w:val="99"/>
    <w:semiHidden/>
    <w:unhideWhenUsed/>
    <w:pPr>
      <w:spacing w:before="100" w:beforeAutospacing="1" w:after="100" w:afterAutospacing="1"/>
    </w:pPr>
  </w:style>
  <w:style w:type="paragraph" w:customStyle="1" w:styleId="aexp">
    <w:name w:val="aexp"/>
    <w:basedOn w:val="a"/>
    <w:pPr>
      <w:spacing w:after="240"/>
    </w:pPr>
    <w:rPr>
      <w:b/>
      <w:bCs/>
      <w:color w:val="FF0000"/>
    </w:rPr>
  </w:style>
  <w:style w:type="paragraph" w:customStyle="1" w:styleId="aoad">
    <w:name w:val="aoad"/>
    <w:basedOn w:val="a"/>
    <w:pPr>
      <w:spacing w:after="240"/>
      <w:jc w:val="right"/>
    </w:pPr>
    <w:rPr>
      <w:i/>
      <w:iCs/>
      <w:color w:val="808080"/>
      <w:sz w:val="20"/>
      <w:szCs w:val="20"/>
    </w:rPr>
  </w:style>
  <w:style w:type="paragraph" w:customStyle="1" w:styleId="signcont">
    <w:name w:val="signcont"/>
    <w:basedOn w:val="a"/>
    <w:pPr>
      <w:spacing w:after="240"/>
      <w:jc w:val="center"/>
    </w:pPr>
  </w:style>
  <w:style w:type="paragraph" w:customStyle="1" w:styleId="iorrn">
    <w:name w:val="iorrn"/>
    <w:basedOn w:val="a"/>
    <w:pPr>
      <w:spacing w:before="100" w:beforeAutospacing="1" w:after="100" w:afterAutospacing="1"/>
    </w:pPr>
    <w:rPr>
      <w:b/>
      <w:bCs/>
    </w:rPr>
  </w:style>
  <w:style w:type="paragraph" w:customStyle="1" w:styleId="iorval">
    <w:name w:val="iorval"/>
    <w:basedOn w:val="a"/>
    <w:pPr>
      <w:spacing w:before="100" w:beforeAutospacing="1" w:after="100" w:afterAutospacing="1"/>
      <w:ind w:left="15"/>
    </w:pPr>
  </w:style>
  <w:style w:type="paragraph" w:customStyle="1" w:styleId="clauseprfx">
    <w:name w:val="clauseprfx"/>
    <w:basedOn w:val="a"/>
    <w:pPr>
      <w:spacing w:before="100" w:beforeAutospacing="1" w:after="100" w:afterAutospacing="1"/>
    </w:pPr>
  </w:style>
  <w:style w:type="paragraph" w:customStyle="1" w:styleId="clausesuff">
    <w:name w:val="clausesuff"/>
    <w:basedOn w:val="a"/>
    <w:pPr>
      <w:spacing w:before="100" w:beforeAutospacing="1" w:after="100" w:afterAutospacing="1"/>
    </w:pPr>
  </w:style>
  <w:style w:type="paragraph" w:customStyle="1" w:styleId="acceptingbody">
    <w:name w:val="accepting_body"/>
    <w:basedOn w:val="a"/>
    <w:pPr>
      <w:jc w:val="center"/>
    </w:pPr>
    <w:rPr>
      <w:caps/>
      <w:color w:val="000080"/>
    </w:rPr>
  </w:style>
  <w:style w:type="paragraph" w:customStyle="1" w:styleId="actessentialelements">
    <w:name w:val="act_essential_elements"/>
    <w:basedOn w:val="a"/>
    <w:pPr>
      <w:ind w:right="8334"/>
      <w:jc w:val="center"/>
    </w:pPr>
    <w:rPr>
      <w:color w:val="000000"/>
      <w:sz w:val="22"/>
      <w:szCs w:val="22"/>
    </w:rPr>
  </w:style>
  <w:style w:type="paragraph" w:customStyle="1" w:styleId="actessentialelementsnum">
    <w:name w:val="act_essential_elements_num"/>
    <w:basedOn w:val="a"/>
    <w:pPr>
      <w:ind w:right="8334"/>
      <w:jc w:val="center"/>
    </w:pPr>
    <w:rPr>
      <w:color w:val="000000"/>
      <w:sz w:val="22"/>
      <w:szCs w:val="22"/>
    </w:rPr>
  </w:style>
  <w:style w:type="paragraph" w:customStyle="1" w:styleId="actform">
    <w:name w:val="act_form"/>
    <w:basedOn w:val="a"/>
    <w:pPr>
      <w:jc w:val="center"/>
    </w:pPr>
    <w:rPr>
      <w:caps/>
      <w:color w:val="000080"/>
    </w:rPr>
  </w:style>
  <w:style w:type="paragraph" w:customStyle="1" w:styleId="actformlaw">
    <w:name w:val="act_form_law"/>
    <w:basedOn w:val="a"/>
    <w:pPr>
      <w:spacing w:after="240"/>
      <w:jc w:val="center"/>
    </w:pPr>
    <w:rPr>
      <w:caps/>
      <w:color w:val="000080"/>
    </w:rPr>
  </w:style>
  <w:style w:type="paragraph" w:customStyle="1" w:styleId="acttext">
    <w:name w:val="act_text"/>
    <w:basedOn w:val="a"/>
    <w:pPr>
      <w:ind w:firstLine="851"/>
      <w:jc w:val="both"/>
    </w:pPr>
    <w:rPr>
      <w:color w:val="000000"/>
    </w:rPr>
  </w:style>
  <w:style w:type="paragraph" w:customStyle="1" w:styleId="acttitle">
    <w:name w:val="act_title"/>
    <w:basedOn w:val="a"/>
    <w:pPr>
      <w:spacing w:before="240" w:after="120"/>
      <w:jc w:val="center"/>
    </w:pPr>
    <w:rPr>
      <w:b/>
      <w:bCs/>
      <w:caps/>
      <w:color w:val="000080"/>
    </w:rPr>
  </w:style>
  <w:style w:type="paragraph" w:customStyle="1" w:styleId="acttitleappl">
    <w:name w:val="act_title_appl"/>
    <w:basedOn w:val="a"/>
    <w:pPr>
      <w:spacing w:after="120"/>
      <w:jc w:val="center"/>
    </w:pPr>
    <w:rPr>
      <w:b/>
      <w:bCs/>
      <w:color w:val="000080"/>
    </w:rPr>
  </w:style>
  <w:style w:type="paragraph" w:customStyle="1" w:styleId="applbannerlandscapetext">
    <w:name w:val="appl_banner_landscape_text"/>
    <w:basedOn w:val="a"/>
    <w:pPr>
      <w:spacing w:after="200"/>
      <w:ind w:left="7857"/>
      <w:jc w:val="center"/>
    </w:pPr>
    <w:rPr>
      <w:color w:val="000080"/>
      <w:sz w:val="22"/>
      <w:szCs w:val="22"/>
    </w:rPr>
  </w:style>
  <w:style w:type="paragraph" w:customStyle="1" w:styleId="applbannerlandscapetitle">
    <w:name w:val="appl_banner_landscape_title"/>
    <w:basedOn w:val="a"/>
    <w:pPr>
      <w:spacing w:before="200" w:after="240"/>
      <w:ind w:left="7857"/>
      <w:jc w:val="center"/>
    </w:pPr>
    <w:rPr>
      <w:color w:val="000080"/>
      <w:sz w:val="22"/>
      <w:szCs w:val="22"/>
    </w:rPr>
  </w:style>
  <w:style w:type="paragraph" w:customStyle="1" w:styleId="applbannerportraittext">
    <w:name w:val="appl_banner_portrait_text"/>
    <w:basedOn w:val="a"/>
    <w:pPr>
      <w:ind w:left="5953"/>
      <w:jc w:val="center"/>
    </w:pPr>
    <w:rPr>
      <w:color w:val="000080"/>
      <w:sz w:val="22"/>
      <w:szCs w:val="22"/>
    </w:rPr>
  </w:style>
  <w:style w:type="paragraph" w:customStyle="1" w:styleId="applbannerportraittitle">
    <w:name w:val="appl_banner_portrait_title"/>
    <w:basedOn w:val="a"/>
    <w:pPr>
      <w:spacing w:after="240"/>
      <w:ind w:left="5953"/>
      <w:jc w:val="center"/>
    </w:pPr>
    <w:rPr>
      <w:color w:val="000080"/>
      <w:sz w:val="22"/>
      <w:szCs w:val="22"/>
    </w:rPr>
  </w:style>
  <w:style w:type="paragraph" w:customStyle="1" w:styleId="bydefault">
    <w:name w:val="by_default"/>
    <w:basedOn w:val="a"/>
    <w:pPr>
      <w:jc w:val="both"/>
    </w:pPr>
    <w:rPr>
      <w:color w:val="000000"/>
    </w:rPr>
  </w:style>
  <w:style w:type="paragraph" w:customStyle="1" w:styleId="changesorigins">
    <w:name w:val="changes_origins"/>
    <w:basedOn w:val="a"/>
    <w:pPr>
      <w:ind w:firstLine="851"/>
      <w:jc w:val="both"/>
    </w:pPr>
    <w:rPr>
      <w:i/>
      <w:iCs/>
      <w:color w:val="800000"/>
      <w:sz w:val="22"/>
      <w:szCs w:val="22"/>
    </w:rPr>
  </w:style>
  <w:style w:type="paragraph" w:customStyle="1" w:styleId="clauseaftersrc">
    <w:name w:val="clause_after_src"/>
    <w:basedOn w:val="a"/>
    <w:pPr>
      <w:spacing w:after="60"/>
      <w:jc w:val="both"/>
    </w:pPr>
    <w:rPr>
      <w:color w:val="000080"/>
    </w:rPr>
  </w:style>
  <w:style w:type="paragraph" w:customStyle="1" w:styleId="clausedefault">
    <w:name w:val="clause_default"/>
    <w:basedOn w:val="a"/>
    <w:pPr>
      <w:spacing w:before="120" w:after="60"/>
      <w:ind w:firstLine="851"/>
      <w:jc w:val="both"/>
    </w:pPr>
    <w:rPr>
      <w:b/>
      <w:bCs/>
      <w:color w:val="000080"/>
    </w:rPr>
  </w:style>
  <w:style w:type="paragraph" w:customStyle="1" w:styleId="comment">
    <w:name w:val="comment"/>
    <w:basedOn w:val="a"/>
    <w:pPr>
      <w:spacing w:before="60" w:after="60"/>
      <w:ind w:firstLine="851"/>
      <w:jc w:val="both"/>
    </w:pPr>
    <w:rPr>
      <w:i/>
      <w:iCs/>
      <w:color w:val="800080"/>
      <w:sz w:val="22"/>
      <w:szCs w:val="22"/>
    </w:rPr>
  </w:style>
  <w:style w:type="paragraph" w:customStyle="1" w:styleId="commentforwarning">
    <w:name w:val="comment_for_warning"/>
    <w:basedOn w:val="a"/>
    <w:pPr>
      <w:spacing w:before="60" w:after="60"/>
      <w:ind w:firstLine="851"/>
      <w:jc w:val="both"/>
    </w:pPr>
    <w:rPr>
      <w:i/>
      <w:iCs/>
      <w:color w:val="800080"/>
      <w:sz w:val="22"/>
      <w:szCs w:val="22"/>
    </w:rPr>
  </w:style>
  <w:style w:type="paragraph" w:customStyle="1" w:styleId="departmental">
    <w:name w:val="departmental"/>
    <w:basedOn w:val="a"/>
    <w:pPr>
      <w:spacing w:after="120"/>
      <w:jc w:val="center"/>
    </w:pPr>
    <w:rPr>
      <w:b/>
      <w:bCs/>
      <w:color w:val="000000"/>
    </w:rPr>
  </w:style>
  <w:style w:type="paragraph" w:customStyle="1" w:styleId="explanation">
    <w:name w:val="explanation"/>
    <w:basedOn w:val="a"/>
    <w:pPr>
      <w:spacing w:before="60" w:after="60"/>
      <w:ind w:firstLine="851"/>
      <w:jc w:val="both"/>
    </w:pPr>
    <w:rPr>
      <w:color w:val="993366"/>
      <w:sz w:val="22"/>
      <w:szCs w:val="22"/>
    </w:rPr>
  </w:style>
  <w:style w:type="paragraph" w:customStyle="1" w:styleId="extract">
    <w:name w:val="extract"/>
    <w:basedOn w:val="a"/>
    <w:pPr>
      <w:spacing w:after="120"/>
      <w:jc w:val="center"/>
    </w:pPr>
    <w:rPr>
      <w:b/>
      <w:bCs/>
      <w:color w:val="000000"/>
    </w:rPr>
  </w:style>
  <w:style w:type="paragraph" w:customStyle="1" w:styleId="footnote">
    <w:name w:val="footnote"/>
    <w:basedOn w:val="a"/>
    <w:pPr>
      <w:ind w:firstLine="851"/>
      <w:jc w:val="both"/>
    </w:pPr>
    <w:rPr>
      <w:color w:val="339966"/>
      <w:sz w:val="20"/>
      <w:szCs w:val="20"/>
    </w:rPr>
  </w:style>
  <w:style w:type="paragraph" w:customStyle="1" w:styleId="grifparlament">
    <w:name w:val="grif_parlament"/>
    <w:basedOn w:val="a"/>
    <w:pPr>
      <w:spacing w:after="60"/>
      <w:ind w:left="5953"/>
    </w:pPr>
    <w:rPr>
      <w:color w:val="000080"/>
    </w:rPr>
  </w:style>
  <w:style w:type="paragraph" w:customStyle="1" w:styleId="indexesonref">
    <w:name w:val="indexes_on_ref"/>
    <w:basedOn w:val="a"/>
    <w:pPr>
      <w:spacing w:before="60" w:after="60"/>
      <w:ind w:left="539" w:right="510"/>
    </w:pPr>
    <w:rPr>
      <w:color w:val="008000"/>
      <w:sz w:val="22"/>
      <w:szCs w:val="22"/>
    </w:rPr>
  </w:style>
  <w:style w:type="paragraph" w:customStyle="1" w:styleId="istableforlisttemp">
    <w:name w:val="is_table_for_list_temp"/>
    <w:basedOn w:val="a"/>
    <w:pPr>
      <w:ind w:firstLine="851"/>
      <w:jc w:val="both"/>
    </w:pPr>
    <w:rPr>
      <w:color w:val="000000"/>
    </w:rPr>
  </w:style>
  <w:style w:type="paragraph" w:customStyle="1" w:styleId="newedition">
    <w:name w:val="new_edition"/>
    <w:basedOn w:val="a"/>
    <w:pPr>
      <w:spacing w:after="120"/>
      <w:jc w:val="center"/>
    </w:pPr>
    <w:rPr>
      <w:color w:val="000080"/>
    </w:rPr>
  </w:style>
  <w:style w:type="paragraph" w:customStyle="1" w:styleId="officialsourtext">
    <w:name w:val="official_sour_text"/>
    <w:basedOn w:val="a"/>
    <w:pPr>
      <w:pBdr>
        <w:top w:val="single" w:sz="6" w:space="0" w:color="A9DBFC"/>
        <w:left w:val="single" w:sz="6" w:space="0" w:color="A9DBFC"/>
        <w:bottom w:val="single" w:sz="6" w:space="0" w:color="A9DBFC"/>
        <w:right w:val="single" w:sz="6" w:space="0" w:color="A9DBFC"/>
      </w:pBdr>
      <w:shd w:val="clear" w:color="auto" w:fill="E6EDFF"/>
      <w:spacing w:before="100" w:beforeAutospacing="1" w:after="100" w:afterAutospacing="1"/>
      <w:jc w:val="right"/>
    </w:pPr>
    <w:rPr>
      <w:rFonts w:ascii="Arial" w:hAnsi="Arial" w:cs="Arial"/>
      <w:vanish/>
      <w:sz w:val="16"/>
      <w:szCs w:val="16"/>
    </w:rPr>
  </w:style>
  <w:style w:type="paragraph" w:customStyle="1" w:styleId="publicationorigin">
    <w:name w:val="publication_origin"/>
    <w:basedOn w:val="a"/>
    <w:pPr>
      <w:spacing w:after="240"/>
      <w:jc w:val="center"/>
    </w:pPr>
    <w:rPr>
      <w:i/>
      <w:iCs/>
      <w:color w:val="800000"/>
      <w:sz w:val="22"/>
      <w:szCs w:val="22"/>
    </w:rPr>
  </w:style>
  <w:style w:type="paragraph" w:customStyle="1" w:styleId="signature">
    <w:name w:val="signature"/>
    <w:basedOn w:val="a"/>
    <w:pPr>
      <w:spacing w:before="120" w:after="120"/>
      <w:jc w:val="right"/>
    </w:pPr>
    <w:rPr>
      <w:b/>
      <w:bCs/>
      <w:color w:val="000000"/>
    </w:rPr>
  </w:style>
  <w:style w:type="paragraph" w:customStyle="1" w:styleId="signaturestampsplaceholder">
    <w:name w:val="signature_stamps_placeholder"/>
    <w:basedOn w:val="a"/>
    <w:pPr>
      <w:spacing w:before="60" w:after="60"/>
      <w:ind w:left="150" w:right="150"/>
      <w:jc w:val="both"/>
      <w:textAlignment w:val="top"/>
    </w:pPr>
  </w:style>
  <w:style w:type="paragraph" w:customStyle="1" w:styleId="signaturestamptext">
    <w:name w:val="signature_stamp_text"/>
    <w:basedOn w:val="a"/>
    <w:pPr>
      <w:jc w:val="center"/>
    </w:pPr>
    <w:rPr>
      <w:color w:val="000080"/>
      <w:sz w:val="22"/>
      <w:szCs w:val="22"/>
    </w:rPr>
  </w:style>
  <w:style w:type="paragraph" w:customStyle="1" w:styleId="signaturewithbold">
    <w:name w:val="signature_with_bold"/>
    <w:basedOn w:val="a"/>
    <w:pPr>
      <w:spacing w:before="120" w:after="120"/>
      <w:jc w:val="right"/>
    </w:pPr>
    <w:rPr>
      <w:color w:val="000000"/>
    </w:rPr>
  </w:style>
  <w:style w:type="paragraph" w:customStyle="1" w:styleId="tablestd">
    <w:name w:val="table_std"/>
    <w:basedOn w:val="a"/>
    <w:pPr>
      <w:shd w:val="clear" w:color="auto" w:fill="FFFFFF"/>
      <w:spacing w:before="80" w:after="80"/>
      <w:ind w:left="80" w:right="80"/>
    </w:pPr>
    <w:rPr>
      <w:color w:val="000000"/>
    </w:rPr>
  </w:style>
  <w:style w:type="paragraph" w:customStyle="1" w:styleId="text15left">
    <w:name w:val="text_15_left"/>
    <w:basedOn w:val="a"/>
    <w:pPr>
      <w:spacing w:after="60"/>
    </w:pPr>
    <w:rPr>
      <w:color w:val="000080"/>
    </w:rPr>
  </w:style>
  <w:style w:type="paragraph" w:customStyle="1" w:styleId="text30left">
    <w:name w:val="text_30_left"/>
    <w:basedOn w:val="a"/>
    <w:pPr>
      <w:spacing w:after="60"/>
    </w:pPr>
    <w:rPr>
      <w:color w:val="000080"/>
    </w:rPr>
  </w:style>
  <w:style w:type="paragraph" w:customStyle="1" w:styleId="textbold">
    <w:name w:val="text_bold"/>
    <w:basedOn w:val="a"/>
    <w:pPr>
      <w:spacing w:before="120" w:after="60"/>
      <w:ind w:firstLine="851"/>
      <w:jc w:val="both"/>
    </w:pPr>
    <w:rPr>
      <w:b/>
      <w:bCs/>
      <w:color w:val="000080"/>
    </w:rPr>
  </w:style>
  <w:style w:type="paragraph" w:customStyle="1" w:styleId="textboldcenter">
    <w:name w:val="text_bold_center"/>
    <w:basedOn w:val="a"/>
    <w:pPr>
      <w:spacing w:before="120" w:after="60"/>
      <w:jc w:val="center"/>
    </w:pPr>
    <w:rPr>
      <w:b/>
      <w:bCs/>
      <w:color w:val="000080"/>
    </w:rPr>
  </w:style>
  <w:style w:type="paragraph" w:customStyle="1" w:styleId="textboldright">
    <w:name w:val="text_bold_right"/>
    <w:basedOn w:val="a"/>
    <w:pPr>
      <w:spacing w:after="60"/>
      <w:jc w:val="right"/>
    </w:pPr>
    <w:rPr>
      <w:b/>
      <w:bCs/>
      <w:color w:val="000000"/>
    </w:rPr>
  </w:style>
  <w:style w:type="paragraph" w:customStyle="1" w:styleId="textcenter">
    <w:name w:val="text_center"/>
    <w:basedOn w:val="a"/>
    <w:pPr>
      <w:spacing w:after="60"/>
      <w:jc w:val="center"/>
    </w:pPr>
    <w:rPr>
      <w:color w:val="000080"/>
    </w:rPr>
  </w:style>
  <w:style w:type="paragraph" w:customStyle="1" w:styleId="textheaderaftersrc">
    <w:name w:val="text_header_after_src"/>
    <w:basedOn w:val="a"/>
    <w:pPr>
      <w:spacing w:after="60"/>
      <w:jc w:val="center"/>
    </w:pPr>
    <w:rPr>
      <w:b/>
      <w:bCs/>
      <w:color w:val="000080"/>
    </w:rPr>
  </w:style>
  <w:style w:type="paragraph" w:customStyle="1" w:styleId="textheaderdefault">
    <w:name w:val="text_header_default"/>
    <w:basedOn w:val="a"/>
    <w:pPr>
      <w:spacing w:before="120" w:after="60"/>
      <w:jc w:val="center"/>
    </w:pPr>
    <w:rPr>
      <w:b/>
      <w:bCs/>
      <w:color w:val="000080"/>
    </w:rPr>
  </w:style>
  <w:style w:type="paragraph" w:customStyle="1" w:styleId="textitalic">
    <w:name w:val="text_italic"/>
    <w:basedOn w:val="a"/>
    <w:pPr>
      <w:ind w:firstLine="851"/>
      <w:jc w:val="both"/>
    </w:pPr>
    <w:rPr>
      <w:i/>
      <w:iCs/>
      <w:color w:val="000080"/>
    </w:rPr>
  </w:style>
  <w:style w:type="paragraph" w:customStyle="1" w:styleId="textright">
    <w:name w:val="text_right"/>
    <w:basedOn w:val="a"/>
    <w:pPr>
      <w:spacing w:after="60"/>
      <w:jc w:val="right"/>
    </w:pPr>
    <w:rPr>
      <w:color w:val="000080"/>
    </w:rPr>
  </w:style>
  <w:style w:type="character" w:customStyle="1" w:styleId="iorrn1">
    <w:name w:val="iorrn1"/>
    <w:basedOn w:val="a0"/>
    <w:rPr>
      <w:b/>
      <w:bCs/>
    </w:rPr>
  </w:style>
  <w:style w:type="character" w:customStyle="1" w:styleId="iorval1">
    <w:name w:val="iorval1"/>
    <w:basedOn w:val="a0"/>
  </w:style>
  <w:style w:type="character" w:customStyle="1" w:styleId="clauseprfx1">
    <w:name w:val="clauseprfx1"/>
    <w:basedOn w:val="a0"/>
    <w:rPr>
      <w:vanish w:val="0"/>
      <w:webHidden w:val="0"/>
      <w:specVanish w:val="0"/>
    </w:rPr>
  </w:style>
  <w:style w:type="character" w:customStyle="1" w:styleId="clausesuff1">
    <w:name w:val="clausesuff1"/>
    <w:basedOn w:val="a0"/>
    <w:rPr>
      <w:vanish w:val="0"/>
      <w:webHidden w:val="0"/>
      <w:specVanish w:val="0"/>
    </w:rPr>
  </w:style>
  <w:style w:type="character" w:styleId="a6">
    <w:name w:val="Strong"/>
    <w:basedOn w:val="a0"/>
    <w:uiPriority w:val="22"/>
    <w:qFormat/>
    <w:rPr>
      <w:b/>
      <w:bCs/>
    </w:rPr>
  </w:style>
  <w:style w:type="paragraph" w:styleId="a7">
    <w:name w:val="Balloon Text"/>
    <w:basedOn w:val="a"/>
    <w:link w:val="a8"/>
    <w:uiPriority w:val="99"/>
    <w:semiHidden/>
    <w:unhideWhenUsed/>
    <w:rsid w:val="002A68D0"/>
    <w:rPr>
      <w:rFonts w:ascii="Tahoma" w:hAnsi="Tahoma" w:cs="Tahoma"/>
      <w:sz w:val="16"/>
      <w:szCs w:val="16"/>
    </w:rPr>
  </w:style>
  <w:style w:type="character" w:customStyle="1" w:styleId="a8">
    <w:name w:val="Текст выноски Знак"/>
    <w:basedOn w:val="a0"/>
    <w:link w:val="a7"/>
    <w:uiPriority w:val="99"/>
    <w:semiHidden/>
    <w:rsid w:val="002A68D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376271">
      <w:marLeft w:val="0"/>
      <w:marRight w:val="0"/>
      <w:marTop w:val="60"/>
      <w:marBottom w:val="60"/>
      <w:divBdr>
        <w:top w:val="none" w:sz="0" w:space="0" w:color="auto"/>
        <w:left w:val="none" w:sz="0" w:space="0" w:color="auto"/>
        <w:bottom w:val="none" w:sz="0" w:space="0" w:color="auto"/>
        <w:right w:val="none" w:sz="0" w:space="0" w:color="auto"/>
      </w:divBdr>
    </w:div>
    <w:div w:id="26103149">
      <w:marLeft w:val="539"/>
      <w:marRight w:val="510"/>
      <w:marTop w:val="60"/>
      <w:marBottom w:val="60"/>
      <w:divBdr>
        <w:top w:val="none" w:sz="0" w:space="0" w:color="auto"/>
        <w:left w:val="none" w:sz="0" w:space="0" w:color="auto"/>
        <w:bottom w:val="none" w:sz="0" w:space="0" w:color="auto"/>
        <w:right w:val="none" w:sz="0" w:space="0" w:color="auto"/>
      </w:divBdr>
      <w:divsChild>
        <w:div w:id="527446666">
          <w:marLeft w:val="0"/>
          <w:marRight w:val="0"/>
          <w:marTop w:val="0"/>
          <w:marBottom w:val="0"/>
          <w:divBdr>
            <w:top w:val="none" w:sz="0" w:space="0" w:color="auto"/>
            <w:left w:val="none" w:sz="0" w:space="0" w:color="auto"/>
            <w:bottom w:val="none" w:sz="0" w:space="0" w:color="auto"/>
            <w:right w:val="none" w:sz="0" w:space="0" w:color="auto"/>
          </w:divBdr>
        </w:div>
      </w:divsChild>
    </w:div>
    <w:div w:id="31392569">
      <w:marLeft w:val="0"/>
      <w:marRight w:val="0"/>
      <w:marTop w:val="60"/>
      <w:marBottom w:val="60"/>
      <w:divBdr>
        <w:top w:val="none" w:sz="0" w:space="0" w:color="auto"/>
        <w:left w:val="none" w:sz="0" w:space="0" w:color="auto"/>
        <w:bottom w:val="none" w:sz="0" w:space="0" w:color="auto"/>
        <w:right w:val="none" w:sz="0" w:space="0" w:color="auto"/>
      </w:divBdr>
      <w:divsChild>
        <w:div w:id="447697552">
          <w:marLeft w:val="0"/>
          <w:marRight w:val="0"/>
          <w:marTop w:val="0"/>
          <w:marBottom w:val="0"/>
          <w:divBdr>
            <w:top w:val="none" w:sz="0" w:space="0" w:color="auto"/>
            <w:left w:val="none" w:sz="0" w:space="0" w:color="auto"/>
            <w:bottom w:val="none" w:sz="0" w:space="0" w:color="auto"/>
            <w:right w:val="none" w:sz="0" w:space="0" w:color="auto"/>
          </w:divBdr>
        </w:div>
      </w:divsChild>
    </w:div>
    <w:div w:id="47189708">
      <w:marLeft w:val="0"/>
      <w:marRight w:val="0"/>
      <w:marTop w:val="120"/>
      <w:marBottom w:val="60"/>
      <w:divBdr>
        <w:top w:val="none" w:sz="0" w:space="0" w:color="auto"/>
        <w:left w:val="none" w:sz="0" w:space="0" w:color="auto"/>
        <w:bottom w:val="none" w:sz="0" w:space="0" w:color="auto"/>
        <w:right w:val="none" w:sz="0" w:space="0" w:color="auto"/>
      </w:divBdr>
    </w:div>
    <w:div w:id="56129950">
      <w:marLeft w:val="0"/>
      <w:marRight w:val="0"/>
      <w:marTop w:val="240"/>
      <w:marBottom w:val="120"/>
      <w:divBdr>
        <w:top w:val="none" w:sz="0" w:space="0" w:color="auto"/>
        <w:left w:val="none" w:sz="0" w:space="0" w:color="auto"/>
        <w:bottom w:val="none" w:sz="0" w:space="0" w:color="auto"/>
        <w:right w:val="none" w:sz="0" w:space="0" w:color="auto"/>
      </w:divBdr>
    </w:div>
    <w:div w:id="86730497">
      <w:marLeft w:val="0"/>
      <w:marRight w:val="0"/>
      <w:marTop w:val="60"/>
      <w:marBottom w:val="60"/>
      <w:divBdr>
        <w:top w:val="none" w:sz="0" w:space="0" w:color="auto"/>
        <w:left w:val="none" w:sz="0" w:space="0" w:color="auto"/>
        <w:bottom w:val="none" w:sz="0" w:space="0" w:color="auto"/>
        <w:right w:val="none" w:sz="0" w:space="0" w:color="auto"/>
      </w:divBdr>
    </w:div>
    <w:div w:id="90900748">
      <w:marLeft w:val="0"/>
      <w:marRight w:val="0"/>
      <w:marTop w:val="60"/>
      <w:marBottom w:val="60"/>
      <w:divBdr>
        <w:top w:val="none" w:sz="0" w:space="0" w:color="auto"/>
        <w:left w:val="none" w:sz="0" w:space="0" w:color="auto"/>
        <w:bottom w:val="none" w:sz="0" w:space="0" w:color="auto"/>
        <w:right w:val="none" w:sz="0" w:space="0" w:color="auto"/>
      </w:divBdr>
    </w:div>
    <w:div w:id="111487266">
      <w:marLeft w:val="0"/>
      <w:marRight w:val="0"/>
      <w:marTop w:val="60"/>
      <w:marBottom w:val="60"/>
      <w:divBdr>
        <w:top w:val="none" w:sz="0" w:space="0" w:color="auto"/>
        <w:left w:val="none" w:sz="0" w:space="0" w:color="auto"/>
        <w:bottom w:val="none" w:sz="0" w:space="0" w:color="auto"/>
        <w:right w:val="none" w:sz="0" w:space="0" w:color="auto"/>
      </w:divBdr>
    </w:div>
    <w:div w:id="131872791">
      <w:marLeft w:val="0"/>
      <w:marRight w:val="0"/>
      <w:marTop w:val="60"/>
      <w:marBottom w:val="60"/>
      <w:divBdr>
        <w:top w:val="none" w:sz="0" w:space="0" w:color="auto"/>
        <w:left w:val="none" w:sz="0" w:space="0" w:color="auto"/>
        <w:bottom w:val="none" w:sz="0" w:space="0" w:color="auto"/>
        <w:right w:val="none" w:sz="0" w:space="0" w:color="auto"/>
      </w:divBdr>
    </w:div>
    <w:div w:id="155852682">
      <w:marLeft w:val="0"/>
      <w:marRight w:val="0"/>
      <w:marTop w:val="120"/>
      <w:marBottom w:val="60"/>
      <w:divBdr>
        <w:top w:val="none" w:sz="0" w:space="0" w:color="auto"/>
        <w:left w:val="none" w:sz="0" w:space="0" w:color="auto"/>
        <w:bottom w:val="none" w:sz="0" w:space="0" w:color="auto"/>
        <w:right w:val="none" w:sz="0" w:space="0" w:color="auto"/>
      </w:divBdr>
    </w:div>
    <w:div w:id="166484502">
      <w:marLeft w:val="0"/>
      <w:marRight w:val="0"/>
      <w:marTop w:val="60"/>
      <w:marBottom w:val="60"/>
      <w:divBdr>
        <w:top w:val="none" w:sz="0" w:space="0" w:color="auto"/>
        <w:left w:val="none" w:sz="0" w:space="0" w:color="auto"/>
        <w:bottom w:val="none" w:sz="0" w:space="0" w:color="auto"/>
        <w:right w:val="none" w:sz="0" w:space="0" w:color="auto"/>
      </w:divBdr>
    </w:div>
    <w:div w:id="167329180">
      <w:marLeft w:val="0"/>
      <w:marRight w:val="0"/>
      <w:marTop w:val="60"/>
      <w:marBottom w:val="60"/>
      <w:divBdr>
        <w:top w:val="none" w:sz="0" w:space="0" w:color="auto"/>
        <w:left w:val="none" w:sz="0" w:space="0" w:color="auto"/>
        <w:bottom w:val="none" w:sz="0" w:space="0" w:color="auto"/>
        <w:right w:val="none" w:sz="0" w:space="0" w:color="auto"/>
      </w:divBdr>
    </w:div>
    <w:div w:id="167598995">
      <w:marLeft w:val="0"/>
      <w:marRight w:val="0"/>
      <w:marTop w:val="120"/>
      <w:marBottom w:val="60"/>
      <w:divBdr>
        <w:top w:val="none" w:sz="0" w:space="0" w:color="auto"/>
        <w:left w:val="none" w:sz="0" w:space="0" w:color="auto"/>
        <w:bottom w:val="none" w:sz="0" w:space="0" w:color="auto"/>
        <w:right w:val="none" w:sz="0" w:space="0" w:color="auto"/>
      </w:divBdr>
    </w:div>
    <w:div w:id="179004795">
      <w:marLeft w:val="0"/>
      <w:marRight w:val="0"/>
      <w:marTop w:val="120"/>
      <w:marBottom w:val="60"/>
      <w:divBdr>
        <w:top w:val="none" w:sz="0" w:space="0" w:color="auto"/>
        <w:left w:val="none" w:sz="0" w:space="0" w:color="auto"/>
        <w:bottom w:val="none" w:sz="0" w:space="0" w:color="auto"/>
        <w:right w:val="none" w:sz="0" w:space="0" w:color="auto"/>
      </w:divBdr>
    </w:div>
    <w:div w:id="212691522">
      <w:marLeft w:val="539"/>
      <w:marRight w:val="510"/>
      <w:marTop w:val="60"/>
      <w:marBottom w:val="60"/>
      <w:divBdr>
        <w:top w:val="none" w:sz="0" w:space="0" w:color="auto"/>
        <w:left w:val="none" w:sz="0" w:space="0" w:color="auto"/>
        <w:bottom w:val="none" w:sz="0" w:space="0" w:color="auto"/>
        <w:right w:val="none" w:sz="0" w:space="0" w:color="auto"/>
      </w:divBdr>
      <w:divsChild>
        <w:div w:id="7685285">
          <w:marLeft w:val="0"/>
          <w:marRight w:val="0"/>
          <w:marTop w:val="0"/>
          <w:marBottom w:val="0"/>
          <w:divBdr>
            <w:top w:val="none" w:sz="0" w:space="0" w:color="auto"/>
            <w:left w:val="none" w:sz="0" w:space="0" w:color="auto"/>
            <w:bottom w:val="none" w:sz="0" w:space="0" w:color="auto"/>
            <w:right w:val="none" w:sz="0" w:space="0" w:color="auto"/>
          </w:divBdr>
        </w:div>
      </w:divsChild>
    </w:div>
    <w:div w:id="215823714">
      <w:marLeft w:val="0"/>
      <w:marRight w:val="0"/>
      <w:marTop w:val="60"/>
      <w:marBottom w:val="60"/>
      <w:divBdr>
        <w:top w:val="none" w:sz="0" w:space="0" w:color="auto"/>
        <w:left w:val="none" w:sz="0" w:space="0" w:color="auto"/>
        <w:bottom w:val="none" w:sz="0" w:space="0" w:color="auto"/>
        <w:right w:val="none" w:sz="0" w:space="0" w:color="auto"/>
      </w:divBdr>
    </w:div>
    <w:div w:id="223103451">
      <w:marLeft w:val="539"/>
      <w:marRight w:val="510"/>
      <w:marTop w:val="60"/>
      <w:marBottom w:val="60"/>
      <w:divBdr>
        <w:top w:val="none" w:sz="0" w:space="0" w:color="auto"/>
        <w:left w:val="none" w:sz="0" w:space="0" w:color="auto"/>
        <w:bottom w:val="none" w:sz="0" w:space="0" w:color="auto"/>
        <w:right w:val="none" w:sz="0" w:space="0" w:color="auto"/>
      </w:divBdr>
      <w:divsChild>
        <w:div w:id="839387520">
          <w:marLeft w:val="0"/>
          <w:marRight w:val="0"/>
          <w:marTop w:val="0"/>
          <w:marBottom w:val="0"/>
          <w:divBdr>
            <w:top w:val="none" w:sz="0" w:space="0" w:color="auto"/>
            <w:left w:val="none" w:sz="0" w:space="0" w:color="auto"/>
            <w:bottom w:val="none" w:sz="0" w:space="0" w:color="auto"/>
            <w:right w:val="none" w:sz="0" w:space="0" w:color="auto"/>
          </w:divBdr>
        </w:div>
      </w:divsChild>
    </w:div>
    <w:div w:id="230045960">
      <w:marLeft w:val="0"/>
      <w:marRight w:val="0"/>
      <w:marTop w:val="60"/>
      <w:marBottom w:val="60"/>
      <w:divBdr>
        <w:top w:val="none" w:sz="0" w:space="0" w:color="auto"/>
        <w:left w:val="none" w:sz="0" w:space="0" w:color="auto"/>
        <w:bottom w:val="none" w:sz="0" w:space="0" w:color="auto"/>
        <w:right w:val="none" w:sz="0" w:space="0" w:color="auto"/>
      </w:divBdr>
    </w:div>
    <w:div w:id="236323344">
      <w:marLeft w:val="0"/>
      <w:marRight w:val="0"/>
      <w:marTop w:val="120"/>
      <w:marBottom w:val="60"/>
      <w:divBdr>
        <w:top w:val="none" w:sz="0" w:space="0" w:color="auto"/>
        <w:left w:val="none" w:sz="0" w:space="0" w:color="auto"/>
        <w:bottom w:val="none" w:sz="0" w:space="0" w:color="auto"/>
        <w:right w:val="none" w:sz="0" w:space="0" w:color="auto"/>
      </w:divBdr>
    </w:div>
    <w:div w:id="258559919">
      <w:marLeft w:val="0"/>
      <w:marRight w:val="0"/>
      <w:marTop w:val="60"/>
      <w:marBottom w:val="60"/>
      <w:divBdr>
        <w:top w:val="none" w:sz="0" w:space="0" w:color="auto"/>
        <w:left w:val="none" w:sz="0" w:space="0" w:color="auto"/>
        <w:bottom w:val="none" w:sz="0" w:space="0" w:color="auto"/>
        <w:right w:val="none" w:sz="0" w:space="0" w:color="auto"/>
      </w:divBdr>
    </w:div>
    <w:div w:id="270674289">
      <w:marLeft w:val="0"/>
      <w:marRight w:val="0"/>
      <w:marTop w:val="120"/>
      <w:marBottom w:val="60"/>
      <w:divBdr>
        <w:top w:val="none" w:sz="0" w:space="0" w:color="auto"/>
        <w:left w:val="none" w:sz="0" w:space="0" w:color="auto"/>
        <w:bottom w:val="none" w:sz="0" w:space="0" w:color="auto"/>
        <w:right w:val="none" w:sz="0" w:space="0" w:color="auto"/>
      </w:divBdr>
    </w:div>
    <w:div w:id="298802096">
      <w:marLeft w:val="0"/>
      <w:marRight w:val="0"/>
      <w:marTop w:val="60"/>
      <w:marBottom w:val="60"/>
      <w:divBdr>
        <w:top w:val="none" w:sz="0" w:space="0" w:color="auto"/>
        <w:left w:val="none" w:sz="0" w:space="0" w:color="auto"/>
        <w:bottom w:val="none" w:sz="0" w:space="0" w:color="auto"/>
        <w:right w:val="none" w:sz="0" w:space="0" w:color="auto"/>
      </w:divBdr>
    </w:div>
    <w:div w:id="307898350">
      <w:marLeft w:val="0"/>
      <w:marRight w:val="0"/>
      <w:marTop w:val="60"/>
      <w:marBottom w:val="60"/>
      <w:divBdr>
        <w:top w:val="none" w:sz="0" w:space="0" w:color="auto"/>
        <w:left w:val="none" w:sz="0" w:space="0" w:color="auto"/>
        <w:bottom w:val="none" w:sz="0" w:space="0" w:color="auto"/>
        <w:right w:val="none" w:sz="0" w:space="0" w:color="auto"/>
      </w:divBdr>
    </w:div>
    <w:div w:id="312881052">
      <w:marLeft w:val="0"/>
      <w:marRight w:val="0"/>
      <w:marTop w:val="60"/>
      <w:marBottom w:val="60"/>
      <w:divBdr>
        <w:top w:val="none" w:sz="0" w:space="0" w:color="auto"/>
        <w:left w:val="none" w:sz="0" w:space="0" w:color="auto"/>
        <w:bottom w:val="none" w:sz="0" w:space="0" w:color="auto"/>
        <w:right w:val="none" w:sz="0" w:space="0" w:color="auto"/>
      </w:divBdr>
    </w:div>
    <w:div w:id="321858737">
      <w:marLeft w:val="0"/>
      <w:marRight w:val="0"/>
      <w:marTop w:val="60"/>
      <w:marBottom w:val="60"/>
      <w:divBdr>
        <w:top w:val="none" w:sz="0" w:space="0" w:color="auto"/>
        <w:left w:val="none" w:sz="0" w:space="0" w:color="auto"/>
        <w:bottom w:val="none" w:sz="0" w:space="0" w:color="auto"/>
        <w:right w:val="none" w:sz="0" w:space="0" w:color="auto"/>
      </w:divBdr>
    </w:div>
    <w:div w:id="330724238">
      <w:marLeft w:val="0"/>
      <w:marRight w:val="0"/>
      <w:marTop w:val="120"/>
      <w:marBottom w:val="60"/>
      <w:divBdr>
        <w:top w:val="none" w:sz="0" w:space="0" w:color="auto"/>
        <w:left w:val="none" w:sz="0" w:space="0" w:color="auto"/>
        <w:bottom w:val="none" w:sz="0" w:space="0" w:color="auto"/>
        <w:right w:val="none" w:sz="0" w:space="0" w:color="auto"/>
      </w:divBdr>
    </w:div>
    <w:div w:id="335960195">
      <w:marLeft w:val="0"/>
      <w:marRight w:val="0"/>
      <w:marTop w:val="120"/>
      <w:marBottom w:val="60"/>
      <w:divBdr>
        <w:top w:val="none" w:sz="0" w:space="0" w:color="auto"/>
        <w:left w:val="none" w:sz="0" w:space="0" w:color="auto"/>
        <w:bottom w:val="none" w:sz="0" w:space="0" w:color="auto"/>
        <w:right w:val="none" w:sz="0" w:space="0" w:color="auto"/>
      </w:divBdr>
    </w:div>
    <w:div w:id="344064812">
      <w:marLeft w:val="0"/>
      <w:marRight w:val="0"/>
      <w:marTop w:val="120"/>
      <w:marBottom w:val="60"/>
      <w:divBdr>
        <w:top w:val="none" w:sz="0" w:space="0" w:color="auto"/>
        <w:left w:val="none" w:sz="0" w:space="0" w:color="auto"/>
        <w:bottom w:val="none" w:sz="0" w:space="0" w:color="auto"/>
        <w:right w:val="none" w:sz="0" w:space="0" w:color="auto"/>
      </w:divBdr>
    </w:div>
    <w:div w:id="349189401">
      <w:marLeft w:val="0"/>
      <w:marRight w:val="0"/>
      <w:marTop w:val="120"/>
      <w:marBottom w:val="60"/>
      <w:divBdr>
        <w:top w:val="none" w:sz="0" w:space="0" w:color="auto"/>
        <w:left w:val="none" w:sz="0" w:space="0" w:color="auto"/>
        <w:bottom w:val="none" w:sz="0" w:space="0" w:color="auto"/>
        <w:right w:val="none" w:sz="0" w:space="0" w:color="auto"/>
      </w:divBdr>
    </w:div>
    <w:div w:id="360860020">
      <w:marLeft w:val="539"/>
      <w:marRight w:val="510"/>
      <w:marTop w:val="60"/>
      <w:marBottom w:val="60"/>
      <w:divBdr>
        <w:top w:val="none" w:sz="0" w:space="0" w:color="auto"/>
        <w:left w:val="none" w:sz="0" w:space="0" w:color="auto"/>
        <w:bottom w:val="none" w:sz="0" w:space="0" w:color="auto"/>
        <w:right w:val="none" w:sz="0" w:space="0" w:color="auto"/>
      </w:divBdr>
      <w:divsChild>
        <w:div w:id="1097558211">
          <w:marLeft w:val="0"/>
          <w:marRight w:val="0"/>
          <w:marTop w:val="0"/>
          <w:marBottom w:val="0"/>
          <w:divBdr>
            <w:top w:val="none" w:sz="0" w:space="0" w:color="auto"/>
            <w:left w:val="none" w:sz="0" w:space="0" w:color="auto"/>
            <w:bottom w:val="none" w:sz="0" w:space="0" w:color="auto"/>
            <w:right w:val="none" w:sz="0" w:space="0" w:color="auto"/>
          </w:divBdr>
        </w:div>
      </w:divsChild>
    </w:div>
    <w:div w:id="360979154">
      <w:marLeft w:val="0"/>
      <w:marRight w:val="0"/>
      <w:marTop w:val="120"/>
      <w:marBottom w:val="60"/>
      <w:divBdr>
        <w:top w:val="none" w:sz="0" w:space="0" w:color="auto"/>
        <w:left w:val="none" w:sz="0" w:space="0" w:color="auto"/>
        <w:bottom w:val="none" w:sz="0" w:space="0" w:color="auto"/>
        <w:right w:val="none" w:sz="0" w:space="0" w:color="auto"/>
      </w:divBdr>
    </w:div>
    <w:div w:id="386029264">
      <w:marLeft w:val="0"/>
      <w:marRight w:val="0"/>
      <w:marTop w:val="60"/>
      <w:marBottom w:val="60"/>
      <w:divBdr>
        <w:top w:val="none" w:sz="0" w:space="0" w:color="auto"/>
        <w:left w:val="none" w:sz="0" w:space="0" w:color="auto"/>
        <w:bottom w:val="none" w:sz="0" w:space="0" w:color="auto"/>
        <w:right w:val="none" w:sz="0" w:space="0" w:color="auto"/>
      </w:divBdr>
    </w:div>
    <w:div w:id="393967682">
      <w:marLeft w:val="0"/>
      <w:marRight w:val="0"/>
      <w:marTop w:val="120"/>
      <w:marBottom w:val="60"/>
      <w:divBdr>
        <w:top w:val="none" w:sz="0" w:space="0" w:color="auto"/>
        <w:left w:val="none" w:sz="0" w:space="0" w:color="auto"/>
        <w:bottom w:val="none" w:sz="0" w:space="0" w:color="auto"/>
        <w:right w:val="none" w:sz="0" w:space="0" w:color="auto"/>
      </w:divBdr>
    </w:div>
    <w:div w:id="412165351">
      <w:marLeft w:val="0"/>
      <w:marRight w:val="0"/>
      <w:marTop w:val="60"/>
      <w:marBottom w:val="60"/>
      <w:divBdr>
        <w:top w:val="none" w:sz="0" w:space="0" w:color="auto"/>
        <w:left w:val="none" w:sz="0" w:space="0" w:color="auto"/>
        <w:bottom w:val="none" w:sz="0" w:space="0" w:color="auto"/>
        <w:right w:val="none" w:sz="0" w:space="0" w:color="auto"/>
      </w:divBdr>
    </w:div>
    <w:div w:id="422189229">
      <w:marLeft w:val="0"/>
      <w:marRight w:val="0"/>
      <w:marTop w:val="60"/>
      <w:marBottom w:val="60"/>
      <w:divBdr>
        <w:top w:val="none" w:sz="0" w:space="0" w:color="auto"/>
        <w:left w:val="none" w:sz="0" w:space="0" w:color="auto"/>
        <w:bottom w:val="none" w:sz="0" w:space="0" w:color="auto"/>
        <w:right w:val="none" w:sz="0" w:space="0" w:color="auto"/>
      </w:divBdr>
      <w:divsChild>
        <w:div w:id="1354187317">
          <w:marLeft w:val="0"/>
          <w:marRight w:val="0"/>
          <w:marTop w:val="0"/>
          <w:marBottom w:val="0"/>
          <w:divBdr>
            <w:top w:val="none" w:sz="0" w:space="0" w:color="auto"/>
            <w:left w:val="none" w:sz="0" w:space="0" w:color="auto"/>
            <w:bottom w:val="none" w:sz="0" w:space="0" w:color="auto"/>
            <w:right w:val="none" w:sz="0" w:space="0" w:color="auto"/>
          </w:divBdr>
        </w:div>
      </w:divsChild>
    </w:div>
    <w:div w:id="437600120">
      <w:marLeft w:val="0"/>
      <w:marRight w:val="0"/>
      <w:marTop w:val="60"/>
      <w:marBottom w:val="60"/>
      <w:divBdr>
        <w:top w:val="none" w:sz="0" w:space="0" w:color="auto"/>
        <w:left w:val="none" w:sz="0" w:space="0" w:color="auto"/>
        <w:bottom w:val="none" w:sz="0" w:space="0" w:color="auto"/>
        <w:right w:val="none" w:sz="0" w:space="0" w:color="auto"/>
      </w:divBdr>
      <w:divsChild>
        <w:div w:id="742534414">
          <w:marLeft w:val="0"/>
          <w:marRight w:val="0"/>
          <w:marTop w:val="0"/>
          <w:marBottom w:val="0"/>
          <w:divBdr>
            <w:top w:val="none" w:sz="0" w:space="0" w:color="auto"/>
            <w:left w:val="none" w:sz="0" w:space="0" w:color="auto"/>
            <w:bottom w:val="none" w:sz="0" w:space="0" w:color="auto"/>
            <w:right w:val="none" w:sz="0" w:space="0" w:color="auto"/>
          </w:divBdr>
        </w:div>
      </w:divsChild>
    </w:div>
    <w:div w:id="508452421">
      <w:marLeft w:val="0"/>
      <w:marRight w:val="0"/>
      <w:marTop w:val="120"/>
      <w:marBottom w:val="60"/>
      <w:divBdr>
        <w:top w:val="none" w:sz="0" w:space="0" w:color="auto"/>
        <w:left w:val="none" w:sz="0" w:space="0" w:color="auto"/>
        <w:bottom w:val="none" w:sz="0" w:space="0" w:color="auto"/>
        <w:right w:val="none" w:sz="0" w:space="0" w:color="auto"/>
      </w:divBdr>
    </w:div>
    <w:div w:id="514345831">
      <w:marLeft w:val="0"/>
      <w:marRight w:val="0"/>
      <w:marTop w:val="60"/>
      <w:marBottom w:val="60"/>
      <w:divBdr>
        <w:top w:val="none" w:sz="0" w:space="0" w:color="auto"/>
        <w:left w:val="none" w:sz="0" w:space="0" w:color="auto"/>
        <w:bottom w:val="none" w:sz="0" w:space="0" w:color="auto"/>
        <w:right w:val="none" w:sz="0" w:space="0" w:color="auto"/>
      </w:divBdr>
    </w:div>
    <w:div w:id="536157923">
      <w:marLeft w:val="0"/>
      <w:marRight w:val="0"/>
      <w:marTop w:val="120"/>
      <w:marBottom w:val="60"/>
      <w:divBdr>
        <w:top w:val="none" w:sz="0" w:space="0" w:color="auto"/>
        <w:left w:val="none" w:sz="0" w:space="0" w:color="auto"/>
        <w:bottom w:val="none" w:sz="0" w:space="0" w:color="auto"/>
        <w:right w:val="none" w:sz="0" w:space="0" w:color="auto"/>
      </w:divBdr>
    </w:div>
    <w:div w:id="556086562">
      <w:marLeft w:val="539"/>
      <w:marRight w:val="510"/>
      <w:marTop w:val="60"/>
      <w:marBottom w:val="60"/>
      <w:divBdr>
        <w:top w:val="none" w:sz="0" w:space="0" w:color="auto"/>
        <w:left w:val="none" w:sz="0" w:space="0" w:color="auto"/>
        <w:bottom w:val="none" w:sz="0" w:space="0" w:color="auto"/>
        <w:right w:val="none" w:sz="0" w:space="0" w:color="auto"/>
      </w:divBdr>
      <w:divsChild>
        <w:div w:id="340812561">
          <w:marLeft w:val="0"/>
          <w:marRight w:val="0"/>
          <w:marTop w:val="0"/>
          <w:marBottom w:val="0"/>
          <w:divBdr>
            <w:top w:val="none" w:sz="0" w:space="0" w:color="auto"/>
            <w:left w:val="none" w:sz="0" w:space="0" w:color="auto"/>
            <w:bottom w:val="none" w:sz="0" w:space="0" w:color="auto"/>
            <w:right w:val="none" w:sz="0" w:space="0" w:color="auto"/>
          </w:divBdr>
        </w:div>
      </w:divsChild>
    </w:div>
    <w:div w:id="557135348">
      <w:marLeft w:val="0"/>
      <w:marRight w:val="0"/>
      <w:marTop w:val="120"/>
      <w:marBottom w:val="120"/>
      <w:divBdr>
        <w:top w:val="none" w:sz="0" w:space="0" w:color="auto"/>
        <w:left w:val="none" w:sz="0" w:space="0" w:color="auto"/>
        <w:bottom w:val="none" w:sz="0" w:space="0" w:color="auto"/>
        <w:right w:val="none" w:sz="0" w:space="0" w:color="auto"/>
      </w:divBdr>
    </w:div>
    <w:div w:id="564487497">
      <w:marLeft w:val="0"/>
      <w:marRight w:val="0"/>
      <w:marTop w:val="120"/>
      <w:marBottom w:val="60"/>
      <w:divBdr>
        <w:top w:val="none" w:sz="0" w:space="0" w:color="auto"/>
        <w:left w:val="none" w:sz="0" w:space="0" w:color="auto"/>
        <w:bottom w:val="none" w:sz="0" w:space="0" w:color="auto"/>
        <w:right w:val="none" w:sz="0" w:space="0" w:color="auto"/>
      </w:divBdr>
    </w:div>
    <w:div w:id="569924724">
      <w:marLeft w:val="0"/>
      <w:marRight w:val="0"/>
      <w:marTop w:val="60"/>
      <w:marBottom w:val="60"/>
      <w:divBdr>
        <w:top w:val="none" w:sz="0" w:space="0" w:color="auto"/>
        <w:left w:val="none" w:sz="0" w:space="0" w:color="auto"/>
        <w:bottom w:val="none" w:sz="0" w:space="0" w:color="auto"/>
        <w:right w:val="none" w:sz="0" w:space="0" w:color="auto"/>
      </w:divBdr>
    </w:div>
    <w:div w:id="628783987">
      <w:marLeft w:val="0"/>
      <w:marRight w:val="0"/>
      <w:marTop w:val="60"/>
      <w:marBottom w:val="60"/>
      <w:divBdr>
        <w:top w:val="none" w:sz="0" w:space="0" w:color="auto"/>
        <w:left w:val="none" w:sz="0" w:space="0" w:color="auto"/>
        <w:bottom w:val="none" w:sz="0" w:space="0" w:color="auto"/>
        <w:right w:val="none" w:sz="0" w:space="0" w:color="auto"/>
      </w:divBdr>
    </w:div>
    <w:div w:id="640695611">
      <w:marLeft w:val="539"/>
      <w:marRight w:val="510"/>
      <w:marTop w:val="60"/>
      <w:marBottom w:val="60"/>
      <w:divBdr>
        <w:top w:val="none" w:sz="0" w:space="0" w:color="auto"/>
        <w:left w:val="none" w:sz="0" w:space="0" w:color="auto"/>
        <w:bottom w:val="none" w:sz="0" w:space="0" w:color="auto"/>
        <w:right w:val="none" w:sz="0" w:space="0" w:color="auto"/>
      </w:divBdr>
      <w:divsChild>
        <w:div w:id="1871186902">
          <w:marLeft w:val="0"/>
          <w:marRight w:val="0"/>
          <w:marTop w:val="0"/>
          <w:marBottom w:val="0"/>
          <w:divBdr>
            <w:top w:val="none" w:sz="0" w:space="0" w:color="auto"/>
            <w:left w:val="none" w:sz="0" w:space="0" w:color="auto"/>
            <w:bottom w:val="none" w:sz="0" w:space="0" w:color="auto"/>
            <w:right w:val="none" w:sz="0" w:space="0" w:color="auto"/>
          </w:divBdr>
        </w:div>
      </w:divsChild>
    </w:div>
    <w:div w:id="668945434">
      <w:marLeft w:val="0"/>
      <w:marRight w:val="0"/>
      <w:marTop w:val="120"/>
      <w:marBottom w:val="60"/>
      <w:divBdr>
        <w:top w:val="none" w:sz="0" w:space="0" w:color="auto"/>
        <w:left w:val="none" w:sz="0" w:space="0" w:color="auto"/>
        <w:bottom w:val="none" w:sz="0" w:space="0" w:color="auto"/>
        <w:right w:val="none" w:sz="0" w:space="0" w:color="auto"/>
      </w:divBdr>
    </w:div>
    <w:div w:id="673801117">
      <w:marLeft w:val="0"/>
      <w:marRight w:val="0"/>
      <w:marTop w:val="120"/>
      <w:marBottom w:val="60"/>
      <w:divBdr>
        <w:top w:val="none" w:sz="0" w:space="0" w:color="auto"/>
        <w:left w:val="none" w:sz="0" w:space="0" w:color="auto"/>
        <w:bottom w:val="none" w:sz="0" w:space="0" w:color="auto"/>
        <w:right w:val="none" w:sz="0" w:space="0" w:color="auto"/>
      </w:divBdr>
    </w:div>
    <w:div w:id="729622277">
      <w:marLeft w:val="539"/>
      <w:marRight w:val="510"/>
      <w:marTop w:val="60"/>
      <w:marBottom w:val="60"/>
      <w:divBdr>
        <w:top w:val="none" w:sz="0" w:space="0" w:color="auto"/>
        <w:left w:val="none" w:sz="0" w:space="0" w:color="auto"/>
        <w:bottom w:val="none" w:sz="0" w:space="0" w:color="auto"/>
        <w:right w:val="none" w:sz="0" w:space="0" w:color="auto"/>
      </w:divBdr>
      <w:divsChild>
        <w:div w:id="194855524">
          <w:marLeft w:val="0"/>
          <w:marRight w:val="0"/>
          <w:marTop w:val="0"/>
          <w:marBottom w:val="0"/>
          <w:divBdr>
            <w:top w:val="none" w:sz="0" w:space="0" w:color="auto"/>
            <w:left w:val="none" w:sz="0" w:space="0" w:color="auto"/>
            <w:bottom w:val="none" w:sz="0" w:space="0" w:color="auto"/>
            <w:right w:val="none" w:sz="0" w:space="0" w:color="auto"/>
          </w:divBdr>
        </w:div>
        <w:div w:id="352995731">
          <w:marLeft w:val="0"/>
          <w:marRight w:val="0"/>
          <w:marTop w:val="0"/>
          <w:marBottom w:val="0"/>
          <w:divBdr>
            <w:top w:val="none" w:sz="0" w:space="0" w:color="auto"/>
            <w:left w:val="none" w:sz="0" w:space="0" w:color="auto"/>
            <w:bottom w:val="none" w:sz="0" w:space="0" w:color="auto"/>
            <w:right w:val="none" w:sz="0" w:space="0" w:color="auto"/>
          </w:divBdr>
        </w:div>
      </w:divsChild>
    </w:div>
    <w:div w:id="737942006">
      <w:marLeft w:val="0"/>
      <w:marRight w:val="0"/>
      <w:marTop w:val="60"/>
      <w:marBottom w:val="60"/>
      <w:divBdr>
        <w:top w:val="none" w:sz="0" w:space="0" w:color="auto"/>
        <w:left w:val="none" w:sz="0" w:space="0" w:color="auto"/>
        <w:bottom w:val="none" w:sz="0" w:space="0" w:color="auto"/>
        <w:right w:val="none" w:sz="0" w:space="0" w:color="auto"/>
      </w:divBdr>
    </w:div>
    <w:div w:id="777214705">
      <w:marLeft w:val="0"/>
      <w:marRight w:val="0"/>
      <w:marTop w:val="60"/>
      <w:marBottom w:val="60"/>
      <w:divBdr>
        <w:top w:val="none" w:sz="0" w:space="0" w:color="auto"/>
        <w:left w:val="none" w:sz="0" w:space="0" w:color="auto"/>
        <w:bottom w:val="none" w:sz="0" w:space="0" w:color="auto"/>
        <w:right w:val="none" w:sz="0" w:space="0" w:color="auto"/>
      </w:divBdr>
    </w:div>
    <w:div w:id="822045124">
      <w:marLeft w:val="0"/>
      <w:marRight w:val="0"/>
      <w:marTop w:val="120"/>
      <w:marBottom w:val="60"/>
      <w:divBdr>
        <w:top w:val="none" w:sz="0" w:space="0" w:color="auto"/>
        <w:left w:val="none" w:sz="0" w:space="0" w:color="auto"/>
        <w:bottom w:val="none" w:sz="0" w:space="0" w:color="auto"/>
        <w:right w:val="none" w:sz="0" w:space="0" w:color="auto"/>
      </w:divBdr>
    </w:div>
    <w:div w:id="824511205">
      <w:marLeft w:val="0"/>
      <w:marRight w:val="0"/>
      <w:marTop w:val="60"/>
      <w:marBottom w:val="60"/>
      <w:divBdr>
        <w:top w:val="none" w:sz="0" w:space="0" w:color="auto"/>
        <w:left w:val="none" w:sz="0" w:space="0" w:color="auto"/>
        <w:bottom w:val="none" w:sz="0" w:space="0" w:color="auto"/>
        <w:right w:val="none" w:sz="0" w:space="0" w:color="auto"/>
      </w:divBdr>
    </w:div>
    <w:div w:id="840047143">
      <w:marLeft w:val="0"/>
      <w:marRight w:val="0"/>
      <w:marTop w:val="120"/>
      <w:marBottom w:val="60"/>
      <w:divBdr>
        <w:top w:val="none" w:sz="0" w:space="0" w:color="auto"/>
        <w:left w:val="none" w:sz="0" w:space="0" w:color="auto"/>
        <w:bottom w:val="none" w:sz="0" w:space="0" w:color="auto"/>
        <w:right w:val="none" w:sz="0" w:space="0" w:color="auto"/>
      </w:divBdr>
    </w:div>
    <w:div w:id="848954344">
      <w:marLeft w:val="0"/>
      <w:marRight w:val="0"/>
      <w:marTop w:val="120"/>
      <w:marBottom w:val="60"/>
      <w:divBdr>
        <w:top w:val="none" w:sz="0" w:space="0" w:color="auto"/>
        <w:left w:val="none" w:sz="0" w:space="0" w:color="auto"/>
        <w:bottom w:val="none" w:sz="0" w:space="0" w:color="auto"/>
        <w:right w:val="none" w:sz="0" w:space="0" w:color="auto"/>
      </w:divBdr>
    </w:div>
    <w:div w:id="889614627">
      <w:marLeft w:val="539"/>
      <w:marRight w:val="510"/>
      <w:marTop w:val="60"/>
      <w:marBottom w:val="60"/>
      <w:divBdr>
        <w:top w:val="none" w:sz="0" w:space="0" w:color="auto"/>
        <w:left w:val="none" w:sz="0" w:space="0" w:color="auto"/>
        <w:bottom w:val="none" w:sz="0" w:space="0" w:color="auto"/>
        <w:right w:val="none" w:sz="0" w:space="0" w:color="auto"/>
      </w:divBdr>
      <w:divsChild>
        <w:div w:id="762267828">
          <w:marLeft w:val="0"/>
          <w:marRight w:val="0"/>
          <w:marTop w:val="0"/>
          <w:marBottom w:val="0"/>
          <w:divBdr>
            <w:top w:val="none" w:sz="0" w:space="0" w:color="auto"/>
            <w:left w:val="none" w:sz="0" w:space="0" w:color="auto"/>
            <w:bottom w:val="none" w:sz="0" w:space="0" w:color="auto"/>
            <w:right w:val="none" w:sz="0" w:space="0" w:color="auto"/>
          </w:divBdr>
        </w:div>
      </w:divsChild>
    </w:div>
    <w:div w:id="896747433">
      <w:marLeft w:val="0"/>
      <w:marRight w:val="0"/>
      <w:marTop w:val="60"/>
      <w:marBottom w:val="60"/>
      <w:divBdr>
        <w:top w:val="none" w:sz="0" w:space="0" w:color="auto"/>
        <w:left w:val="none" w:sz="0" w:space="0" w:color="auto"/>
        <w:bottom w:val="none" w:sz="0" w:space="0" w:color="auto"/>
        <w:right w:val="none" w:sz="0" w:space="0" w:color="auto"/>
      </w:divBdr>
    </w:div>
    <w:div w:id="901866133">
      <w:marLeft w:val="0"/>
      <w:marRight w:val="0"/>
      <w:marTop w:val="60"/>
      <w:marBottom w:val="60"/>
      <w:divBdr>
        <w:top w:val="none" w:sz="0" w:space="0" w:color="auto"/>
        <w:left w:val="none" w:sz="0" w:space="0" w:color="auto"/>
        <w:bottom w:val="none" w:sz="0" w:space="0" w:color="auto"/>
        <w:right w:val="none" w:sz="0" w:space="0" w:color="auto"/>
      </w:divBdr>
    </w:div>
    <w:div w:id="905530149">
      <w:marLeft w:val="0"/>
      <w:marRight w:val="0"/>
      <w:marTop w:val="60"/>
      <w:marBottom w:val="60"/>
      <w:divBdr>
        <w:top w:val="none" w:sz="0" w:space="0" w:color="auto"/>
        <w:left w:val="none" w:sz="0" w:space="0" w:color="auto"/>
        <w:bottom w:val="none" w:sz="0" w:space="0" w:color="auto"/>
        <w:right w:val="none" w:sz="0" w:space="0" w:color="auto"/>
      </w:divBdr>
    </w:div>
    <w:div w:id="946694952">
      <w:marLeft w:val="0"/>
      <w:marRight w:val="0"/>
      <w:marTop w:val="120"/>
      <w:marBottom w:val="60"/>
      <w:divBdr>
        <w:top w:val="none" w:sz="0" w:space="0" w:color="auto"/>
        <w:left w:val="none" w:sz="0" w:space="0" w:color="auto"/>
        <w:bottom w:val="none" w:sz="0" w:space="0" w:color="auto"/>
        <w:right w:val="none" w:sz="0" w:space="0" w:color="auto"/>
      </w:divBdr>
    </w:div>
    <w:div w:id="965696969">
      <w:marLeft w:val="0"/>
      <w:marRight w:val="0"/>
      <w:marTop w:val="60"/>
      <w:marBottom w:val="60"/>
      <w:divBdr>
        <w:top w:val="none" w:sz="0" w:space="0" w:color="auto"/>
        <w:left w:val="none" w:sz="0" w:space="0" w:color="auto"/>
        <w:bottom w:val="none" w:sz="0" w:space="0" w:color="auto"/>
        <w:right w:val="none" w:sz="0" w:space="0" w:color="auto"/>
      </w:divBdr>
    </w:div>
    <w:div w:id="979189563">
      <w:marLeft w:val="0"/>
      <w:marRight w:val="0"/>
      <w:marTop w:val="60"/>
      <w:marBottom w:val="60"/>
      <w:divBdr>
        <w:top w:val="none" w:sz="0" w:space="0" w:color="auto"/>
        <w:left w:val="none" w:sz="0" w:space="0" w:color="auto"/>
        <w:bottom w:val="none" w:sz="0" w:space="0" w:color="auto"/>
        <w:right w:val="none" w:sz="0" w:space="0" w:color="auto"/>
      </w:divBdr>
      <w:divsChild>
        <w:div w:id="1242719904">
          <w:marLeft w:val="0"/>
          <w:marRight w:val="0"/>
          <w:marTop w:val="0"/>
          <w:marBottom w:val="0"/>
          <w:divBdr>
            <w:top w:val="none" w:sz="0" w:space="0" w:color="auto"/>
            <w:left w:val="none" w:sz="0" w:space="0" w:color="auto"/>
            <w:bottom w:val="none" w:sz="0" w:space="0" w:color="auto"/>
            <w:right w:val="none" w:sz="0" w:space="0" w:color="auto"/>
          </w:divBdr>
        </w:div>
      </w:divsChild>
    </w:div>
    <w:div w:id="1010912068">
      <w:marLeft w:val="0"/>
      <w:marRight w:val="0"/>
      <w:marTop w:val="120"/>
      <w:marBottom w:val="60"/>
      <w:divBdr>
        <w:top w:val="none" w:sz="0" w:space="0" w:color="auto"/>
        <w:left w:val="none" w:sz="0" w:space="0" w:color="auto"/>
        <w:bottom w:val="none" w:sz="0" w:space="0" w:color="auto"/>
        <w:right w:val="none" w:sz="0" w:space="0" w:color="auto"/>
      </w:divBdr>
    </w:div>
    <w:div w:id="1039163532">
      <w:marLeft w:val="0"/>
      <w:marRight w:val="0"/>
      <w:marTop w:val="60"/>
      <w:marBottom w:val="60"/>
      <w:divBdr>
        <w:top w:val="none" w:sz="0" w:space="0" w:color="auto"/>
        <w:left w:val="none" w:sz="0" w:space="0" w:color="auto"/>
        <w:bottom w:val="none" w:sz="0" w:space="0" w:color="auto"/>
        <w:right w:val="none" w:sz="0" w:space="0" w:color="auto"/>
      </w:divBdr>
      <w:divsChild>
        <w:div w:id="85619985">
          <w:marLeft w:val="0"/>
          <w:marRight w:val="0"/>
          <w:marTop w:val="0"/>
          <w:marBottom w:val="0"/>
          <w:divBdr>
            <w:top w:val="none" w:sz="0" w:space="0" w:color="auto"/>
            <w:left w:val="none" w:sz="0" w:space="0" w:color="auto"/>
            <w:bottom w:val="none" w:sz="0" w:space="0" w:color="auto"/>
            <w:right w:val="none" w:sz="0" w:space="0" w:color="auto"/>
          </w:divBdr>
        </w:div>
      </w:divsChild>
    </w:div>
    <w:div w:id="1049693647">
      <w:marLeft w:val="0"/>
      <w:marRight w:val="0"/>
      <w:marTop w:val="120"/>
      <w:marBottom w:val="60"/>
      <w:divBdr>
        <w:top w:val="none" w:sz="0" w:space="0" w:color="auto"/>
        <w:left w:val="none" w:sz="0" w:space="0" w:color="auto"/>
        <w:bottom w:val="none" w:sz="0" w:space="0" w:color="auto"/>
        <w:right w:val="none" w:sz="0" w:space="0" w:color="auto"/>
      </w:divBdr>
    </w:div>
    <w:div w:id="1078481926">
      <w:marLeft w:val="0"/>
      <w:marRight w:val="0"/>
      <w:marTop w:val="60"/>
      <w:marBottom w:val="60"/>
      <w:divBdr>
        <w:top w:val="none" w:sz="0" w:space="0" w:color="auto"/>
        <w:left w:val="none" w:sz="0" w:space="0" w:color="auto"/>
        <w:bottom w:val="none" w:sz="0" w:space="0" w:color="auto"/>
        <w:right w:val="none" w:sz="0" w:space="0" w:color="auto"/>
      </w:divBdr>
      <w:divsChild>
        <w:div w:id="938215563">
          <w:marLeft w:val="0"/>
          <w:marRight w:val="0"/>
          <w:marTop w:val="0"/>
          <w:marBottom w:val="0"/>
          <w:divBdr>
            <w:top w:val="none" w:sz="0" w:space="0" w:color="auto"/>
            <w:left w:val="none" w:sz="0" w:space="0" w:color="auto"/>
            <w:bottom w:val="none" w:sz="0" w:space="0" w:color="auto"/>
            <w:right w:val="none" w:sz="0" w:space="0" w:color="auto"/>
          </w:divBdr>
        </w:div>
      </w:divsChild>
    </w:div>
    <w:div w:id="1084692591">
      <w:marLeft w:val="0"/>
      <w:marRight w:val="70"/>
      <w:marTop w:val="0"/>
      <w:marBottom w:val="0"/>
      <w:divBdr>
        <w:top w:val="none" w:sz="0" w:space="0" w:color="auto"/>
        <w:left w:val="none" w:sz="0" w:space="0" w:color="auto"/>
        <w:bottom w:val="none" w:sz="0" w:space="0" w:color="auto"/>
        <w:right w:val="none" w:sz="0" w:space="0" w:color="auto"/>
      </w:divBdr>
    </w:div>
    <w:div w:id="1123891287">
      <w:marLeft w:val="0"/>
      <w:marRight w:val="0"/>
      <w:marTop w:val="60"/>
      <w:marBottom w:val="60"/>
      <w:divBdr>
        <w:top w:val="none" w:sz="0" w:space="0" w:color="auto"/>
        <w:left w:val="none" w:sz="0" w:space="0" w:color="auto"/>
        <w:bottom w:val="none" w:sz="0" w:space="0" w:color="auto"/>
        <w:right w:val="none" w:sz="0" w:space="0" w:color="auto"/>
      </w:divBdr>
    </w:div>
    <w:div w:id="1149244691">
      <w:marLeft w:val="0"/>
      <w:marRight w:val="0"/>
      <w:marTop w:val="60"/>
      <w:marBottom w:val="60"/>
      <w:divBdr>
        <w:top w:val="none" w:sz="0" w:space="0" w:color="auto"/>
        <w:left w:val="none" w:sz="0" w:space="0" w:color="auto"/>
        <w:bottom w:val="none" w:sz="0" w:space="0" w:color="auto"/>
        <w:right w:val="none" w:sz="0" w:space="0" w:color="auto"/>
      </w:divBdr>
    </w:div>
    <w:div w:id="1153984126">
      <w:marLeft w:val="0"/>
      <w:marRight w:val="0"/>
      <w:marTop w:val="120"/>
      <w:marBottom w:val="60"/>
      <w:divBdr>
        <w:top w:val="none" w:sz="0" w:space="0" w:color="auto"/>
        <w:left w:val="none" w:sz="0" w:space="0" w:color="auto"/>
        <w:bottom w:val="none" w:sz="0" w:space="0" w:color="auto"/>
        <w:right w:val="none" w:sz="0" w:space="0" w:color="auto"/>
      </w:divBdr>
    </w:div>
    <w:div w:id="1170487197">
      <w:marLeft w:val="0"/>
      <w:marRight w:val="0"/>
      <w:marTop w:val="60"/>
      <w:marBottom w:val="60"/>
      <w:divBdr>
        <w:top w:val="none" w:sz="0" w:space="0" w:color="auto"/>
        <w:left w:val="none" w:sz="0" w:space="0" w:color="auto"/>
        <w:bottom w:val="none" w:sz="0" w:space="0" w:color="auto"/>
        <w:right w:val="none" w:sz="0" w:space="0" w:color="auto"/>
      </w:divBdr>
    </w:div>
    <w:div w:id="1240629084">
      <w:marLeft w:val="539"/>
      <w:marRight w:val="510"/>
      <w:marTop w:val="60"/>
      <w:marBottom w:val="60"/>
      <w:divBdr>
        <w:top w:val="none" w:sz="0" w:space="0" w:color="auto"/>
        <w:left w:val="none" w:sz="0" w:space="0" w:color="auto"/>
        <w:bottom w:val="none" w:sz="0" w:space="0" w:color="auto"/>
        <w:right w:val="none" w:sz="0" w:space="0" w:color="auto"/>
      </w:divBdr>
      <w:divsChild>
        <w:div w:id="1704817304">
          <w:marLeft w:val="0"/>
          <w:marRight w:val="0"/>
          <w:marTop w:val="0"/>
          <w:marBottom w:val="0"/>
          <w:divBdr>
            <w:top w:val="none" w:sz="0" w:space="0" w:color="auto"/>
            <w:left w:val="none" w:sz="0" w:space="0" w:color="auto"/>
            <w:bottom w:val="none" w:sz="0" w:space="0" w:color="auto"/>
            <w:right w:val="none" w:sz="0" w:space="0" w:color="auto"/>
          </w:divBdr>
        </w:div>
      </w:divsChild>
    </w:div>
    <w:div w:id="1378160213">
      <w:marLeft w:val="0"/>
      <w:marRight w:val="0"/>
      <w:marTop w:val="120"/>
      <w:marBottom w:val="60"/>
      <w:divBdr>
        <w:top w:val="none" w:sz="0" w:space="0" w:color="auto"/>
        <w:left w:val="none" w:sz="0" w:space="0" w:color="auto"/>
        <w:bottom w:val="none" w:sz="0" w:space="0" w:color="auto"/>
        <w:right w:val="none" w:sz="0" w:space="0" w:color="auto"/>
      </w:divBdr>
    </w:div>
    <w:div w:id="1462309704">
      <w:marLeft w:val="0"/>
      <w:marRight w:val="0"/>
      <w:marTop w:val="60"/>
      <w:marBottom w:val="60"/>
      <w:divBdr>
        <w:top w:val="none" w:sz="0" w:space="0" w:color="auto"/>
        <w:left w:val="none" w:sz="0" w:space="0" w:color="auto"/>
        <w:bottom w:val="none" w:sz="0" w:space="0" w:color="auto"/>
        <w:right w:val="none" w:sz="0" w:space="0" w:color="auto"/>
      </w:divBdr>
      <w:divsChild>
        <w:div w:id="1846476882">
          <w:marLeft w:val="0"/>
          <w:marRight w:val="0"/>
          <w:marTop w:val="0"/>
          <w:marBottom w:val="0"/>
          <w:divBdr>
            <w:top w:val="none" w:sz="0" w:space="0" w:color="auto"/>
            <w:left w:val="none" w:sz="0" w:space="0" w:color="auto"/>
            <w:bottom w:val="none" w:sz="0" w:space="0" w:color="auto"/>
            <w:right w:val="none" w:sz="0" w:space="0" w:color="auto"/>
          </w:divBdr>
        </w:div>
      </w:divsChild>
    </w:div>
    <w:div w:id="1464811354">
      <w:marLeft w:val="0"/>
      <w:marRight w:val="0"/>
      <w:marTop w:val="60"/>
      <w:marBottom w:val="60"/>
      <w:divBdr>
        <w:top w:val="none" w:sz="0" w:space="0" w:color="auto"/>
        <w:left w:val="none" w:sz="0" w:space="0" w:color="auto"/>
        <w:bottom w:val="none" w:sz="0" w:space="0" w:color="auto"/>
        <w:right w:val="none" w:sz="0" w:space="0" w:color="auto"/>
      </w:divBdr>
    </w:div>
    <w:div w:id="1465007896">
      <w:marLeft w:val="539"/>
      <w:marRight w:val="510"/>
      <w:marTop w:val="60"/>
      <w:marBottom w:val="60"/>
      <w:divBdr>
        <w:top w:val="none" w:sz="0" w:space="0" w:color="auto"/>
        <w:left w:val="none" w:sz="0" w:space="0" w:color="auto"/>
        <w:bottom w:val="none" w:sz="0" w:space="0" w:color="auto"/>
        <w:right w:val="none" w:sz="0" w:space="0" w:color="auto"/>
      </w:divBdr>
      <w:divsChild>
        <w:div w:id="276832757">
          <w:marLeft w:val="0"/>
          <w:marRight w:val="0"/>
          <w:marTop w:val="0"/>
          <w:marBottom w:val="0"/>
          <w:divBdr>
            <w:top w:val="none" w:sz="0" w:space="0" w:color="auto"/>
            <w:left w:val="none" w:sz="0" w:space="0" w:color="auto"/>
            <w:bottom w:val="none" w:sz="0" w:space="0" w:color="auto"/>
            <w:right w:val="none" w:sz="0" w:space="0" w:color="auto"/>
          </w:divBdr>
        </w:div>
      </w:divsChild>
    </w:div>
    <w:div w:id="1467703967">
      <w:marLeft w:val="0"/>
      <w:marRight w:val="0"/>
      <w:marTop w:val="60"/>
      <w:marBottom w:val="60"/>
      <w:divBdr>
        <w:top w:val="none" w:sz="0" w:space="0" w:color="auto"/>
        <w:left w:val="none" w:sz="0" w:space="0" w:color="auto"/>
        <w:bottom w:val="none" w:sz="0" w:space="0" w:color="auto"/>
        <w:right w:val="none" w:sz="0" w:space="0" w:color="auto"/>
      </w:divBdr>
    </w:div>
    <w:div w:id="1470783741">
      <w:marLeft w:val="0"/>
      <w:marRight w:val="0"/>
      <w:marTop w:val="60"/>
      <w:marBottom w:val="60"/>
      <w:divBdr>
        <w:top w:val="none" w:sz="0" w:space="0" w:color="auto"/>
        <w:left w:val="none" w:sz="0" w:space="0" w:color="auto"/>
        <w:bottom w:val="none" w:sz="0" w:space="0" w:color="auto"/>
        <w:right w:val="none" w:sz="0" w:space="0" w:color="auto"/>
      </w:divBdr>
    </w:div>
    <w:div w:id="1482699449">
      <w:marLeft w:val="0"/>
      <w:marRight w:val="0"/>
      <w:marTop w:val="60"/>
      <w:marBottom w:val="60"/>
      <w:divBdr>
        <w:top w:val="none" w:sz="0" w:space="0" w:color="auto"/>
        <w:left w:val="none" w:sz="0" w:space="0" w:color="auto"/>
        <w:bottom w:val="none" w:sz="0" w:space="0" w:color="auto"/>
        <w:right w:val="none" w:sz="0" w:space="0" w:color="auto"/>
      </w:divBdr>
      <w:divsChild>
        <w:div w:id="1807894685">
          <w:marLeft w:val="0"/>
          <w:marRight w:val="0"/>
          <w:marTop w:val="0"/>
          <w:marBottom w:val="0"/>
          <w:divBdr>
            <w:top w:val="none" w:sz="0" w:space="0" w:color="auto"/>
            <w:left w:val="none" w:sz="0" w:space="0" w:color="auto"/>
            <w:bottom w:val="none" w:sz="0" w:space="0" w:color="auto"/>
            <w:right w:val="none" w:sz="0" w:space="0" w:color="auto"/>
          </w:divBdr>
        </w:div>
      </w:divsChild>
    </w:div>
    <w:div w:id="1487089940">
      <w:marLeft w:val="0"/>
      <w:marRight w:val="0"/>
      <w:marTop w:val="60"/>
      <w:marBottom w:val="60"/>
      <w:divBdr>
        <w:top w:val="none" w:sz="0" w:space="0" w:color="auto"/>
        <w:left w:val="none" w:sz="0" w:space="0" w:color="auto"/>
        <w:bottom w:val="none" w:sz="0" w:space="0" w:color="auto"/>
        <w:right w:val="none" w:sz="0" w:space="0" w:color="auto"/>
      </w:divBdr>
    </w:div>
    <w:div w:id="1518544264">
      <w:marLeft w:val="0"/>
      <w:marRight w:val="0"/>
      <w:marTop w:val="60"/>
      <w:marBottom w:val="60"/>
      <w:divBdr>
        <w:top w:val="none" w:sz="0" w:space="0" w:color="auto"/>
        <w:left w:val="none" w:sz="0" w:space="0" w:color="auto"/>
        <w:bottom w:val="none" w:sz="0" w:space="0" w:color="auto"/>
        <w:right w:val="none" w:sz="0" w:space="0" w:color="auto"/>
      </w:divBdr>
    </w:div>
    <w:div w:id="1543788732">
      <w:marLeft w:val="0"/>
      <w:marRight w:val="0"/>
      <w:marTop w:val="60"/>
      <w:marBottom w:val="60"/>
      <w:divBdr>
        <w:top w:val="none" w:sz="0" w:space="0" w:color="auto"/>
        <w:left w:val="none" w:sz="0" w:space="0" w:color="auto"/>
        <w:bottom w:val="none" w:sz="0" w:space="0" w:color="auto"/>
        <w:right w:val="none" w:sz="0" w:space="0" w:color="auto"/>
      </w:divBdr>
    </w:div>
    <w:div w:id="1595936426">
      <w:marLeft w:val="0"/>
      <w:marRight w:val="0"/>
      <w:marTop w:val="60"/>
      <w:marBottom w:val="60"/>
      <w:divBdr>
        <w:top w:val="none" w:sz="0" w:space="0" w:color="auto"/>
        <w:left w:val="none" w:sz="0" w:space="0" w:color="auto"/>
        <w:bottom w:val="none" w:sz="0" w:space="0" w:color="auto"/>
        <w:right w:val="none" w:sz="0" w:space="0" w:color="auto"/>
      </w:divBdr>
    </w:div>
    <w:div w:id="1627468835">
      <w:marLeft w:val="0"/>
      <w:marRight w:val="0"/>
      <w:marTop w:val="0"/>
      <w:marBottom w:val="240"/>
      <w:divBdr>
        <w:top w:val="none" w:sz="0" w:space="0" w:color="auto"/>
        <w:left w:val="none" w:sz="0" w:space="0" w:color="auto"/>
        <w:bottom w:val="none" w:sz="0" w:space="0" w:color="auto"/>
        <w:right w:val="none" w:sz="0" w:space="0" w:color="auto"/>
      </w:divBdr>
    </w:div>
    <w:div w:id="1646739073">
      <w:marLeft w:val="0"/>
      <w:marRight w:val="0"/>
      <w:marTop w:val="60"/>
      <w:marBottom w:val="60"/>
      <w:divBdr>
        <w:top w:val="none" w:sz="0" w:space="0" w:color="auto"/>
        <w:left w:val="none" w:sz="0" w:space="0" w:color="auto"/>
        <w:bottom w:val="none" w:sz="0" w:space="0" w:color="auto"/>
        <w:right w:val="none" w:sz="0" w:space="0" w:color="auto"/>
      </w:divBdr>
    </w:div>
    <w:div w:id="1647397039">
      <w:marLeft w:val="0"/>
      <w:marRight w:val="0"/>
      <w:marTop w:val="120"/>
      <w:marBottom w:val="60"/>
      <w:divBdr>
        <w:top w:val="none" w:sz="0" w:space="0" w:color="auto"/>
        <w:left w:val="none" w:sz="0" w:space="0" w:color="auto"/>
        <w:bottom w:val="none" w:sz="0" w:space="0" w:color="auto"/>
        <w:right w:val="none" w:sz="0" w:space="0" w:color="auto"/>
      </w:divBdr>
    </w:div>
    <w:div w:id="1665864128">
      <w:marLeft w:val="539"/>
      <w:marRight w:val="510"/>
      <w:marTop w:val="60"/>
      <w:marBottom w:val="60"/>
      <w:divBdr>
        <w:top w:val="none" w:sz="0" w:space="0" w:color="auto"/>
        <w:left w:val="none" w:sz="0" w:space="0" w:color="auto"/>
        <w:bottom w:val="none" w:sz="0" w:space="0" w:color="auto"/>
        <w:right w:val="none" w:sz="0" w:space="0" w:color="auto"/>
      </w:divBdr>
      <w:divsChild>
        <w:div w:id="1357121796">
          <w:marLeft w:val="0"/>
          <w:marRight w:val="0"/>
          <w:marTop w:val="0"/>
          <w:marBottom w:val="0"/>
          <w:divBdr>
            <w:top w:val="none" w:sz="0" w:space="0" w:color="auto"/>
            <w:left w:val="none" w:sz="0" w:space="0" w:color="auto"/>
            <w:bottom w:val="none" w:sz="0" w:space="0" w:color="auto"/>
            <w:right w:val="none" w:sz="0" w:space="0" w:color="auto"/>
          </w:divBdr>
        </w:div>
      </w:divsChild>
    </w:div>
    <w:div w:id="1741714966">
      <w:marLeft w:val="0"/>
      <w:marRight w:val="0"/>
      <w:marTop w:val="60"/>
      <w:marBottom w:val="60"/>
      <w:divBdr>
        <w:top w:val="none" w:sz="0" w:space="0" w:color="auto"/>
        <w:left w:val="none" w:sz="0" w:space="0" w:color="auto"/>
        <w:bottom w:val="none" w:sz="0" w:space="0" w:color="auto"/>
        <w:right w:val="none" w:sz="0" w:space="0" w:color="auto"/>
      </w:divBdr>
      <w:divsChild>
        <w:div w:id="1721784749">
          <w:marLeft w:val="0"/>
          <w:marRight w:val="0"/>
          <w:marTop w:val="0"/>
          <w:marBottom w:val="0"/>
          <w:divBdr>
            <w:top w:val="none" w:sz="0" w:space="0" w:color="auto"/>
            <w:left w:val="none" w:sz="0" w:space="0" w:color="auto"/>
            <w:bottom w:val="none" w:sz="0" w:space="0" w:color="auto"/>
            <w:right w:val="none" w:sz="0" w:space="0" w:color="auto"/>
          </w:divBdr>
        </w:div>
      </w:divsChild>
    </w:div>
    <w:div w:id="1756197746">
      <w:marLeft w:val="0"/>
      <w:marRight w:val="0"/>
      <w:marTop w:val="60"/>
      <w:marBottom w:val="60"/>
      <w:divBdr>
        <w:top w:val="none" w:sz="0" w:space="0" w:color="auto"/>
        <w:left w:val="none" w:sz="0" w:space="0" w:color="auto"/>
        <w:bottom w:val="none" w:sz="0" w:space="0" w:color="auto"/>
        <w:right w:val="none" w:sz="0" w:space="0" w:color="auto"/>
      </w:divBdr>
      <w:divsChild>
        <w:div w:id="819931395">
          <w:marLeft w:val="0"/>
          <w:marRight w:val="0"/>
          <w:marTop w:val="0"/>
          <w:marBottom w:val="0"/>
          <w:divBdr>
            <w:top w:val="none" w:sz="0" w:space="0" w:color="auto"/>
            <w:left w:val="none" w:sz="0" w:space="0" w:color="auto"/>
            <w:bottom w:val="none" w:sz="0" w:space="0" w:color="auto"/>
            <w:right w:val="none" w:sz="0" w:space="0" w:color="auto"/>
          </w:divBdr>
        </w:div>
      </w:divsChild>
    </w:div>
    <w:div w:id="1800152053">
      <w:marLeft w:val="0"/>
      <w:marRight w:val="0"/>
      <w:marTop w:val="120"/>
      <w:marBottom w:val="60"/>
      <w:divBdr>
        <w:top w:val="none" w:sz="0" w:space="0" w:color="auto"/>
        <w:left w:val="none" w:sz="0" w:space="0" w:color="auto"/>
        <w:bottom w:val="none" w:sz="0" w:space="0" w:color="auto"/>
        <w:right w:val="none" w:sz="0" w:space="0" w:color="auto"/>
      </w:divBdr>
    </w:div>
    <w:div w:id="1825318609">
      <w:marLeft w:val="0"/>
      <w:marRight w:val="70"/>
      <w:marTop w:val="0"/>
      <w:marBottom w:val="0"/>
      <w:divBdr>
        <w:top w:val="none" w:sz="0" w:space="0" w:color="auto"/>
        <w:left w:val="none" w:sz="0" w:space="0" w:color="auto"/>
        <w:bottom w:val="none" w:sz="0" w:space="0" w:color="auto"/>
        <w:right w:val="none" w:sz="0" w:space="0" w:color="auto"/>
      </w:divBdr>
    </w:div>
    <w:div w:id="1826513401">
      <w:marLeft w:val="0"/>
      <w:marRight w:val="0"/>
      <w:marTop w:val="60"/>
      <w:marBottom w:val="60"/>
      <w:divBdr>
        <w:top w:val="none" w:sz="0" w:space="0" w:color="auto"/>
        <w:left w:val="none" w:sz="0" w:space="0" w:color="auto"/>
        <w:bottom w:val="none" w:sz="0" w:space="0" w:color="auto"/>
        <w:right w:val="none" w:sz="0" w:space="0" w:color="auto"/>
      </w:divBdr>
    </w:div>
    <w:div w:id="1836262795">
      <w:marLeft w:val="0"/>
      <w:marRight w:val="0"/>
      <w:marTop w:val="120"/>
      <w:marBottom w:val="60"/>
      <w:divBdr>
        <w:top w:val="none" w:sz="0" w:space="0" w:color="auto"/>
        <w:left w:val="none" w:sz="0" w:space="0" w:color="auto"/>
        <w:bottom w:val="none" w:sz="0" w:space="0" w:color="auto"/>
        <w:right w:val="none" w:sz="0" w:space="0" w:color="auto"/>
      </w:divBdr>
    </w:div>
    <w:div w:id="1840610455">
      <w:marLeft w:val="0"/>
      <w:marRight w:val="0"/>
      <w:marTop w:val="60"/>
      <w:marBottom w:val="60"/>
      <w:divBdr>
        <w:top w:val="none" w:sz="0" w:space="0" w:color="auto"/>
        <w:left w:val="none" w:sz="0" w:space="0" w:color="auto"/>
        <w:bottom w:val="none" w:sz="0" w:space="0" w:color="auto"/>
        <w:right w:val="none" w:sz="0" w:space="0" w:color="auto"/>
      </w:divBdr>
    </w:div>
    <w:div w:id="1854875303">
      <w:marLeft w:val="0"/>
      <w:marRight w:val="0"/>
      <w:marTop w:val="60"/>
      <w:marBottom w:val="60"/>
      <w:divBdr>
        <w:top w:val="none" w:sz="0" w:space="0" w:color="auto"/>
        <w:left w:val="none" w:sz="0" w:space="0" w:color="auto"/>
        <w:bottom w:val="none" w:sz="0" w:space="0" w:color="auto"/>
        <w:right w:val="none" w:sz="0" w:space="0" w:color="auto"/>
      </w:divBdr>
      <w:divsChild>
        <w:div w:id="725957732">
          <w:marLeft w:val="0"/>
          <w:marRight w:val="0"/>
          <w:marTop w:val="0"/>
          <w:marBottom w:val="0"/>
          <w:divBdr>
            <w:top w:val="none" w:sz="0" w:space="0" w:color="auto"/>
            <w:left w:val="none" w:sz="0" w:space="0" w:color="auto"/>
            <w:bottom w:val="none" w:sz="0" w:space="0" w:color="auto"/>
            <w:right w:val="none" w:sz="0" w:space="0" w:color="auto"/>
          </w:divBdr>
        </w:div>
      </w:divsChild>
    </w:div>
    <w:div w:id="1869952629">
      <w:marLeft w:val="0"/>
      <w:marRight w:val="0"/>
      <w:marTop w:val="120"/>
      <w:marBottom w:val="60"/>
      <w:divBdr>
        <w:top w:val="none" w:sz="0" w:space="0" w:color="auto"/>
        <w:left w:val="none" w:sz="0" w:space="0" w:color="auto"/>
        <w:bottom w:val="none" w:sz="0" w:space="0" w:color="auto"/>
        <w:right w:val="none" w:sz="0" w:space="0" w:color="auto"/>
      </w:divBdr>
    </w:div>
    <w:div w:id="1882083952">
      <w:marLeft w:val="0"/>
      <w:marRight w:val="0"/>
      <w:marTop w:val="60"/>
      <w:marBottom w:val="60"/>
      <w:divBdr>
        <w:top w:val="none" w:sz="0" w:space="0" w:color="auto"/>
        <w:left w:val="none" w:sz="0" w:space="0" w:color="auto"/>
        <w:bottom w:val="none" w:sz="0" w:space="0" w:color="auto"/>
        <w:right w:val="none" w:sz="0" w:space="0" w:color="auto"/>
      </w:divBdr>
    </w:div>
    <w:div w:id="1908151758">
      <w:marLeft w:val="0"/>
      <w:marRight w:val="0"/>
      <w:marTop w:val="60"/>
      <w:marBottom w:val="60"/>
      <w:divBdr>
        <w:top w:val="none" w:sz="0" w:space="0" w:color="auto"/>
        <w:left w:val="none" w:sz="0" w:space="0" w:color="auto"/>
        <w:bottom w:val="none" w:sz="0" w:space="0" w:color="auto"/>
        <w:right w:val="none" w:sz="0" w:space="0" w:color="auto"/>
      </w:divBdr>
    </w:div>
    <w:div w:id="1928229136">
      <w:marLeft w:val="0"/>
      <w:marRight w:val="0"/>
      <w:marTop w:val="60"/>
      <w:marBottom w:val="60"/>
      <w:divBdr>
        <w:top w:val="none" w:sz="0" w:space="0" w:color="auto"/>
        <w:left w:val="none" w:sz="0" w:space="0" w:color="auto"/>
        <w:bottom w:val="none" w:sz="0" w:space="0" w:color="auto"/>
        <w:right w:val="none" w:sz="0" w:space="0" w:color="auto"/>
      </w:divBdr>
      <w:divsChild>
        <w:div w:id="691300592">
          <w:marLeft w:val="0"/>
          <w:marRight w:val="0"/>
          <w:marTop w:val="0"/>
          <w:marBottom w:val="0"/>
          <w:divBdr>
            <w:top w:val="none" w:sz="0" w:space="0" w:color="auto"/>
            <w:left w:val="none" w:sz="0" w:space="0" w:color="auto"/>
            <w:bottom w:val="none" w:sz="0" w:space="0" w:color="auto"/>
            <w:right w:val="none" w:sz="0" w:space="0" w:color="auto"/>
          </w:divBdr>
        </w:div>
      </w:divsChild>
    </w:div>
    <w:div w:id="1938781507">
      <w:marLeft w:val="0"/>
      <w:marRight w:val="0"/>
      <w:marTop w:val="120"/>
      <w:marBottom w:val="60"/>
      <w:divBdr>
        <w:top w:val="none" w:sz="0" w:space="0" w:color="auto"/>
        <w:left w:val="none" w:sz="0" w:space="0" w:color="auto"/>
        <w:bottom w:val="none" w:sz="0" w:space="0" w:color="auto"/>
        <w:right w:val="none" w:sz="0" w:space="0" w:color="auto"/>
      </w:divBdr>
    </w:div>
    <w:div w:id="1948921202">
      <w:marLeft w:val="0"/>
      <w:marRight w:val="0"/>
      <w:marTop w:val="60"/>
      <w:marBottom w:val="60"/>
      <w:divBdr>
        <w:top w:val="none" w:sz="0" w:space="0" w:color="auto"/>
        <w:left w:val="none" w:sz="0" w:space="0" w:color="auto"/>
        <w:bottom w:val="none" w:sz="0" w:space="0" w:color="auto"/>
        <w:right w:val="none" w:sz="0" w:space="0" w:color="auto"/>
      </w:divBdr>
    </w:div>
    <w:div w:id="1959556292">
      <w:marLeft w:val="0"/>
      <w:marRight w:val="0"/>
      <w:marTop w:val="120"/>
      <w:marBottom w:val="60"/>
      <w:divBdr>
        <w:top w:val="none" w:sz="0" w:space="0" w:color="auto"/>
        <w:left w:val="none" w:sz="0" w:space="0" w:color="auto"/>
        <w:bottom w:val="none" w:sz="0" w:space="0" w:color="auto"/>
        <w:right w:val="none" w:sz="0" w:space="0" w:color="auto"/>
      </w:divBdr>
    </w:div>
    <w:div w:id="1974208907">
      <w:marLeft w:val="0"/>
      <w:marRight w:val="0"/>
      <w:marTop w:val="60"/>
      <w:marBottom w:val="60"/>
      <w:divBdr>
        <w:top w:val="none" w:sz="0" w:space="0" w:color="auto"/>
        <w:left w:val="none" w:sz="0" w:space="0" w:color="auto"/>
        <w:bottom w:val="none" w:sz="0" w:space="0" w:color="auto"/>
        <w:right w:val="none" w:sz="0" w:space="0" w:color="auto"/>
      </w:divBdr>
    </w:div>
    <w:div w:id="1989936747">
      <w:marLeft w:val="0"/>
      <w:marRight w:val="70"/>
      <w:marTop w:val="0"/>
      <w:marBottom w:val="0"/>
      <w:divBdr>
        <w:top w:val="none" w:sz="0" w:space="0" w:color="auto"/>
        <w:left w:val="none" w:sz="0" w:space="0" w:color="auto"/>
        <w:bottom w:val="none" w:sz="0" w:space="0" w:color="auto"/>
        <w:right w:val="none" w:sz="0" w:space="0" w:color="auto"/>
      </w:divBdr>
    </w:div>
    <w:div w:id="2016149659">
      <w:marLeft w:val="0"/>
      <w:marRight w:val="0"/>
      <w:marTop w:val="60"/>
      <w:marBottom w:val="60"/>
      <w:divBdr>
        <w:top w:val="none" w:sz="0" w:space="0" w:color="auto"/>
        <w:left w:val="none" w:sz="0" w:space="0" w:color="auto"/>
        <w:bottom w:val="none" w:sz="0" w:space="0" w:color="auto"/>
        <w:right w:val="none" w:sz="0" w:space="0" w:color="auto"/>
      </w:divBdr>
    </w:div>
    <w:div w:id="2092391037">
      <w:marLeft w:val="0"/>
      <w:marRight w:val="0"/>
      <w:marTop w:val="120"/>
      <w:marBottom w:val="60"/>
      <w:divBdr>
        <w:top w:val="none" w:sz="0" w:space="0" w:color="auto"/>
        <w:left w:val="none" w:sz="0" w:space="0" w:color="auto"/>
        <w:bottom w:val="none" w:sz="0" w:space="0" w:color="auto"/>
        <w:right w:val="none" w:sz="0" w:space="0" w:color="auto"/>
      </w:divBdr>
    </w:div>
    <w:div w:id="2112119298">
      <w:marLeft w:val="539"/>
      <w:marRight w:val="510"/>
      <w:marTop w:val="60"/>
      <w:marBottom w:val="60"/>
      <w:divBdr>
        <w:top w:val="none" w:sz="0" w:space="0" w:color="auto"/>
        <w:left w:val="none" w:sz="0" w:space="0" w:color="auto"/>
        <w:bottom w:val="none" w:sz="0" w:space="0" w:color="auto"/>
        <w:right w:val="none" w:sz="0" w:space="0" w:color="auto"/>
      </w:divBdr>
      <w:divsChild>
        <w:div w:id="1988826053">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pages\GetAct.aspx%3flact_id=32924" TargetMode="External"/><Relationship Id="rId13" Type="http://schemas.openxmlformats.org/officeDocument/2006/relationships/hyperlink" Target="file:///C:\pages\GetAct.aspx%3flact_id=http:\cli.lex.uz\ld\lps\doc\1286558" TargetMode="External"/><Relationship Id="rId18" Type="http://schemas.openxmlformats.org/officeDocument/2006/relationships/hyperlink" Target="file:///C:\pages\GetAct.aspx%3flact_id=1286558" TargetMode="External"/><Relationship Id="rId3" Type="http://schemas.openxmlformats.org/officeDocument/2006/relationships/webSettings" Target="webSettings.xml"/><Relationship Id="rId7" Type="http://schemas.openxmlformats.org/officeDocument/2006/relationships/hyperlink" Target="file:///C:\pages\GetAct.aspx%3flact_id=1357342" TargetMode="External"/><Relationship Id="rId12" Type="http://schemas.openxmlformats.org/officeDocument/2006/relationships/hyperlink" Target="file:///C:\pages\GetAct.aspx%3flact_id=http:\cli.lex.uz\ld\lps\doc\111453" TargetMode="External"/><Relationship Id="rId17" Type="http://schemas.openxmlformats.org/officeDocument/2006/relationships/hyperlink" Target="file:///C:\pages\GetAct.aspx%3flact_id=111453" TargetMode="External"/><Relationship Id="rId2" Type="http://schemas.openxmlformats.org/officeDocument/2006/relationships/settings" Target="settings.xml"/><Relationship Id="rId16" Type="http://schemas.openxmlformats.org/officeDocument/2006/relationships/hyperlink" Target="file:///C:\pages\GetAct.aspx%3flact_id=111453"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file:///C:\pages\GetAct.aspx%3flact_id=180552" TargetMode="External"/><Relationship Id="rId11" Type="http://schemas.openxmlformats.org/officeDocument/2006/relationships/hyperlink" Target="file:///C:\pages\GetAct.aspx%3flact_id=http:\cli.lex.uz\ld\lps\doc\111453" TargetMode="External"/><Relationship Id="rId5" Type="http://schemas.openxmlformats.org/officeDocument/2006/relationships/hyperlink" Target="file:///C:\pages\GetAct.aspx%3flact_id=180552" TargetMode="External"/><Relationship Id="rId15" Type="http://schemas.openxmlformats.org/officeDocument/2006/relationships/hyperlink" Target="file:///C:\pages\GetAct.aspx%3flact_id=97664" TargetMode="External"/><Relationship Id="rId10" Type="http://schemas.openxmlformats.org/officeDocument/2006/relationships/hyperlink" Target="file:///C:\pages\GetAct.aspx%3flact_id=http:\cli.lex.uz\ld\lps\doc\97664" TargetMode="External"/><Relationship Id="rId19" Type="http://schemas.openxmlformats.org/officeDocument/2006/relationships/fontTable" Target="fontTable.xml"/><Relationship Id="rId4" Type="http://schemas.openxmlformats.org/officeDocument/2006/relationships/image" Target="http://www.lex.uz/image/favicon.gif" TargetMode="External"/><Relationship Id="rId9" Type="http://schemas.openxmlformats.org/officeDocument/2006/relationships/hyperlink" Target="file:///C:\pages\GetAct.aspx%3flact_id=http:\cli.lex.uz\ld\lps\doc\97664" TargetMode="External"/><Relationship Id="rId14" Type="http://schemas.openxmlformats.org/officeDocument/2006/relationships/hyperlink" Target="file:///C:\pages\GetAct.aspx%3flact_id=976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7280</Words>
  <Characters>41500</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48683</CharactersWithSpaces>
  <SharedDoc>false</SharedDoc>
  <HLinks>
    <vt:vector size="648" baseType="variant">
      <vt:variant>
        <vt:i4>3538966</vt:i4>
      </vt:variant>
      <vt:variant>
        <vt:i4>321</vt:i4>
      </vt:variant>
      <vt:variant>
        <vt:i4>0</vt:i4>
      </vt:variant>
      <vt:variant>
        <vt:i4>5</vt:i4>
      </vt:variant>
      <vt:variant>
        <vt:lpwstr>/pages/GetAct.aspx?lact_id=1286558</vt:lpwstr>
      </vt:variant>
      <vt:variant>
        <vt:lpwstr>1291440</vt:lpwstr>
      </vt:variant>
      <vt:variant>
        <vt:i4>41</vt:i4>
      </vt:variant>
      <vt:variant>
        <vt:i4>318</vt:i4>
      </vt:variant>
      <vt:variant>
        <vt:i4>0</vt:i4>
      </vt:variant>
      <vt:variant>
        <vt:i4>5</vt:i4>
      </vt:variant>
      <vt:variant>
        <vt:lpwstr>/pages/GetAct.aspx?lact_id=111453</vt:lpwstr>
      </vt:variant>
      <vt:variant>
        <vt:lpwstr>2734634</vt:lpwstr>
      </vt:variant>
      <vt:variant>
        <vt:i4>47</vt:i4>
      </vt:variant>
      <vt:variant>
        <vt:i4>315</vt:i4>
      </vt:variant>
      <vt:variant>
        <vt:i4>0</vt:i4>
      </vt:variant>
      <vt:variant>
        <vt:i4>5</vt:i4>
      </vt:variant>
      <vt:variant>
        <vt:lpwstr>/pages/GetAct.aspx?lact_id=111453</vt:lpwstr>
      </vt:variant>
      <vt:variant>
        <vt:lpwstr>265660</vt:lpwstr>
      </vt:variant>
      <vt:variant>
        <vt:i4>655404</vt:i4>
      </vt:variant>
      <vt:variant>
        <vt:i4>312</vt:i4>
      </vt:variant>
      <vt:variant>
        <vt:i4>0</vt:i4>
      </vt:variant>
      <vt:variant>
        <vt:i4>5</vt:i4>
      </vt:variant>
      <vt:variant>
        <vt:lpwstr>/pages/GetAct.aspx?lact_id=97664</vt:lpwstr>
      </vt:variant>
      <vt:variant>
        <vt:lpwstr>2735767</vt:lpwstr>
      </vt:variant>
      <vt:variant>
        <vt:i4>655407</vt:i4>
      </vt:variant>
      <vt:variant>
        <vt:i4>309</vt:i4>
      </vt:variant>
      <vt:variant>
        <vt:i4>0</vt:i4>
      </vt:variant>
      <vt:variant>
        <vt:i4>5</vt:i4>
      </vt:variant>
      <vt:variant>
        <vt:lpwstr>/pages/GetAct.aspx?lact_id=97664</vt:lpwstr>
      </vt:variant>
      <vt:variant>
        <vt:lpwstr>1067235</vt:lpwstr>
      </vt:variant>
      <vt:variant>
        <vt:i4>65580</vt:i4>
      </vt:variant>
      <vt:variant>
        <vt:i4>306</vt:i4>
      </vt:variant>
      <vt:variant>
        <vt:i4>0</vt:i4>
      </vt:variant>
      <vt:variant>
        <vt:i4>5</vt:i4>
      </vt:variant>
      <vt:variant>
        <vt:lpwstr>/pages/GetAct.aspx?lact_id=97664</vt:lpwstr>
      </vt:variant>
      <vt:variant>
        <vt:lpwstr>2258151</vt:lpwstr>
      </vt:variant>
      <vt:variant>
        <vt:i4>7340107</vt:i4>
      </vt:variant>
      <vt:variant>
        <vt:i4>300</vt:i4>
      </vt:variant>
      <vt:variant>
        <vt:i4>0</vt:i4>
      </vt:variant>
      <vt:variant>
        <vt:i4>5</vt:i4>
      </vt:variant>
      <vt:variant>
        <vt:lpwstr>/pages/GetAct.aspx?lact_id=973890&amp;ONDATE=05.04.2006 00</vt:lpwstr>
      </vt:variant>
      <vt:variant>
        <vt:lpwstr>1080926</vt:lpwstr>
      </vt:variant>
      <vt:variant>
        <vt:i4>6488148</vt:i4>
      </vt:variant>
      <vt:variant>
        <vt:i4>297</vt:i4>
      </vt:variant>
      <vt:variant>
        <vt:i4>0</vt:i4>
      </vt:variant>
      <vt:variant>
        <vt:i4>5</vt:i4>
      </vt:variant>
      <vt:variant>
        <vt:lpwstr>/pages/GetAct.aspx?lact_id=32924&amp;ONDATE=01.09.2000 00</vt:lpwstr>
      </vt:variant>
      <vt:variant>
        <vt:lpwstr>35505</vt:lpwstr>
      </vt:variant>
      <vt:variant>
        <vt:i4>6946903</vt:i4>
      </vt:variant>
      <vt:variant>
        <vt:i4>294</vt:i4>
      </vt:variant>
      <vt:variant>
        <vt:i4>0</vt:i4>
      </vt:variant>
      <vt:variant>
        <vt:i4>5</vt:i4>
      </vt:variant>
      <vt:variant>
        <vt:lpwstr>/pages/GetAct.aspx?lact_id=1864960&amp;ONDATE=08.09.2011 00</vt:lpwstr>
      </vt:variant>
      <vt:variant>
        <vt:lpwstr>1864984</vt:lpwstr>
      </vt:variant>
      <vt:variant>
        <vt:i4>5898342</vt:i4>
      </vt:variant>
      <vt:variant>
        <vt:i4>291</vt:i4>
      </vt:variant>
      <vt:variant>
        <vt:i4>0</vt:i4>
      </vt:variant>
      <vt:variant>
        <vt:i4>5</vt:i4>
      </vt:variant>
      <vt:variant>
        <vt:lpwstr>/pages/GetAct.aspx?lact_id=32924&amp;ONDATE=01.09.2000 00</vt:lpwstr>
      </vt:variant>
      <vt:variant>
        <vt:lpwstr>1871253</vt:lpwstr>
      </vt:variant>
      <vt:variant>
        <vt:i4>7340107</vt:i4>
      </vt:variant>
      <vt:variant>
        <vt:i4>288</vt:i4>
      </vt:variant>
      <vt:variant>
        <vt:i4>0</vt:i4>
      </vt:variant>
      <vt:variant>
        <vt:i4>5</vt:i4>
      </vt:variant>
      <vt:variant>
        <vt:lpwstr>/pages/GetAct.aspx?lact_id=973890&amp;ONDATE=05.04.2006 00</vt:lpwstr>
      </vt:variant>
      <vt:variant>
        <vt:lpwstr>1080922</vt:lpwstr>
      </vt:variant>
      <vt:variant>
        <vt:i4>7012437</vt:i4>
      </vt:variant>
      <vt:variant>
        <vt:i4>285</vt:i4>
      </vt:variant>
      <vt:variant>
        <vt:i4>0</vt:i4>
      </vt:variant>
      <vt:variant>
        <vt:i4>5</vt:i4>
      </vt:variant>
      <vt:variant>
        <vt:lpwstr>/pages/GetAct.aspx?lact_id=32924&amp;ONDATE=01.09.2000 00</vt:lpwstr>
      </vt:variant>
      <vt:variant>
        <vt:lpwstr>35481</vt:lpwstr>
      </vt:variant>
      <vt:variant>
        <vt:i4>6815837</vt:i4>
      </vt:variant>
      <vt:variant>
        <vt:i4>282</vt:i4>
      </vt:variant>
      <vt:variant>
        <vt:i4>0</vt:i4>
      </vt:variant>
      <vt:variant>
        <vt:i4>5</vt:i4>
      </vt:variant>
      <vt:variant>
        <vt:lpwstr>/pages/GetAct.aspx?lact_id=1067372&amp;ONDATE=11.10.2006 00</vt:lpwstr>
      </vt:variant>
      <vt:variant>
        <vt:lpwstr>1068096</vt:lpwstr>
      </vt:variant>
      <vt:variant>
        <vt:i4>6750293</vt:i4>
      </vt:variant>
      <vt:variant>
        <vt:i4>279</vt:i4>
      </vt:variant>
      <vt:variant>
        <vt:i4>0</vt:i4>
      </vt:variant>
      <vt:variant>
        <vt:i4>5</vt:i4>
      </vt:variant>
      <vt:variant>
        <vt:lpwstr>/pages/GetAct.aspx?lact_id=2851499&amp;ONDATE=30.12.2015 00</vt:lpwstr>
      </vt:variant>
      <vt:variant>
        <vt:lpwstr>2851997</vt:lpwstr>
      </vt:variant>
      <vt:variant>
        <vt:i4>5505131</vt:i4>
      </vt:variant>
      <vt:variant>
        <vt:i4>276</vt:i4>
      </vt:variant>
      <vt:variant>
        <vt:i4>0</vt:i4>
      </vt:variant>
      <vt:variant>
        <vt:i4>5</vt:i4>
      </vt:variant>
      <vt:variant>
        <vt:lpwstr>/pages/GetAct.aspx?lact_id=32924&amp;ONDATE=11.10.2006 00</vt:lpwstr>
      </vt:variant>
      <vt:variant>
        <vt:lpwstr>1081840</vt:lpwstr>
      </vt:variant>
      <vt:variant>
        <vt:i4>589866</vt:i4>
      </vt:variant>
      <vt:variant>
        <vt:i4>273</vt:i4>
      </vt:variant>
      <vt:variant>
        <vt:i4>0</vt:i4>
      </vt:variant>
      <vt:variant>
        <vt:i4>5</vt:i4>
      </vt:variant>
      <vt:variant>
        <vt:lpwstr>/pages/GetAct.aspx?lact_id=32924</vt:lpwstr>
      </vt:variant>
      <vt:variant>
        <vt:lpwstr>1081835</vt:lpwstr>
      </vt:variant>
      <vt:variant>
        <vt:i4>4128794</vt:i4>
      </vt:variant>
      <vt:variant>
        <vt:i4>270</vt:i4>
      </vt:variant>
      <vt:variant>
        <vt:i4>0</vt:i4>
      </vt:variant>
      <vt:variant>
        <vt:i4>5</vt:i4>
      </vt:variant>
      <vt:variant>
        <vt:lpwstr>/pages/GetAct.aspx?lact_id=32924</vt:lpwstr>
      </vt:variant>
      <vt:variant>
        <vt:lpwstr>35214</vt:lpwstr>
      </vt:variant>
      <vt:variant>
        <vt:i4>5636195</vt:i4>
      </vt:variant>
      <vt:variant>
        <vt:i4>267</vt:i4>
      </vt:variant>
      <vt:variant>
        <vt:i4>0</vt:i4>
      </vt:variant>
      <vt:variant>
        <vt:i4>5</vt:i4>
      </vt:variant>
      <vt:variant>
        <vt:lpwstr>/pages/GetAct.aspx?lact_id=32924&amp;ONDATE=01.09.2000 00</vt:lpwstr>
      </vt:variant>
      <vt:variant>
        <vt:lpwstr>1081818</vt:lpwstr>
      </vt:variant>
      <vt:variant>
        <vt:i4>6750293</vt:i4>
      </vt:variant>
      <vt:variant>
        <vt:i4>264</vt:i4>
      </vt:variant>
      <vt:variant>
        <vt:i4>0</vt:i4>
      </vt:variant>
      <vt:variant>
        <vt:i4>5</vt:i4>
      </vt:variant>
      <vt:variant>
        <vt:lpwstr>/pages/GetAct.aspx?lact_id=2851499&amp;ONDATE=30.12.2015 00</vt:lpwstr>
      </vt:variant>
      <vt:variant>
        <vt:lpwstr>2851995</vt:lpwstr>
      </vt:variant>
      <vt:variant>
        <vt:i4>5701735</vt:i4>
      </vt:variant>
      <vt:variant>
        <vt:i4>261</vt:i4>
      </vt:variant>
      <vt:variant>
        <vt:i4>0</vt:i4>
      </vt:variant>
      <vt:variant>
        <vt:i4>5</vt:i4>
      </vt:variant>
      <vt:variant>
        <vt:lpwstr>/pages/GetAct.aspx?lact_id=32924&amp;ONDATE=11.10.2006 00</vt:lpwstr>
      </vt:variant>
      <vt:variant>
        <vt:lpwstr>1081479</vt:lpwstr>
      </vt:variant>
      <vt:variant>
        <vt:i4>6815837</vt:i4>
      </vt:variant>
      <vt:variant>
        <vt:i4>258</vt:i4>
      </vt:variant>
      <vt:variant>
        <vt:i4>0</vt:i4>
      </vt:variant>
      <vt:variant>
        <vt:i4>5</vt:i4>
      </vt:variant>
      <vt:variant>
        <vt:lpwstr>/pages/GetAct.aspx?lact_id=1067372&amp;ONDATE=11.10.2006 00</vt:lpwstr>
      </vt:variant>
      <vt:variant>
        <vt:lpwstr>1068092</vt:lpwstr>
      </vt:variant>
      <vt:variant>
        <vt:i4>6357077</vt:i4>
      </vt:variant>
      <vt:variant>
        <vt:i4>255</vt:i4>
      </vt:variant>
      <vt:variant>
        <vt:i4>0</vt:i4>
      </vt:variant>
      <vt:variant>
        <vt:i4>5</vt:i4>
      </vt:variant>
      <vt:variant>
        <vt:lpwstr>/pages/GetAct.aspx?lact_id=32924&amp;ONDATE=01.09.2000 00</vt:lpwstr>
      </vt:variant>
      <vt:variant>
        <vt:lpwstr>35423</vt:lpwstr>
      </vt:variant>
      <vt:variant>
        <vt:i4>6881373</vt:i4>
      </vt:variant>
      <vt:variant>
        <vt:i4>252</vt:i4>
      </vt:variant>
      <vt:variant>
        <vt:i4>0</vt:i4>
      </vt:variant>
      <vt:variant>
        <vt:i4>5</vt:i4>
      </vt:variant>
      <vt:variant>
        <vt:lpwstr>/pages/GetAct.aspx?lact_id=1067372&amp;ONDATE=11.10.2006 00</vt:lpwstr>
      </vt:variant>
      <vt:variant>
        <vt:lpwstr>1068088</vt:lpwstr>
      </vt:variant>
      <vt:variant>
        <vt:i4>3604507</vt:i4>
      </vt:variant>
      <vt:variant>
        <vt:i4>249</vt:i4>
      </vt:variant>
      <vt:variant>
        <vt:i4>0</vt:i4>
      </vt:variant>
      <vt:variant>
        <vt:i4>5</vt:i4>
      </vt:variant>
      <vt:variant>
        <vt:lpwstr>/pages/GetAct.aspx?lact_id=32924</vt:lpwstr>
      </vt:variant>
      <vt:variant>
        <vt:lpwstr>35395</vt:lpwstr>
      </vt:variant>
      <vt:variant>
        <vt:i4>393258</vt:i4>
      </vt:variant>
      <vt:variant>
        <vt:i4>246</vt:i4>
      </vt:variant>
      <vt:variant>
        <vt:i4>0</vt:i4>
      </vt:variant>
      <vt:variant>
        <vt:i4>5</vt:i4>
      </vt:variant>
      <vt:variant>
        <vt:lpwstr>/pages/GetAct.aspx?lact_id=32924</vt:lpwstr>
      </vt:variant>
      <vt:variant>
        <vt:lpwstr>1069641</vt:lpwstr>
      </vt:variant>
      <vt:variant>
        <vt:i4>6422613</vt:i4>
      </vt:variant>
      <vt:variant>
        <vt:i4>243</vt:i4>
      </vt:variant>
      <vt:variant>
        <vt:i4>0</vt:i4>
      </vt:variant>
      <vt:variant>
        <vt:i4>5</vt:i4>
      </vt:variant>
      <vt:variant>
        <vt:lpwstr>/pages/GetAct.aspx?lact_id=32924&amp;ONDATE=01.09.2000 00</vt:lpwstr>
      </vt:variant>
      <vt:variant>
        <vt:lpwstr>35417</vt:lpwstr>
      </vt:variant>
      <vt:variant>
        <vt:i4>6946903</vt:i4>
      </vt:variant>
      <vt:variant>
        <vt:i4>240</vt:i4>
      </vt:variant>
      <vt:variant>
        <vt:i4>0</vt:i4>
      </vt:variant>
      <vt:variant>
        <vt:i4>5</vt:i4>
      </vt:variant>
      <vt:variant>
        <vt:lpwstr>/pages/GetAct.aspx?lact_id=1864960&amp;ONDATE=08.09.2011 00</vt:lpwstr>
      </vt:variant>
      <vt:variant>
        <vt:lpwstr>1864983</vt:lpwstr>
      </vt:variant>
      <vt:variant>
        <vt:i4>6946898</vt:i4>
      </vt:variant>
      <vt:variant>
        <vt:i4>237</vt:i4>
      </vt:variant>
      <vt:variant>
        <vt:i4>0</vt:i4>
      </vt:variant>
      <vt:variant>
        <vt:i4>5</vt:i4>
      </vt:variant>
      <vt:variant>
        <vt:lpwstr>/pages/GetAct.aspx?lact_id=32924&amp;ONDATE=01.09.2000 00</vt:lpwstr>
      </vt:variant>
      <vt:variant>
        <vt:lpwstr>35399</vt:lpwstr>
      </vt:variant>
      <vt:variant>
        <vt:i4>983074</vt:i4>
      </vt:variant>
      <vt:variant>
        <vt:i4>234</vt:i4>
      </vt:variant>
      <vt:variant>
        <vt:i4>0</vt:i4>
      </vt:variant>
      <vt:variant>
        <vt:i4>5</vt:i4>
      </vt:variant>
      <vt:variant>
        <vt:lpwstr>/pages/GetAct.aspx?lact_id=186105</vt:lpwstr>
      </vt:variant>
      <vt:variant>
        <vt:lpwstr>234769</vt:lpwstr>
      </vt:variant>
      <vt:variant>
        <vt:i4>6684765</vt:i4>
      </vt:variant>
      <vt:variant>
        <vt:i4>228</vt:i4>
      </vt:variant>
      <vt:variant>
        <vt:i4>0</vt:i4>
      </vt:variant>
      <vt:variant>
        <vt:i4>5</vt:i4>
      </vt:variant>
      <vt:variant>
        <vt:lpwstr>/pages/GetAct.aspx?lact_id=1067372&amp;ONDATE=11.10.2006 00</vt:lpwstr>
      </vt:variant>
      <vt:variant>
        <vt:lpwstr>1068077</vt:lpwstr>
      </vt:variant>
      <vt:variant>
        <vt:i4>6750293</vt:i4>
      </vt:variant>
      <vt:variant>
        <vt:i4>225</vt:i4>
      </vt:variant>
      <vt:variant>
        <vt:i4>0</vt:i4>
      </vt:variant>
      <vt:variant>
        <vt:i4>5</vt:i4>
      </vt:variant>
      <vt:variant>
        <vt:lpwstr>/pages/GetAct.aspx?lact_id=2851499&amp;ONDATE=30.12.2015 00</vt:lpwstr>
      </vt:variant>
      <vt:variant>
        <vt:lpwstr>2851993</vt:lpwstr>
      </vt:variant>
      <vt:variant>
        <vt:i4>5308516</vt:i4>
      </vt:variant>
      <vt:variant>
        <vt:i4>222</vt:i4>
      </vt:variant>
      <vt:variant>
        <vt:i4>0</vt:i4>
      </vt:variant>
      <vt:variant>
        <vt:i4>5</vt:i4>
      </vt:variant>
      <vt:variant>
        <vt:lpwstr>/pages/GetAct.aspx?lact_id=32924&amp;ONDATE=11.10.2006 00</vt:lpwstr>
      </vt:variant>
      <vt:variant>
        <vt:lpwstr>1082728</vt:lpwstr>
      </vt:variant>
      <vt:variant>
        <vt:i4>7077982</vt:i4>
      </vt:variant>
      <vt:variant>
        <vt:i4>219</vt:i4>
      </vt:variant>
      <vt:variant>
        <vt:i4>0</vt:i4>
      </vt:variant>
      <vt:variant>
        <vt:i4>5</vt:i4>
      </vt:variant>
      <vt:variant>
        <vt:lpwstr>/pages/GetAct.aspx?lact_id=2724496&amp;ONDATE=21.08.2015 00</vt:lpwstr>
      </vt:variant>
      <vt:variant>
        <vt:lpwstr>2726423</vt:lpwstr>
      </vt:variant>
      <vt:variant>
        <vt:i4>5308516</vt:i4>
      </vt:variant>
      <vt:variant>
        <vt:i4>216</vt:i4>
      </vt:variant>
      <vt:variant>
        <vt:i4>0</vt:i4>
      </vt:variant>
      <vt:variant>
        <vt:i4>5</vt:i4>
      </vt:variant>
      <vt:variant>
        <vt:lpwstr>/pages/GetAct.aspx?lact_id=32924&amp;ONDATE=11.10.2006 00</vt:lpwstr>
      </vt:variant>
      <vt:variant>
        <vt:lpwstr>1082722</vt:lpwstr>
      </vt:variant>
      <vt:variant>
        <vt:i4>6226021</vt:i4>
      </vt:variant>
      <vt:variant>
        <vt:i4>213</vt:i4>
      </vt:variant>
      <vt:variant>
        <vt:i4>0</vt:i4>
      </vt:variant>
      <vt:variant>
        <vt:i4>5</vt:i4>
      </vt:variant>
      <vt:variant>
        <vt:lpwstr>/pages/GetAct.aspx?lact_id=32924&amp;ONDATE=01.09.2000 00</vt:lpwstr>
      </vt:variant>
      <vt:variant>
        <vt:lpwstr>1069000</vt:lpwstr>
      </vt:variant>
      <vt:variant>
        <vt:i4>6488149</vt:i4>
      </vt:variant>
      <vt:variant>
        <vt:i4>210</vt:i4>
      </vt:variant>
      <vt:variant>
        <vt:i4>0</vt:i4>
      </vt:variant>
      <vt:variant>
        <vt:i4>5</vt:i4>
      </vt:variant>
      <vt:variant>
        <vt:lpwstr>/pages/GetAct.aspx?lact_id=55080&amp;ONDATE=19.02.2003 00</vt:lpwstr>
      </vt:variant>
      <vt:variant>
        <vt:lpwstr>74715</vt:lpwstr>
      </vt:variant>
      <vt:variant>
        <vt:i4>2424840</vt:i4>
      </vt:variant>
      <vt:variant>
        <vt:i4>207</vt:i4>
      </vt:variant>
      <vt:variant>
        <vt:i4>0</vt:i4>
      </vt:variant>
      <vt:variant>
        <vt:i4>5</vt:i4>
      </vt:variant>
      <vt:variant>
        <vt:lpwstr>/pages/GetAct.aspx?lact_id=http://cli.lex.uz/ld/lps/doc/1286558</vt:lpwstr>
      </vt:variant>
      <vt:variant>
        <vt:lpwstr>1291440</vt:lpwstr>
      </vt:variant>
      <vt:variant>
        <vt:i4>2424842</vt:i4>
      </vt:variant>
      <vt:variant>
        <vt:i4>204</vt:i4>
      </vt:variant>
      <vt:variant>
        <vt:i4>0</vt:i4>
      </vt:variant>
      <vt:variant>
        <vt:i4>5</vt:i4>
      </vt:variant>
      <vt:variant>
        <vt:lpwstr>/pages/GetAct.aspx?lact_id=http://cli.lex.uz/ld/lps/doc/111453</vt:lpwstr>
      </vt:variant>
      <vt:variant>
        <vt:lpwstr>2734634</vt:lpwstr>
      </vt:variant>
      <vt:variant>
        <vt:i4>2424844</vt:i4>
      </vt:variant>
      <vt:variant>
        <vt:i4>201</vt:i4>
      </vt:variant>
      <vt:variant>
        <vt:i4>0</vt:i4>
      </vt:variant>
      <vt:variant>
        <vt:i4>5</vt:i4>
      </vt:variant>
      <vt:variant>
        <vt:lpwstr>/pages/GetAct.aspx?lact_id=http://cli.lex.uz/ld/lps/doc/111453</vt:lpwstr>
      </vt:variant>
      <vt:variant>
        <vt:lpwstr>265660</vt:lpwstr>
      </vt:variant>
      <vt:variant>
        <vt:i4>1441841</vt:i4>
      </vt:variant>
      <vt:variant>
        <vt:i4>198</vt:i4>
      </vt:variant>
      <vt:variant>
        <vt:i4>0</vt:i4>
      </vt:variant>
      <vt:variant>
        <vt:i4>5</vt:i4>
      </vt:variant>
      <vt:variant>
        <vt:lpwstr>/pages/GetAct.aspx?lact_id=http://cli.lex.uz/ld/lps/doc/97664</vt:lpwstr>
      </vt:variant>
      <vt:variant>
        <vt:lpwstr>2735767</vt:lpwstr>
      </vt:variant>
      <vt:variant>
        <vt:i4>1441842</vt:i4>
      </vt:variant>
      <vt:variant>
        <vt:i4>195</vt:i4>
      </vt:variant>
      <vt:variant>
        <vt:i4>0</vt:i4>
      </vt:variant>
      <vt:variant>
        <vt:i4>5</vt:i4>
      </vt:variant>
      <vt:variant>
        <vt:lpwstr>/pages/GetAct.aspx?lact_id=http://cli.lex.uz/ld/lps/doc/97664</vt:lpwstr>
      </vt:variant>
      <vt:variant>
        <vt:lpwstr>1067235</vt:lpwstr>
      </vt:variant>
      <vt:variant>
        <vt:i4>1900593</vt:i4>
      </vt:variant>
      <vt:variant>
        <vt:i4>192</vt:i4>
      </vt:variant>
      <vt:variant>
        <vt:i4>0</vt:i4>
      </vt:variant>
      <vt:variant>
        <vt:i4>5</vt:i4>
      </vt:variant>
      <vt:variant>
        <vt:lpwstr>/pages/GetAct.aspx?lact_id=http://cli.lex.uz/ld/lps/doc/97664</vt:lpwstr>
      </vt:variant>
      <vt:variant>
        <vt:lpwstr>2258151</vt:lpwstr>
      </vt:variant>
      <vt:variant>
        <vt:i4>65583</vt:i4>
      </vt:variant>
      <vt:variant>
        <vt:i4>186</vt:i4>
      </vt:variant>
      <vt:variant>
        <vt:i4>0</vt:i4>
      </vt:variant>
      <vt:variant>
        <vt:i4>5</vt:i4>
      </vt:variant>
      <vt:variant>
        <vt:lpwstr>/pages/GetAct.aspx?lact_id=32924</vt:lpwstr>
      </vt:variant>
      <vt:variant>
        <vt:lpwstr>1871238</vt:lpwstr>
      </vt:variant>
      <vt:variant>
        <vt:i4>47</vt:i4>
      </vt:variant>
      <vt:variant>
        <vt:i4>183</vt:i4>
      </vt:variant>
      <vt:variant>
        <vt:i4>0</vt:i4>
      </vt:variant>
      <vt:variant>
        <vt:i4>5</vt:i4>
      </vt:variant>
      <vt:variant>
        <vt:lpwstr>/pages/GetAct.aspx?lact_id=32924</vt:lpwstr>
      </vt:variant>
      <vt:variant>
        <vt:lpwstr>1871229</vt:lpwstr>
      </vt:variant>
      <vt:variant>
        <vt:i4>5505126</vt:i4>
      </vt:variant>
      <vt:variant>
        <vt:i4>180</vt:i4>
      </vt:variant>
      <vt:variant>
        <vt:i4>0</vt:i4>
      </vt:variant>
      <vt:variant>
        <vt:i4>5</vt:i4>
      </vt:variant>
      <vt:variant>
        <vt:lpwstr>/pages/GetAct.aspx?lact_id=32924&amp;ONDATE=01.09.2000 00</vt:lpwstr>
      </vt:variant>
      <vt:variant>
        <vt:lpwstr>106735</vt:lpwstr>
      </vt:variant>
      <vt:variant>
        <vt:i4>6488149</vt:i4>
      </vt:variant>
      <vt:variant>
        <vt:i4>177</vt:i4>
      </vt:variant>
      <vt:variant>
        <vt:i4>0</vt:i4>
      </vt:variant>
      <vt:variant>
        <vt:i4>5</vt:i4>
      </vt:variant>
      <vt:variant>
        <vt:lpwstr>/pages/GetAct.aspx?lact_id=55080&amp;ONDATE=19.02.2003 00</vt:lpwstr>
      </vt:variant>
      <vt:variant>
        <vt:lpwstr>74713</vt:lpwstr>
      </vt:variant>
      <vt:variant>
        <vt:i4>6946899</vt:i4>
      </vt:variant>
      <vt:variant>
        <vt:i4>174</vt:i4>
      </vt:variant>
      <vt:variant>
        <vt:i4>0</vt:i4>
      </vt:variant>
      <vt:variant>
        <vt:i4>5</vt:i4>
      </vt:variant>
      <vt:variant>
        <vt:lpwstr>/pages/GetAct.aspx?lact_id=32924&amp;ONDATE=01.09.2000 00</vt:lpwstr>
      </vt:variant>
      <vt:variant>
        <vt:lpwstr>35295</vt:lpwstr>
      </vt:variant>
      <vt:variant>
        <vt:i4>6815829</vt:i4>
      </vt:variant>
      <vt:variant>
        <vt:i4>171</vt:i4>
      </vt:variant>
      <vt:variant>
        <vt:i4>0</vt:i4>
      </vt:variant>
      <vt:variant>
        <vt:i4>5</vt:i4>
      </vt:variant>
      <vt:variant>
        <vt:lpwstr>/pages/GetAct.aspx?lact_id=2517744&amp;ONDATE=12.12.2014 00</vt:lpwstr>
      </vt:variant>
      <vt:variant>
        <vt:lpwstr>2517940</vt:lpwstr>
      </vt:variant>
      <vt:variant>
        <vt:i4>7012435</vt:i4>
      </vt:variant>
      <vt:variant>
        <vt:i4>168</vt:i4>
      </vt:variant>
      <vt:variant>
        <vt:i4>0</vt:i4>
      </vt:variant>
      <vt:variant>
        <vt:i4>5</vt:i4>
      </vt:variant>
      <vt:variant>
        <vt:lpwstr>/pages/GetAct.aspx?lact_id=32924&amp;ONDATE=01.09.2000 00</vt:lpwstr>
      </vt:variant>
      <vt:variant>
        <vt:lpwstr>35288</vt:lpwstr>
      </vt:variant>
      <vt:variant>
        <vt:i4>6946903</vt:i4>
      </vt:variant>
      <vt:variant>
        <vt:i4>165</vt:i4>
      </vt:variant>
      <vt:variant>
        <vt:i4>0</vt:i4>
      </vt:variant>
      <vt:variant>
        <vt:i4>5</vt:i4>
      </vt:variant>
      <vt:variant>
        <vt:lpwstr>/pages/GetAct.aspx?lact_id=1864960&amp;ONDATE=08.09.2011 00</vt:lpwstr>
      </vt:variant>
      <vt:variant>
        <vt:lpwstr>1864982</vt:lpwstr>
      </vt:variant>
      <vt:variant>
        <vt:i4>7012435</vt:i4>
      </vt:variant>
      <vt:variant>
        <vt:i4>162</vt:i4>
      </vt:variant>
      <vt:variant>
        <vt:i4>0</vt:i4>
      </vt:variant>
      <vt:variant>
        <vt:i4>5</vt:i4>
      </vt:variant>
      <vt:variant>
        <vt:lpwstr>/pages/GetAct.aspx?lact_id=32924&amp;ONDATE=01.09.2000 00</vt:lpwstr>
      </vt:variant>
      <vt:variant>
        <vt:lpwstr>35286</vt:lpwstr>
      </vt:variant>
      <vt:variant>
        <vt:i4>5898349</vt:i4>
      </vt:variant>
      <vt:variant>
        <vt:i4>159</vt:i4>
      </vt:variant>
      <vt:variant>
        <vt:i4>0</vt:i4>
      </vt:variant>
      <vt:variant>
        <vt:i4>5</vt:i4>
      </vt:variant>
      <vt:variant>
        <vt:lpwstr>/pages/GetAct.aspx?lact_id=http://cli.lex.uz/ld/lps/doc/1864960&amp;ONDATE=08.09.2011 00</vt:lpwstr>
      </vt:variant>
      <vt:variant>
        <vt:lpwstr>1864975</vt:lpwstr>
      </vt:variant>
      <vt:variant>
        <vt:i4>7012435</vt:i4>
      </vt:variant>
      <vt:variant>
        <vt:i4>156</vt:i4>
      </vt:variant>
      <vt:variant>
        <vt:i4>0</vt:i4>
      </vt:variant>
      <vt:variant>
        <vt:i4>5</vt:i4>
      </vt:variant>
      <vt:variant>
        <vt:lpwstr>/pages/GetAct.aspx?lact_id=32924&amp;ONDATE=01.09.2000 00</vt:lpwstr>
      </vt:variant>
      <vt:variant>
        <vt:lpwstr>35284</vt:lpwstr>
      </vt:variant>
      <vt:variant>
        <vt:i4>7340107</vt:i4>
      </vt:variant>
      <vt:variant>
        <vt:i4>153</vt:i4>
      </vt:variant>
      <vt:variant>
        <vt:i4>0</vt:i4>
      </vt:variant>
      <vt:variant>
        <vt:i4>5</vt:i4>
      </vt:variant>
      <vt:variant>
        <vt:lpwstr>/pages/GetAct.aspx?lact_id=973890&amp;ONDATE=05.04.2006 00</vt:lpwstr>
      </vt:variant>
      <vt:variant>
        <vt:lpwstr>1080920</vt:lpwstr>
      </vt:variant>
      <vt:variant>
        <vt:i4>6619219</vt:i4>
      </vt:variant>
      <vt:variant>
        <vt:i4>150</vt:i4>
      </vt:variant>
      <vt:variant>
        <vt:i4>0</vt:i4>
      </vt:variant>
      <vt:variant>
        <vt:i4>5</vt:i4>
      </vt:variant>
      <vt:variant>
        <vt:lpwstr>/pages/GetAct.aspx?lact_id=32924&amp;ONDATE=01.09.2000 00</vt:lpwstr>
      </vt:variant>
      <vt:variant>
        <vt:lpwstr>35264</vt:lpwstr>
      </vt:variant>
      <vt:variant>
        <vt:i4>3670041</vt:i4>
      </vt:variant>
      <vt:variant>
        <vt:i4>147</vt:i4>
      </vt:variant>
      <vt:variant>
        <vt:i4>0</vt:i4>
      </vt:variant>
      <vt:variant>
        <vt:i4>5</vt:i4>
      </vt:variant>
      <vt:variant>
        <vt:lpwstr>/pages/GetAct.aspx?lact_id=32924</vt:lpwstr>
      </vt:variant>
      <vt:variant>
        <vt:lpwstr>35169</vt:lpwstr>
      </vt:variant>
      <vt:variant>
        <vt:i4>43</vt:i4>
      </vt:variant>
      <vt:variant>
        <vt:i4>144</vt:i4>
      </vt:variant>
      <vt:variant>
        <vt:i4>0</vt:i4>
      </vt:variant>
      <vt:variant>
        <vt:i4>5</vt:i4>
      </vt:variant>
      <vt:variant>
        <vt:lpwstr>/pages/GetAct.aspx?lact_id=1357342</vt:lpwstr>
      </vt:variant>
      <vt:variant>
        <vt:lpwstr/>
      </vt:variant>
      <vt:variant>
        <vt:i4>196651</vt:i4>
      </vt:variant>
      <vt:variant>
        <vt:i4>141</vt:i4>
      </vt:variant>
      <vt:variant>
        <vt:i4>0</vt:i4>
      </vt:variant>
      <vt:variant>
        <vt:i4>5</vt:i4>
      </vt:variant>
      <vt:variant>
        <vt:lpwstr>/pages/GetAct.aspx?lact_id=427652</vt:lpwstr>
      </vt:variant>
      <vt:variant>
        <vt:lpwstr>427674</vt:lpwstr>
      </vt:variant>
      <vt:variant>
        <vt:i4>6291544</vt:i4>
      </vt:variant>
      <vt:variant>
        <vt:i4>135</vt:i4>
      </vt:variant>
      <vt:variant>
        <vt:i4>0</vt:i4>
      </vt:variant>
      <vt:variant>
        <vt:i4>5</vt:i4>
      </vt:variant>
      <vt:variant>
        <vt:lpwstr>/pages/GetAct.aspx?lact_id=2159832&amp;ONDATE=01.05.2013 00</vt:lpwstr>
      </vt:variant>
      <vt:variant>
        <vt:lpwstr>2160875</vt:lpwstr>
      </vt:variant>
      <vt:variant>
        <vt:i4>6488147</vt:i4>
      </vt:variant>
      <vt:variant>
        <vt:i4>132</vt:i4>
      </vt:variant>
      <vt:variant>
        <vt:i4>0</vt:i4>
      </vt:variant>
      <vt:variant>
        <vt:i4>5</vt:i4>
      </vt:variant>
      <vt:variant>
        <vt:lpwstr>/pages/GetAct.aspx?lact_id=32924&amp;ONDATE=01.09.2000 00</vt:lpwstr>
      </vt:variant>
      <vt:variant>
        <vt:lpwstr>35208</vt:lpwstr>
      </vt:variant>
      <vt:variant>
        <vt:i4>6750293</vt:i4>
      </vt:variant>
      <vt:variant>
        <vt:i4>129</vt:i4>
      </vt:variant>
      <vt:variant>
        <vt:i4>0</vt:i4>
      </vt:variant>
      <vt:variant>
        <vt:i4>5</vt:i4>
      </vt:variant>
      <vt:variant>
        <vt:lpwstr>/pages/GetAct.aspx?lact_id=2851499&amp;ONDATE=30.12.2015 00</vt:lpwstr>
      </vt:variant>
      <vt:variant>
        <vt:lpwstr>2851990</vt:lpwstr>
      </vt:variant>
      <vt:variant>
        <vt:i4>5570663</vt:i4>
      </vt:variant>
      <vt:variant>
        <vt:i4>126</vt:i4>
      </vt:variant>
      <vt:variant>
        <vt:i4>0</vt:i4>
      </vt:variant>
      <vt:variant>
        <vt:i4>5</vt:i4>
      </vt:variant>
      <vt:variant>
        <vt:lpwstr>/pages/GetAct.aspx?lact_id=32924&amp;ONDATE=08.09.2011 00</vt:lpwstr>
      </vt:variant>
      <vt:variant>
        <vt:lpwstr>1871221</vt:lpwstr>
      </vt:variant>
      <vt:variant>
        <vt:i4>6684757</vt:i4>
      </vt:variant>
      <vt:variant>
        <vt:i4>123</vt:i4>
      </vt:variant>
      <vt:variant>
        <vt:i4>0</vt:i4>
      </vt:variant>
      <vt:variant>
        <vt:i4>5</vt:i4>
      </vt:variant>
      <vt:variant>
        <vt:lpwstr>/pages/GetAct.aspx?lact_id=2851499&amp;ONDATE=30.12.2015 00</vt:lpwstr>
      </vt:variant>
      <vt:variant>
        <vt:lpwstr>2851989</vt:lpwstr>
      </vt:variant>
      <vt:variant>
        <vt:i4>6488147</vt:i4>
      </vt:variant>
      <vt:variant>
        <vt:i4>120</vt:i4>
      </vt:variant>
      <vt:variant>
        <vt:i4>0</vt:i4>
      </vt:variant>
      <vt:variant>
        <vt:i4>5</vt:i4>
      </vt:variant>
      <vt:variant>
        <vt:lpwstr>/pages/GetAct.aspx?lact_id=32924&amp;ONDATE=01.09.2000 00</vt:lpwstr>
      </vt:variant>
      <vt:variant>
        <vt:lpwstr>35200</vt:lpwstr>
      </vt:variant>
      <vt:variant>
        <vt:i4>6619223</vt:i4>
      </vt:variant>
      <vt:variant>
        <vt:i4>117</vt:i4>
      </vt:variant>
      <vt:variant>
        <vt:i4>0</vt:i4>
      </vt:variant>
      <vt:variant>
        <vt:i4>5</vt:i4>
      </vt:variant>
      <vt:variant>
        <vt:lpwstr>/pages/GetAct.aspx?lact_id=1864960&amp;ONDATE=08.09.2011 00</vt:lpwstr>
      </vt:variant>
      <vt:variant>
        <vt:lpwstr>1864979</vt:lpwstr>
      </vt:variant>
      <vt:variant>
        <vt:i4>6553680</vt:i4>
      </vt:variant>
      <vt:variant>
        <vt:i4>114</vt:i4>
      </vt:variant>
      <vt:variant>
        <vt:i4>0</vt:i4>
      </vt:variant>
      <vt:variant>
        <vt:i4>5</vt:i4>
      </vt:variant>
      <vt:variant>
        <vt:lpwstr>/pages/GetAct.aspx?lact_id=32924&amp;ONDATE=01.09.2000 00</vt:lpwstr>
      </vt:variant>
      <vt:variant>
        <vt:lpwstr>35176</vt:lpwstr>
      </vt:variant>
      <vt:variant>
        <vt:i4>7274581</vt:i4>
      </vt:variant>
      <vt:variant>
        <vt:i4>111</vt:i4>
      </vt:variant>
      <vt:variant>
        <vt:i4>0</vt:i4>
      </vt:variant>
      <vt:variant>
        <vt:i4>5</vt:i4>
      </vt:variant>
      <vt:variant>
        <vt:lpwstr>/pages/GetAct.aspx?lact_id=2517744&amp;ONDATE=12.12.2014 00</vt:lpwstr>
      </vt:variant>
      <vt:variant>
        <vt:lpwstr>2517938</vt:lpwstr>
      </vt:variant>
      <vt:variant>
        <vt:i4>6553680</vt:i4>
      </vt:variant>
      <vt:variant>
        <vt:i4>108</vt:i4>
      </vt:variant>
      <vt:variant>
        <vt:i4>0</vt:i4>
      </vt:variant>
      <vt:variant>
        <vt:i4>5</vt:i4>
      </vt:variant>
      <vt:variant>
        <vt:lpwstr>/pages/GetAct.aspx?lact_id=32924&amp;ONDATE=01.09.2000 00</vt:lpwstr>
      </vt:variant>
      <vt:variant>
        <vt:lpwstr>35172</vt:lpwstr>
      </vt:variant>
      <vt:variant>
        <vt:i4>7274581</vt:i4>
      </vt:variant>
      <vt:variant>
        <vt:i4>105</vt:i4>
      </vt:variant>
      <vt:variant>
        <vt:i4>0</vt:i4>
      </vt:variant>
      <vt:variant>
        <vt:i4>5</vt:i4>
      </vt:variant>
      <vt:variant>
        <vt:lpwstr>/pages/GetAct.aspx?lact_id=2517744&amp;ONDATE=12.12.2014 00</vt:lpwstr>
      </vt:variant>
      <vt:variant>
        <vt:lpwstr>2517935</vt:lpwstr>
      </vt:variant>
      <vt:variant>
        <vt:i4>5374058</vt:i4>
      </vt:variant>
      <vt:variant>
        <vt:i4>102</vt:i4>
      </vt:variant>
      <vt:variant>
        <vt:i4>0</vt:i4>
      </vt:variant>
      <vt:variant>
        <vt:i4>5</vt:i4>
      </vt:variant>
      <vt:variant>
        <vt:lpwstr>/pages/GetAct.aspx?lact_id=32924&amp;ONDATE=01.09.2000 00</vt:lpwstr>
      </vt:variant>
      <vt:variant>
        <vt:lpwstr>2521800</vt:lpwstr>
      </vt:variant>
      <vt:variant>
        <vt:i4>6684757</vt:i4>
      </vt:variant>
      <vt:variant>
        <vt:i4>99</vt:i4>
      </vt:variant>
      <vt:variant>
        <vt:i4>0</vt:i4>
      </vt:variant>
      <vt:variant>
        <vt:i4>5</vt:i4>
      </vt:variant>
      <vt:variant>
        <vt:lpwstr>/pages/GetAct.aspx?lact_id=2851499&amp;ONDATE=30.12.2015 00</vt:lpwstr>
      </vt:variant>
      <vt:variant>
        <vt:lpwstr>2851983</vt:lpwstr>
      </vt:variant>
      <vt:variant>
        <vt:i4>6094958</vt:i4>
      </vt:variant>
      <vt:variant>
        <vt:i4>96</vt:i4>
      </vt:variant>
      <vt:variant>
        <vt:i4>0</vt:i4>
      </vt:variant>
      <vt:variant>
        <vt:i4>5</vt:i4>
      </vt:variant>
      <vt:variant>
        <vt:lpwstr>/pages/GetAct.aspx?lact_id=32924&amp;ONDATE=12.12.2014 00</vt:lpwstr>
      </vt:variant>
      <vt:variant>
        <vt:lpwstr>2521796</vt:lpwstr>
      </vt:variant>
      <vt:variant>
        <vt:i4>7274581</vt:i4>
      </vt:variant>
      <vt:variant>
        <vt:i4>93</vt:i4>
      </vt:variant>
      <vt:variant>
        <vt:i4>0</vt:i4>
      </vt:variant>
      <vt:variant>
        <vt:i4>5</vt:i4>
      </vt:variant>
      <vt:variant>
        <vt:lpwstr>/pages/GetAct.aspx?lact_id=2517744&amp;ONDATE=12.12.2014 00</vt:lpwstr>
      </vt:variant>
      <vt:variant>
        <vt:lpwstr>2517931</vt:lpwstr>
      </vt:variant>
      <vt:variant>
        <vt:i4>6684752</vt:i4>
      </vt:variant>
      <vt:variant>
        <vt:i4>90</vt:i4>
      </vt:variant>
      <vt:variant>
        <vt:i4>0</vt:i4>
      </vt:variant>
      <vt:variant>
        <vt:i4>5</vt:i4>
      </vt:variant>
      <vt:variant>
        <vt:lpwstr>/pages/GetAct.aspx?lact_id=32924&amp;ONDATE=01.09.2000 00</vt:lpwstr>
      </vt:variant>
      <vt:variant>
        <vt:lpwstr>35153</vt:lpwstr>
      </vt:variant>
      <vt:variant>
        <vt:i4>7077982</vt:i4>
      </vt:variant>
      <vt:variant>
        <vt:i4>87</vt:i4>
      </vt:variant>
      <vt:variant>
        <vt:i4>0</vt:i4>
      </vt:variant>
      <vt:variant>
        <vt:i4>5</vt:i4>
      </vt:variant>
      <vt:variant>
        <vt:lpwstr>/pages/GetAct.aspx?lact_id=2724496&amp;ONDATE=21.08.2015 00</vt:lpwstr>
      </vt:variant>
      <vt:variant>
        <vt:lpwstr>2726421</vt:lpwstr>
      </vt:variant>
      <vt:variant>
        <vt:i4>5701735</vt:i4>
      </vt:variant>
      <vt:variant>
        <vt:i4>84</vt:i4>
      </vt:variant>
      <vt:variant>
        <vt:i4>0</vt:i4>
      </vt:variant>
      <vt:variant>
        <vt:i4>5</vt:i4>
      </vt:variant>
      <vt:variant>
        <vt:lpwstr>/pages/GetAct.aspx?lact_id=32924&amp;ONDATE=08.09.2011 00</vt:lpwstr>
      </vt:variant>
      <vt:variant>
        <vt:lpwstr>1871208</vt:lpwstr>
      </vt:variant>
      <vt:variant>
        <vt:i4>6881365</vt:i4>
      </vt:variant>
      <vt:variant>
        <vt:i4>81</vt:i4>
      </vt:variant>
      <vt:variant>
        <vt:i4>0</vt:i4>
      </vt:variant>
      <vt:variant>
        <vt:i4>5</vt:i4>
      </vt:variant>
      <vt:variant>
        <vt:lpwstr>/pages/GetAct.aspx?lact_id=2851499&amp;ONDATE=30.12.2015 00</vt:lpwstr>
      </vt:variant>
      <vt:variant>
        <vt:lpwstr>2851978</vt:lpwstr>
      </vt:variant>
      <vt:variant>
        <vt:i4>5242991</vt:i4>
      </vt:variant>
      <vt:variant>
        <vt:i4>78</vt:i4>
      </vt:variant>
      <vt:variant>
        <vt:i4>0</vt:i4>
      </vt:variant>
      <vt:variant>
        <vt:i4>5</vt:i4>
      </vt:variant>
      <vt:variant>
        <vt:lpwstr>/pages/GetAct.aspx?lact_id=32924&amp;ONDATE=05.04.2006 00</vt:lpwstr>
      </vt:variant>
      <vt:variant>
        <vt:lpwstr>1081953</vt:lpwstr>
      </vt:variant>
      <vt:variant>
        <vt:i4>7536715</vt:i4>
      </vt:variant>
      <vt:variant>
        <vt:i4>75</vt:i4>
      </vt:variant>
      <vt:variant>
        <vt:i4>0</vt:i4>
      </vt:variant>
      <vt:variant>
        <vt:i4>5</vt:i4>
      </vt:variant>
      <vt:variant>
        <vt:lpwstr>/pages/GetAct.aspx?lact_id=973890&amp;ONDATE=05.04.2006 00</vt:lpwstr>
      </vt:variant>
      <vt:variant>
        <vt:lpwstr>1080916</vt:lpwstr>
      </vt:variant>
      <vt:variant>
        <vt:i4>6946897</vt:i4>
      </vt:variant>
      <vt:variant>
        <vt:i4>72</vt:i4>
      </vt:variant>
      <vt:variant>
        <vt:i4>0</vt:i4>
      </vt:variant>
      <vt:variant>
        <vt:i4>5</vt:i4>
      </vt:variant>
      <vt:variant>
        <vt:lpwstr>/pages/GetAct.aspx?lact_id=32924&amp;ONDATE=01.09.2000 00</vt:lpwstr>
      </vt:variant>
      <vt:variant>
        <vt:lpwstr>35098</vt:lpwstr>
      </vt:variant>
      <vt:variant>
        <vt:i4>7536715</vt:i4>
      </vt:variant>
      <vt:variant>
        <vt:i4>69</vt:i4>
      </vt:variant>
      <vt:variant>
        <vt:i4>0</vt:i4>
      </vt:variant>
      <vt:variant>
        <vt:i4>5</vt:i4>
      </vt:variant>
      <vt:variant>
        <vt:lpwstr>/pages/GetAct.aspx?lact_id=973890&amp;ONDATE=05.04.2006 00</vt:lpwstr>
      </vt:variant>
      <vt:variant>
        <vt:lpwstr>1080914</vt:lpwstr>
      </vt:variant>
      <vt:variant>
        <vt:i4>6946897</vt:i4>
      </vt:variant>
      <vt:variant>
        <vt:i4>66</vt:i4>
      </vt:variant>
      <vt:variant>
        <vt:i4>0</vt:i4>
      </vt:variant>
      <vt:variant>
        <vt:i4>5</vt:i4>
      </vt:variant>
      <vt:variant>
        <vt:lpwstr>/pages/GetAct.aspx?lact_id=32924&amp;ONDATE=01.09.2000 00</vt:lpwstr>
      </vt:variant>
      <vt:variant>
        <vt:lpwstr>35095</vt:lpwstr>
      </vt:variant>
      <vt:variant>
        <vt:i4>262176</vt:i4>
      </vt:variant>
      <vt:variant>
        <vt:i4>63</vt:i4>
      </vt:variant>
      <vt:variant>
        <vt:i4>0</vt:i4>
      </vt:variant>
      <vt:variant>
        <vt:i4>5</vt:i4>
      </vt:variant>
      <vt:variant>
        <vt:lpwstr>/pages/GetAct.aspx?lact_id=180552</vt:lpwstr>
      </vt:variant>
      <vt:variant>
        <vt:lpwstr>183845</vt:lpwstr>
      </vt:variant>
      <vt:variant>
        <vt:i4>6619223</vt:i4>
      </vt:variant>
      <vt:variant>
        <vt:i4>57</vt:i4>
      </vt:variant>
      <vt:variant>
        <vt:i4>0</vt:i4>
      </vt:variant>
      <vt:variant>
        <vt:i4>5</vt:i4>
      </vt:variant>
      <vt:variant>
        <vt:lpwstr>/pages/GetAct.aspx?lact_id=1864960&amp;ONDATE=08.09.2011 00</vt:lpwstr>
      </vt:variant>
      <vt:variant>
        <vt:lpwstr>1864976</vt:lpwstr>
      </vt:variant>
      <vt:variant>
        <vt:i4>6750289</vt:i4>
      </vt:variant>
      <vt:variant>
        <vt:i4>54</vt:i4>
      </vt:variant>
      <vt:variant>
        <vt:i4>0</vt:i4>
      </vt:variant>
      <vt:variant>
        <vt:i4>5</vt:i4>
      </vt:variant>
      <vt:variant>
        <vt:lpwstr>/pages/GetAct.aspx?lact_id=32924&amp;ONDATE=01.09.2000 00</vt:lpwstr>
      </vt:variant>
      <vt:variant>
        <vt:lpwstr>35046</vt:lpwstr>
      </vt:variant>
      <vt:variant>
        <vt:i4>131106</vt:i4>
      </vt:variant>
      <vt:variant>
        <vt:i4>51</vt:i4>
      </vt:variant>
      <vt:variant>
        <vt:i4>0</vt:i4>
      </vt:variant>
      <vt:variant>
        <vt:i4>5</vt:i4>
      </vt:variant>
      <vt:variant>
        <vt:lpwstr>/pages/GetAct.aspx?lact_id=1727490</vt:lpwstr>
      </vt:variant>
      <vt:variant>
        <vt:lpwstr/>
      </vt:variant>
      <vt:variant>
        <vt:i4>3538960</vt:i4>
      </vt:variant>
      <vt:variant>
        <vt:i4>45</vt:i4>
      </vt:variant>
      <vt:variant>
        <vt:i4>0</vt:i4>
      </vt:variant>
      <vt:variant>
        <vt:i4>5</vt:i4>
      </vt:variant>
      <vt:variant>
        <vt:lpwstr>/pages/GetAct.aspx?lact_id=69124</vt:lpwstr>
      </vt:variant>
      <vt:variant>
        <vt:lpwstr/>
      </vt:variant>
      <vt:variant>
        <vt:i4>720937</vt:i4>
      </vt:variant>
      <vt:variant>
        <vt:i4>39</vt:i4>
      </vt:variant>
      <vt:variant>
        <vt:i4>0</vt:i4>
      </vt:variant>
      <vt:variant>
        <vt:i4>5</vt:i4>
      </vt:variant>
      <vt:variant>
        <vt:lpwstr>/pages/GetAct.aspx?lact_id=32924</vt:lpwstr>
      </vt:variant>
      <vt:variant>
        <vt:lpwstr>106151</vt:lpwstr>
      </vt:variant>
      <vt:variant>
        <vt:i4>983084</vt:i4>
      </vt:variant>
      <vt:variant>
        <vt:i4>33</vt:i4>
      </vt:variant>
      <vt:variant>
        <vt:i4>0</vt:i4>
      </vt:variant>
      <vt:variant>
        <vt:i4>5</vt:i4>
      </vt:variant>
      <vt:variant>
        <vt:lpwstr>/pages/GetAct.aspx?lact_id=427652</vt:lpwstr>
      </vt:variant>
      <vt:variant>
        <vt:lpwstr>427709</vt:lpwstr>
      </vt:variant>
      <vt:variant>
        <vt:i4>40</vt:i4>
      </vt:variant>
      <vt:variant>
        <vt:i4>27</vt:i4>
      </vt:variant>
      <vt:variant>
        <vt:i4>0</vt:i4>
      </vt:variant>
      <vt:variant>
        <vt:i4>5</vt:i4>
      </vt:variant>
      <vt:variant>
        <vt:lpwstr>/pages/GetAct.aspx?lact_id=72266</vt:lpwstr>
      </vt:variant>
      <vt:variant>
        <vt:lpwstr>2112457</vt:lpwstr>
      </vt:variant>
      <vt:variant>
        <vt:i4>786467</vt:i4>
      </vt:variant>
      <vt:variant>
        <vt:i4>21</vt:i4>
      </vt:variant>
      <vt:variant>
        <vt:i4>0</vt:i4>
      </vt:variant>
      <vt:variant>
        <vt:i4>5</vt:i4>
      </vt:variant>
      <vt:variant>
        <vt:lpwstr>/pages/GetAct.aspx?lact_id=269036</vt:lpwstr>
      </vt:variant>
      <vt:variant>
        <vt:lpwstr>269057</vt:lpwstr>
      </vt:variant>
      <vt:variant>
        <vt:i4>6619223</vt:i4>
      </vt:variant>
      <vt:variant>
        <vt:i4>15</vt:i4>
      </vt:variant>
      <vt:variant>
        <vt:i4>0</vt:i4>
      </vt:variant>
      <vt:variant>
        <vt:i4>5</vt:i4>
      </vt:variant>
      <vt:variant>
        <vt:lpwstr>/pages/GetAct.aspx?lact_id=1864960&amp;ONDATE=08.09.2011 00</vt:lpwstr>
      </vt:variant>
      <vt:variant>
        <vt:lpwstr>1864975</vt:lpwstr>
      </vt:variant>
      <vt:variant>
        <vt:i4>6750296</vt:i4>
      </vt:variant>
      <vt:variant>
        <vt:i4>12</vt:i4>
      </vt:variant>
      <vt:variant>
        <vt:i4>0</vt:i4>
      </vt:variant>
      <vt:variant>
        <vt:i4>5</vt:i4>
      </vt:variant>
      <vt:variant>
        <vt:lpwstr>/pages/GetAct.aspx?lact_id=32924&amp;ONDATE=01.09.2000 00</vt:lpwstr>
      </vt:variant>
      <vt:variant>
        <vt:lpwstr>34952</vt:lpwstr>
      </vt:variant>
      <vt:variant>
        <vt:i4>131113</vt:i4>
      </vt:variant>
      <vt:variant>
        <vt:i4>9</vt:i4>
      </vt:variant>
      <vt:variant>
        <vt:i4>0</vt:i4>
      </vt:variant>
      <vt:variant>
        <vt:i4>5</vt:i4>
      </vt:variant>
      <vt:variant>
        <vt:lpwstr>/pages/GetAct.aspx?lact_id=180552</vt:lpwstr>
      </vt:variant>
      <vt:variant>
        <vt:lpwstr>197298</vt:lpwstr>
      </vt:variant>
      <vt:variant>
        <vt:i4>852011</vt:i4>
      </vt:variant>
      <vt:variant>
        <vt:i4>6</vt:i4>
      </vt:variant>
      <vt:variant>
        <vt:i4>0</vt:i4>
      </vt:variant>
      <vt:variant>
        <vt:i4>5</vt:i4>
      </vt:variant>
      <vt:variant>
        <vt:lpwstr>/pages/GetAct.aspx?lact_id=180552</vt:lpwstr>
      </vt:variant>
      <vt:variant>
        <vt:lpwstr>195590</vt:lpwstr>
      </vt:variant>
      <vt:variant>
        <vt:i4>65580</vt:i4>
      </vt:variant>
      <vt:variant>
        <vt:i4>3</vt:i4>
      </vt:variant>
      <vt:variant>
        <vt:i4>0</vt:i4>
      </vt:variant>
      <vt:variant>
        <vt:i4>5</vt:i4>
      </vt:variant>
      <vt:variant>
        <vt:lpwstr>/pages/GetAct.aspx?lact_id=822612</vt:lpwstr>
      </vt:variant>
      <vt:variant>
        <vt:lpwstr>899620</vt:lpwstr>
      </vt:variant>
      <vt:variant>
        <vt:i4>6291574</vt:i4>
      </vt:variant>
      <vt:variant>
        <vt:i4>5154</vt:i4>
      </vt:variant>
      <vt:variant>
        <vt:i4>1036</vt:i4>
      </vt:variant>
      <vt:variant>
        <vt:i4>1</vt:i4>
      </vt:variant>
      <vt:variant>
        <vt:lpwstr>http://www.lex.uz/image/favicon.gif</vt:lpwstr>
      </vt:variant>
      <vt:variant>
        <vt:lpwstr/>
      </vt:variant>
      <vt:variant>
        <vt:i4>6291574</vt:i4>
      </vt:variant>
      <vt:variant>
        <vt:i4>9508</vt:i4>
      </vt:variant>
      <vt:variant>
        <vt:i4>1035</vt:i4>
      </vt:variant>
      <vt:variant>
        <vt:i4>1</vt:i4>
      </vt:variant>
      <vt:variant>
        <vt:lpwstr>http://www.lex.uz/image/favicon.gif</vt:lpwstr>
      </vt:variant>
      <vt:variant>
        <vt:lpwstr/>
      </vt:variant>
      <vt:variant>
        <vt:i4>6291574</vt:i4>
      </vt:variant>
      <vt:variant>
        <vt:i4>13610</vt:i4>
      </vt:variant>
      <vt:variant>
        <vt:i4>1034</vt:i4>
      </vt:variant>
      <vt:variant>
        <vt:i4>1</vt:i4>
      </vt:variant>
      <vt:variant>
        <vt:lpwstr>http://www.lex.uz/image/favicon.gif</vt:lpwstr>
      </vt:variant>
      <vt:variant>
        <vt:lpwstr/>
      </vt:variant>
      <vt:variant>
        <vt:i4>6291574</vt:i4>
      </vt:variant>
      <vt:variant>
        <vt:i4>14698</vt:i4>
      </vt:variant>
      <vt:variant>
        <vt:i4>1033</vt:i4>
      </vt:variant>
      <vt:variant>
        <vt:i4>1</vt:i4>
      </vt:variant>
      <vt:variant>
        <vt:lpwstr>http://www.lex.uz/image/favicon.gif</vt:lpwstr>
      </vt:variant>
      <vt:variant>
        <vt:lpwstr/>
      </vt:variant>
      <vt:variant>
        <vt:i4>6291574</vt:i4>
      </vt:variant>
      <vt:variant>
        <vt:i4>16396</vt:i4>
      </vt:variant>
      <vt:variant>
        <vt:i4>1032</vt:i4>
      </vt:variant>
      <vt:variant>
        <vt:i4>1</vt:i4>
      </vt:variant>
      <vt:variant>
        <vt:lpwstr>http://www.lex.uz/image/favicon.gif</vt:lpwstr>
      </vt:variant>
      <vt:variant>
        <vt:lpwstr/>
      </vt:variant>
      <vt:variant>
        <vt:i4>6291574</vt:i4>
      </vt:variant>
      <vt:variant>
        <vt:i4>19466</vt:i4>
      </vt:variant>
      <vt:variant>
        <vt:i4>1031</vt:i4>
      </vt:variant>
      <vt:variant>
        <vt:i4>1</vt:i4>
      </vt:variant>
      <vt:variant>
        <vt:lpwstr>http://www.lex.uz/image/favicon.gif</vt:lpwstr>
      </vt:variant>
      <vt:variant>
        <vt:lpwstr/>
      </vt:variant>
      <vt:variant>
        <vt:i4>6291574</vt:i4>
      </vt:variant>
      <vt:variant>
        <vt:i4>20928</vt:i4>
      </vt:variant>
      <vt:variant>
        <vt:i4>1030</vt:i4>
      </vt:variant>
      <vt:variant>
        <vt:i4>1</vt:i4>
      </vt:variant>
      <vt:variant>
        <vt:lpwstr>http://www.lex.uz/image/favicon.gif</vt:lpwstr>
      </vt:variant>
      <vt:variant>
        <vt:lpwstr/>
      </vt:variant>
      <vt:variant>
        <vt:i4>6291574</vt:i4>
      </vt:variant>
      <vt:variant>
        <vt:i4>27036</vt:i4>
      </vt:variant>
      <vt:variant>
        <vt:i4>1029</vt:i4>
      </vt:variant>
      <vt:variant>
        <vt:i4>1</vt:i4>
      </vt:variant>
      <vt:variant>
        <vt:lpwstr>http://www.lex.uz/image/favicon.gif</vt:lpwstr>
      </vt:variant>
      <vt:variant>
        <vt:lpwstr/>
      </vt:variant>
      <vt:variant>
        <vt:i4>6291574</vt:i4>
      </vt:variant>
      <vt:variant>
        <vt:i4>68698</vt:i4>
      </vt:variant>
      <vt:variant>
        <vt:i4>1028</vt:i4>
      </vt:variant>
      <vt:variant>
        <vt:i4>1</vt:i4>
      </vt:variant>
      <vt:variant>
        <vt:lpwstr>http://www.lex.uz/image/favicon.gif</vt:lpwstr>
      </vt:variant>
      <vt:variant>
        <vt:lpwstr/>
      </vt:variant>
      <vt:variant>
        <vt:i4>6291574</vt:i4>
      </vt:variant>
      <vt:variant>
        <vt:i4>80552</vt:i4>
      </vt:variant>
      <vt:variant>
        <vt:i4>1027</vt:i4>
      </vt:variant>
      <vt:variant>
        <vt:i4>1</vt:i4>
      </vt:variant>
      <vt:variant>
        <vt:lpwstr>http://www.lex.uz/image/favicon.gif</vt:lpwstr>
      </vt:variant>
      <vt:variant>
        <vt:lpwstr/>
      </vt:variant>
      <vt:variant>
        <vt:i4>6291574</vt:i4>
      </vt:variant>
      <vt:variant>
        <vt:i4>93560</vt:i4>
      </vt:variant>
      <vt:variant>
        <vt:i4>1026</vt:i4>
      </vt:variant>
      <vt:variant>
        <vt:i4>1</vt:i4>
      </vt:variant>
      <vt:variant>
        <vt:lpwstr>http://www.lex.uz/image/favicon.gif</vt:lpwstr>
      </vt:variant>
      <vt:variant>
        <vt:lpwstr/>
      </vt:variant>
      <vt:variant>
        <vt:i4>6291574</vt:i4>
      </vt:variant>
      <vt:variant>
        <vt:i4>111920</vt:i4>
      </vt:variant>
      <vt:variant>
        <vt:i4>1025</vt:i4>
      </vt:variant>
      <vt:variant>
        <vt:i4>1</vt:i4>
      </vt:variant>
      <vt:variant>
        <vt:lpwstr>http://www.lex.uz/image/favicon.gif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cp:lastPrinted>2016-03-19T21:53:00Z</cp:lastPrinted>
  <dcterms:created xsi:type="dcterms:W3CDTF">2016-03-19T22:19:00Z</dcterms:created>
  <dcterms:modified xsi:type="dcterms:W3CDTF">2016-03-19T22:19:00Z</dcterms:modified>
</cp:coreProperties>
</file>