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7C1" w:rsidRPr="00C657C1" w:rsidRDefault="00C657C1" w:rsidP="00C657C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Охрана окружающей среды</w:t>
      </w:r>
    </w:p>
    <w:p w:rsidR="00C657C1" w:rsidRPr="00C657C1" w:rsidRDefault="00C657C1" w:rsidP="00C657C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C657C1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На производственных объектах </w:t>
      </w:r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ОАО «</w:t>
      </w:r>
      <w:proofErr w:type="spellStart"/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Кыргызалтын</w:t>
      </w:r>
      <w:proofErr w:type="spellEnd"/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»</w:t>
      </w:r>
      <w:r w:rsidRPr="00C657C1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 охрана окружающей среды осуществляется по следующим направлениям:</w:t>
      </w:r>
    </w:p>
    <w:p w:rsidR="00C657C1" w:rsidRPr="00C657C1" w:rsidRDefault="00C657C1" w:rsidP="00C657C1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уменьшение</w:t>
      </w:r>
      <w:proofErr w:type="gram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образования всех видов загрязнений или отходов, путем рационального использования химических реагентов, воды, дизтоплива и других ресурсов;</w:t>
      </w:r>
    </w:p>
    <w:p w:rsidR="00C657C1" w:rsidRPr="00C657C1" w:rsidRDefault="00C657C1" w:rsidP="00C657C1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эффективная</w:t>
      </w:r>
      <w:proofErr w:type="gram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эксплуатация блока обезвреживания хвостовой пульпы, очистных установок вентиляционных выбросов и сточных вод, </w:t>
      </w:r>
      <w:proofErr w:type="spell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хвостохранилищ</w:t>
      </w:r>
      <w:proofErr w:type="spell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;</w:t>
      </w:r>
    </w:p>
    <w:p w:rsidR="00C657C1" w:rsidRPr="00C657C1" w:rsidRDefault="00C657C1" w:rsidP="00C657C1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проведение</w:t>
      </w:r>
      <w:proofErr w:type="gram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мониторинга всех компонентов окружающей среды;</w:t>
      </w:r>
    </w:p>
    <w:p w:rsidR="00C657C1" w:rsidRPr="00C657C1" w:rsidRDefault="00C657C1" w:rsidP="00C657C1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контроль</w:t>
      </w:r>
      <w:proofErr w:type="gram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за работой очистных сооружений в филиалах </w:t>
      </w:r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ОАО «</w:t>
      </w:r>
      <w:proofErr w:type="spellStart"/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Кыргызалтын</w:t>
      </w:r>
      <w:proofErr w:type="spellEnd"/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;</w:t>
      </w:r>
    </w:p>
    <w:p w:rsidR="00C657C1" w:rsidRPr="00C657C1" w:rsidRDefault="00C657C1" w:rsidP="00C657C1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своевременное</w:t>
      </w:r>
      <w:proofErr w:type="gram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получение разрешения на выбросы, сбросы и размещение отходов;</w:t>
      </w:r>
    </w:p>
    <w:p w:rsidR="00C657C1" w:rsidRPr="00C657C1" w:rsidRDefault="00C657C1" w:rsidP="00C657C1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для</w:t>
      </w:r>
      <w:proofErr w:type="gramEnd"/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всех производственных подразделений </w:t>
      </w:r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ОАО «</w:t>
      </w:r>
      <w:proofErr w:type="spellStart"/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Кыргызалтын</w:t>
      </w:r>
      <w:proofErr w:type="spellEnd"/>
      <w:r w:rsidRPr="00C657C1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»</w:t>
      </w:r>
      <w:r w:rsidRPr="00C657C1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 разработаны и утверждены экологические паспорта, нормативы предельно допустимых выбросов (сбросов, размещение) и отходов в окружающей среде, соблюдение которых жестко контролируется.</w:t>
      </w:r>
    </w:p>
    <w:p w:rsidR="003E08F1" w:rsidRDefault="00C657C1">
      <w:r w:rsidRPr="00C657C1">
        <w:t>http://kyrgyzaltyn.kg/%D1%8D%D0%BA%D0%BE%D0%BB%D0%BE%D0%B3%D0%B8%D1%8F-%D0%B8-%D0%B1%D0%B5%D0%B7%D0%BE%D0%BF%D0%B0%D1%81%D0%BD%D0%BE%D1%81%D1%82%D1%8C/</w:t>
      </w:r>
      <w:bookmarkStart w:id="0" w:name="_GoBack"/>
      <w:bookmarkEnd w:id="0"/>
    </w:p>
    <w:sectPr w:rsidR="003E0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5B5"/>
    <w:multiLevelType w:val="multilevel"/>
    <w:tmpl w:val="53F6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7C1"/>
    <w:rsid w:val="003E08F1"/>
    <w:rsid w:val="00C6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2BA3F-E399-487A-B006-7E3B44C1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2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2016-06-06T17:10:00Z</dcterms:created>
  <dcterms:modified xsi:type="dcterms:W3CDTF">2016-06-06T17:11:00Z</dcterms:modified>
</cp:coreProperties>
</file>