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53F64" w:rsidRPr="00153F64" w:rsidRDefault="00153F64" w:rsidP="00153F64">
      <w:pPr>
        <w:rPr>
          <w:b/>
          <w:sz w:val="22"/>
          <w:szCs w:val="22"/>
        </w:rPr>
      </w:pPr>
      <w:bookmarkStart w:id="0" w:name="_GoBack"/>
      <w:bookmarkEnd w:id="0"/>
      <w:r w:rsidRPr="00153F64">
        <w:rPr>
          <w:b/>
          <w:sz w:val="22"/>
          <w:szCs w:val="22"/>
        </w:rPr>
        <w:t xml:space="preserve">MINISTERE  DE L’INDUSTRIE ET DES MINES                   </w:t>
      </w:r>
      <w:r>
        <w:rPr>
          <w:b/>
          <w:sz w:val="22"/>
          <w:szCs w:val="22"/>
        </w:rPr>
        <w:t xml:space="preserve">  </w:t>
      </w:r>
      <w:r w:rsidR="00886CE5" w:rsidRPr="00153F64">
        <w:rPr>
          <w:b/>
          <w:sz w:val="22"/>
          <w:szCs w:val="22"/>
        </w:rPr>
        <w:t>République du Mali</w:t>
      </w:r>
      <w:r w:rsidR="00F46B2D" w:rsidRPr="00153F64">
        <w:rPr>
          <w:b/>
          <w:sz w:val="22"/>
          <w:szCs w:val="22"/>
        </w:rPr>
        <w:br w:type="textWrapping" w:clear="all"/>
      </w:r>
      <w:r w:rsidRPr="00153F64">
        <w:rPr>
          <w:b/>
          <w:sz w:val="22"/>
          <w:szCs w:val="22"/>
        </w:rPr>
        <w:t xml:space="preserve">                     </w:t>
      </w:r>
      <w:r>
        <w:rPr>
          <w:b/>
          <w:sz w:val="22"/>
          <w:szCs w:val="22"/>
        </w:rPr>
        <w:t xml:space="preserve">  </w:t>
      </w:r>
      <w:r w:rsidRPr="00153F64">
        <w:rPr>
          <w:b/>
          <w:sz w:val="22"/>
          <w:szCs w:val="22"/>
        </w:rPr>
        <w:t xml:space="preserve">---------                            </w:t>
      </w:r>
      <w:r>
        <w:rPr>
          <w:b/>
          <w:sz w:val="22"/>
          <w:szCs w:val="22"/>
        </w:rPr>
        <w:t xml:space="preserve">               </w:t>
      </w:r>
      <w:r w:rsidRPr="00153F64">
        <w:rPr>
          <w:b/>
          <w:sz w:val="22"/>
          <w:szCs w:val="22"/>
        </w:rPr>
        <w:t xml:space="preserve">            Un Peuple - Un But - Une Foi   </w:t>
      </w:r>
    </w:p>
    <w:p w:rsidR="00153F64" w:rsidRPr="00153F64" w:rsidRDefault="00153F64" w:rsidP="00153F64">
      <w:pPr>
        <w:rPr>
          <w:b/>
          <w:sz w:val="22"/>
          <w:szCs w:val="22"/>
        </w:rPr>
      </w:pPr>
      <w:bookmarkStart w:id="1" w:name="_Toc62039265"/>
      <w:bookmarkStart w:id="2" w:name="_Toc62039297"/>
      <w:r w:rsidRPr="00153F64">
        <w:rPr>
          <w:b/>
          <w:sz w:val="22"/>
          <w:szCs w:val="22"/>
        </w:rPr>
        <w:t xml:space="preserve">     Cellule de Planification</w:t>
      </w:r>
      <w:bookmarkEnd w:id="1"/>
      <w:bookmarkEnd w:id="2"/>
      <w:r w:rsidRPr="00153F64">
        <w:rPr>
          <w:b/>
          <w:sz w:val="22"/>
          <w:szCs w:val="22"/>
        </w:rPr>
        <w:t xml:space="preserve"> </w:t>
      </w:r>
    </w:p>
    <w:p w:rsidR="00153F64" w:rsidRPr="00153F64" w:rsidRDefault="00153F64" w:rsidP="00153F64">
      <w:pPr>
        <w:rPr>
          <w:b/>
          <w:sz w:val="22"/>
          <w:szCs w:val="22"/>
        </w:rPr>
      </w:pPr>
      <w:r w:rsidRPr="00153F64">
        <w:rPr>
          <w:b/>
          <w:sz w:val="22"/>
          <w:szCs w:val="22"/>
        </w:rPr>
        <w:t xml:space="preserve">          et de Statistique </w:t>
      </w:r>
    </w:p>
    <w:p w:rsidR="00886CE5" w:rsidRPr="00F524B3" w:rsidRDefault="00153F64" w:rsidP="00F46B2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886CE5" w:rsidRPr="00F524B3" w:rsidRDefault="00F3611B">
      <w:pPr>
        <w:rPr>
          <w:sz w:val="24"/>
          <w:szCs w:val="24"/>
        </w:rPr>
      </w:pPr>
      <w:r w:rsidRPr="00F524B3">
        <w:rPr>
          <w:sz w:val="24"/>
          <w:szCs w:val="24"/>
        </w:rPr>
        <w:t xml:space="preserve">              </w:t>
      </w:r>
      <w:r w:rsidR="002C1AED" w:rsidRPr="00F524B3">
        <w:rPr>
          <w:sz w:val="24"/>
          <w:szCs w:val="24"/>
        </w:rPr>
        <w:t xml:space="preserve">                  </w:t>
      </w:r>
      <w:r w:rsidR="00886CE5" w:rsidRPr="00F524B3">
        <w:rPr>
          <w:sz w:val="24"/>
          <w:szCs w:val="24"/>
        </w:rPr>
        <w:t xml:space="preserve">                                        </w:t>
      </w:r>
      <w:r w:rsidR="00DD1F2B">
        <w:rPr>
          <w:sz w:val="24"/>
          <w:szCs w:val="24"/>
        </w:rPr>
        <w:t xml:space="preserve">                 </w:t>
      </w:r>
    </w:p>
    <w:p w:rsidR="00886CE5" w:rsidRPr="00F524B3" w:rsidRDefault="00886CE5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886CE5" w:rsidRPr="00F524B3">
        <w:trPr>
          <w:cantSplit/>
        </w:trPr>
        <w:tc>
          <w:tcPr>
            <w:tcW w:w="921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86CE5" w:rsidRPr="00F524B3" w:rsidRDefault="00886CE5">
            <w:pPr>
              <w:rPr>
                <w:sz w:val="24"/>
                <w:szCs w:val="24"/>
              </w:rPr>
            </w:pPr>
          </w:p>
        </w:tc>
      </w:tr>
    </w:tbl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265D43" w:rsidRDefault="0071049C" w:rsidP="00783A31">
      <w:pPr>
        <w:jc w:val="center"/>
        <w:rPr>
          <w:b/>
          <w:bCs/>
          <w:sz w:val="36"/>
          <w:szCs w:val="36"/>
          <w:highlight w:val="yellow"/>
        </w:rPr>
      </w:pPr>
      <w:bookmarkStart w:id="3" w:name="_Toc62039266"/>
      <w:bookmarkStart w:id="4" w:name="_Toc62039298"/>
      <w:r w:rsidRPr="00265D43">
        <w:rPr>
          <w:b/>
          <w:bCs/>
          <w:sz w:val="36"/>
          <w:szCs w:val="36"/>
          <w:highlight w:val="yellow"/>
        </w:rPr>
        <w:t>REC</w:t>
      </w:r>
      <w:r w:rsidR="00630752" w:rsidRPr="00265D43">
        <w:rPr>
          <w:b/>
          <w:bCs/>
          <w:sz w:val="36"/>
          <w:szCs w:val="36"/>
          <w:highlight w:val="yellow"/>
        </w:rPr>
        <w:t>U</w:t>
      </w:r>
      <w:r w:rsidRPr="00265D43">
        <w:rPr>
          <w:b/>
          <w:bCs/>
          <w:sz w:val="36"/>
          <w:szCs w:val="36"/>
          <w:highlight w:val="yellow"/>
        </w:rPr>
        <w:t>EIL</w:t>
      </w:r>
      <w:r w:rsidRPr="00265D43">
        <w:rPr>
          <w:sz w:val="36"/>
          <w:szCs w:val="36"/>
          <w:highlight w:val="yellow"/>
        </w:rPr>
        <w:t xml:space="preserve"> </w:t>
      </w:r>
      <w:r w:rsidR="00712306" w:rsidRPr="00265D43">
        <w:rPr>
          <w:b/>
          <w:sz w:val="36"/>
          <w:szCs w:val="36"/>
          <w:highlight w:val="yellow"/>
        </w:rPr>
        <w:t>DES</w:t>
      </w:r>
      <w:r w:rsidR="00712306" w:rsidRPr="00265D43">
        <w:rPr>
          <w:sz w:val="36"/>
          <w:szCs w:val="36"/>
          <w:highlight w:val="yellow"/>
        </w:rPr>
        <w:t xml:space="preserve"> </w:t>
      </w:r>
      <w:r w:rsidRPr="00265D43">
        <w:rPr>
          <w:b/>
          <w:bCs/>
          <w:sz w:val="36"/>
          <w:szCs w:val="36"/>
          <w:highlight w:val="yellow"/>
        </w:rPr>
        <w:t>I</w:t>
      </w:r>
      <w:r w:rsidR="00886CE5" w:rsidRPr="00265D43">
        <w:rPr>
          <w:b/>
          <w:bCs/>
          <w:sz w:val="36"/>
          <w:szCs w:val="36"/>
          <w:highlight w:val="yellow"/>
        </w:rPr>
        <w:t>NDICATEURS SECTORIELS</w:t>
      </w:r>
      <w:bookmarkEnd w:id="3"/>
      <w:bookmarkEnd w:id="4"/>
    </w:p>
    <w:p w:rsidR="00BC7558" w:rsidRPr="00265D43" w:rsidRDefault="00BC7558" w:rsidP="00783A31">
      <w:pPr>
        <w:jc w:val="center"/>
        <w:rPr>
          <w:b/>
          <w:bCs/>
          <w:sz w:val="36"/>
          <w:szCs w:val="36"/>
          <w:highlight w:val="yellow"/>
        </w:rPr>
      </w:pPr>
    </w:p>
    <w:p w:rsidR="00265D43" w:rsidRDefault="00886CE5" w:rsidP="00783A31">
      <w:pPr>
        <w:jc w:val="center"/>
        <w:rPr>
          <w:b/>
          <w:bCs/>
          <w:sz w:val="36"/>
          <w:szCs w:val="36"/>
          <w:highlight w:val="yellow"/>
        </w:rPr>
      </w:pPr>
      <w:bookmarkStart w:id="5" w:name="_Toc62039267"/>
      <w:bookmarkStart w:id="6" w:name="_Toc62039299"/>
      <w:r w:rsidRPr="00265D43">
        <w:rPr>
          <w:b/>
          <w:bCs/>
          <w:sz w:val="36"/>
          <w:szCs w:val="36"/>
          <w:highlight w:val="yellow"/>
        </w:rPr>
        <w:t xml:space="preserve">Mines et Géologie </w:t>
      </w:r>
    </w:p>
    <w:p w:rsidR="00886CE5" w:rsidRPr="000D713F" w:rsidRDefault="00886CE5" w:rsidP="00783A31">
      <w:pPr>
        <w:jc w:val="center"/>
        <w:rPr>
          <w:b/>
          <w:bCs/>
          <w:sz w:val="36"/>
          <w:szCs w:val="36"/>
          <w:highlight w:val="yellow"/>
        </w:rPr>
      </w:pPr>
      <w:r w:rsidRPr="005865B9">
        <w:rPr>
          <w:b/>
          <w:bCs/>
          <w:sz w:val="36"/>
          <w:szCs w:val="36"/>
          <w:highlight w:val="yellow"/>
        </w:rPr>
        <w:t>2</w:t>
      </w:r>
      <w:r w:rsidR="00556F68" w:rsidRPr="005865B9">
        <w:rPr>
          <w:b/>
          <w:bCs/>
          <w:sz w:val="36"/>
          <w:szCs w:val="36"/>
          <w:highlight w:val="yellow"/>
        </w:rPr>
        <w:t>01</w:t>
      </w:r>
      <w:bookmarkEnd w:id="5"/>
      <w:bookmarkEnd w:id="6"/>
      <w:r w:rsidR="000D713F" w:rsidRPr="000D713F">
        <w:rPr>
          <w:b/>
          <w:bCs/>
          <w:sz w:val="36"/>
          <w:szCs w:val="36"/>
          <w:highlight w:val="yellow"/>
        </w:rPr>
        <w:t>3</w:t>
      </w:r>
    </w:p>
    <w:p w:rsidR="00886CE5" w:rsidRPr="00F524B3" w:rsidRDefault="00886CE5">
      <w:pPr>
        <w:pBdr>
          <w:bottom w:val="single" w:sz="36" w:space="1" w:color="auto"/>
          <w:right w:val="single" w:sz="18" w:space="4" w:color="auto"/>
        </w:pBd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05425C" w:rsidP="0005425C">
      <w:pPr>
        <w:jc w:val="center"/>
        <w:rPr>
          <w:sz w:val="24"/>
          <w:szCs w:val="24"/>
        </w:rPr>
      </w:pPr>
      <w:r w:rsidRPr="00F524B3">
        <w:rPr>
          <w:sz w:val="24"/>
          <w:szCs w:val="24"/>
        </w:rPr>
        <w:t>Version</w:t>
      </w:r>
      <w:r w:rsidR="00C14426" w:rsidRPr="00F524B3">
        <w:rPr>
          <w:sz w:val="24"/>
          <w:szCs w:val="24"/>
        </w:rPr>
        <w:t xml:space="preserve"> provisoire</w:t>
      </w:r>
      <w:r w:rsidRPr="00F524B3">
        <w:rPr>
          <w:sz w:val="24"/>
          <w:szCs w:val="24"/>
        </w:rPr>
        <w:t xml:space="preserve"> du </w:t>
      </w:r>
      <w:r w:rsidR="00EF5D83" w:rsidRPr="00F524B3">
        <w:rPr>
          <w:sz w:val="24"/>
          <w:szCs w:val="24"/>
        </w:rPr>
        <w:fldChar w:fldCharType="begin"/>
      </w:r>
      <w:r w:rsidR="00EB5649" w:rsidRPr="00F524B3">
        <w:rPr>
          <w:sz w:val="24"/>
          <w:szCs w:val="24"/>
        </w:rPr>
        <w:instrText xml:space="preserve"> TIME \@ "yyyy-MM-dd" </w:instrText>
      </w:r>
      <w:r w:rsidR="00EF5D83" w:rsidRPr="00F524B3">
        <w:rPr>
          <w:sz w:val="24"/>
          <w:szCs w:val="24"/>
        </w:rPr>
        <w:fldChar w:fldCharType="separate"/>
      </w:r>
      <w:r w:rsidR="00BC2712">
        <w:rPr>
          <w:noProof/>
          <w:sz w:val="24"/>
          <w:szCs w:val="24"/>
        </w:rPr>
        <w:t>2015-03-11</w:t>
      </w:r>
      <w:r w:rsidR="00EF5D83" w:rsidRPr="00F524B3">
        <w:rPr>
          <w:sz w:val="24"/>
          <w:szCs w:val="24"/>
        </w:rPr>
        <w:fldChar w:fldCharType="end"/>
      </w: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Pr="00F524B3" w:rsidRDefault="00886CE5">
      <w:pPr>
        <w:rPr>
          <w:sz w:val="24"/>
          <w:szCs w:val="24"/>
        </w:rPr>
      </w:pPr>
    </w:p>
    <w:p w:rsidR="00886CE5" w:rsidRDefault="00886CE5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DB0AAD" w:rsidRDefault="00DB0AAD">
      <w:pPr>
        <w:rPr>
          <w:sz w:val="24"/>
          <w:szCs w:val="24"/>
        </w:rPr>
      </w:pPr>
    </w:p>
    <w:p w:rsidR="00886CE5" w:rsidRPr="00DB0AAD" w:rsidRDefault="00EF5D83" w:rsidP="00DB0AAD">
      <w:pPr>
        <w:jc w:val="right"/>
        <w:rPr>
          <w:sz w:val="22"/>
          <w:szCs w:val="22"/>
        </w:rPr>
      </w:pPr>
      <w:r w:rsidRPr="00DB0AAD">
        <w:rPr>
          <w:sz w:val="22"/>
          <w:szCs w:val="22"/>
        </w:rPr>
        <w:fldChar w:fldCharType="begin"/>
      </w:r>
      <w:r w:rsidR="00EB5649" w:rsidRPr="00DB0AAD">
        <w:rPr>
          <w:sz w:val="22"/>
          <w:szCs w:val="22"/>
        </w:rPr>
        <w:instrText xml:space="preserve"> TIME \@ "d MMMM yyyy" </w:instrText>
      </w:r>
      <w:r w:rsidRPr="00DB0AAD">
        <w:rPr>
          <w:sz w:val="22"/>
          <w:szCs w:val="22"/>
        </w:rPr>
        <w:fldChar w:fldCharType="separate"/>
      </w:r>
      <w:r w:rsidR="00BC2712">
        <w:rPr>
          <w:noProof/>
          <w:sz w:val="22"/>
          <w:szCs w:val="22"/>
        </w:rPr>
        <w:t>11 mars 2015</w:t>
      </w:r>
      <w:r w:rsidRPr="00DB0AAD">
        <w:rPr>
          <w:sz w:val="22"/>
          <w:szCs w:val="22"/>
        </w:rPr>
        <w:fldChar w:fldCharType="end"/>
      </w:r>
    </w:p>
    <w:p w:rsidR="00886CE5" w:rsidRDefault="00886CE5" w:rsidP="00783A31">
      <w:pPr>
        <w:jc w:val="center"/>
        <w:rPr>
          <w:b/>
          <w:bCs/>
          <w:sz w:val="28"/>
          <w:szCs w:val="28"/>
        </w:rPr>
      </w:pPr>
      <w:r w:rsidRPr="00F524B3">
        <w:rPr>
          <w:sz w:val="24"/>
          <w:szCs w:val="24"/>
        </w:rPr>
        <w:br w:type="page"/>
      </w:r>
      <w:bookmarkStart w:id="7" w:name="_Toc62039268"/>
      <w:bookmarkStart w:id="8" w:name="_Toc62039300"/>
      <w:r w:rsidRPr="00AC5880">
        <w:rPr>
          <w:b/>
          <w:bCs/>
          <w:sz w:val="28"/>
          <w:szCs w:val="28"/>
        </w:rPr>
        <w:lastRenderedPageBreak/>
        <w:t>SOMMAIRE</w:t>
      </w:r>
      <w:bookmarkEnd w:id="7"/>
      <w:bookmarkEnd w:id="8"/>
    </w:p>
    <w:p w:rsidR="00AC5880" w:rsidRDefault="00AC5880" w:rsidP="00783A31">
      <w:pPr>
        <w:jc w:val="center"/>
        <w:rPr>
          <w:b/>
          <w:bCs/>
          <w:sz w:val="28"/>
          <w:szCs w:val="28"/>
        </w:rPr>
      </w:pPr>
    </w:p>
    <w:p w:rsidR="00AC5880" w:rsidRPr="00AC5880" w:rsidRDefault="00AC5880" w:rsidP="00783A31">
      <w:pPr>
        <w:jc w:val="center"/>
        <w:rPr>
          <w:b/>
          <w:bCs/>
          <w:sz w:val="28"/>
          <w:szCs w:val="28"/>
        </w:rPr>
      </w:pPr>
    </w:p>
    <w:bookmarkStart w:id="9" w:name="_Toc62039229"/>
    <w:bookmarkStart w:id="10" w:name="_Toc62039270"/>
    <w:bookmarkStart w:id="11" w:name="_Toc62039302"/>
    <w:bookmarkStart w:id="12" w:name="_Toc286927316"/>
    <w:p w:rsidR="00436A79" w:rsidRPr="00E8705D" w:rsidRDefault="00EF5D83" w:rsidP="00436A79">
      <w:pPr>
        <w:pStyle w:val="TM2"/>
        <w:spacing w:line="360" w:lineRule="auto"/>
        <w:rPr>
          <w:rFonts w:ascii="Arial" w:eastAsiaTheme="minorEastAsia" w:hAnsi="Arial" w:cs="Arial"/>
          <w:bCs w:val="0"/>
          <w:noProof/>
        </w:rPr>
      </w:pPr>
      <w:r w:rsidRPr="00E8705D">
        <w:rPr>
          <w:rFonts w:ascii="Arial" w:hAnsi="Arial" w:cs="Arial"/>
          <w:caps/>
        </w:rPr>
        <w:fldChar w:fldCharType="begin"/>
      </w:r>
      <w:r w:rsidR="00436A79" w:rsidRPr="00E8705D">
        <w:rPr>
          <w:rFonts w:ascii="Arial" w:hAnsi="Arial" w:cs="Arial"/>
        </w:rPr>
        <w:instrText xml:space="preserve"> TOC \o "1-3" \h \z \u </w:instrText>
      </w:r>
      <w:r w:rsidRPr="00E8705D">
        <w:rPr>
          <w:rFonts w:ascii="Arial" w:hAnsi="Arial" w:cs="Arial"/>
          <w:caps/>
        </w:rPr>
        <w:fldChar w:fldCharType="separate"/>
      </w:r>
      <w:hyperlink w:anchor="_Toc286927316" w:history="1">
        <w:r w:rsidR="00436A79" w:rsidRPr="00E8705D">
          <w:rPr>
            <w:rStyle w:val="Lienhypertexte"/>
            <w:rFonts w:ascii="Arial" w:hAnsi="Arial" w:cs="Arial"/>
            <w:noProof/>
          </w:rPr>
          <w:t>1. REPARTITION DES TITRES MINIERS</w:t>
        </w:r>
        <w:r w:rsidR="00436A79" w:rsidRPr="00E8705D">
          <w:rPr>
            <w:rFonts w:ascii="Arial" w:hAnsi="Arial" w:cs="Arial"/>
            <w:noProof/>
            <w:webHidden/>
          </w:rPr>
          <w:tab/>
        </w:r>
        <w:r w:rsidR="00AB5884">
          <w:rPr>
            <w:rFonts w:ascii="Arial" w:hAnsi="Arial" w:cs="Arial"/>
            <w:noProof/>
            <w:webHidden/>
          </w:rPr>
          <w:t>3</w:t>
        </w:r>
      </w:hyperlink>
    </w:p>
    <w:p w:rsidR="00436A79" w:rsidRPr="00E8705D" w:rsidRDefault="00BC2712" w:rsidP="00436A79">
      <w:pPr>
        <w:pStyle w:val="TM2"/>
        <w:spacing w:line="360" w:lineRule="auto"/>
        <w:rPr>
          <w:rFonts w:ascii="Arial" w:eastAsiaTheme="minorEastAsia" w:hAnsi="Arial" w:cs="Arial"/>
          <w:bCs w:val="0"/>
          <w:noProof/>
        </w:rPr>
      </w:pPr>
      <w:hyperlink w:anchor="_Toc286927317" w:history="1">
        <w:r w:rsidR="00436A79" w:rsidRPr="00E8705D">
          <w:rPr>
            <w:rStyle w:val="Lienhypertexte"/>
            <w:rFonts w:ascii="Arial" w:hAnsi="Arial" w:cs="Arial"/>
            <w:noProof/>
          </w:rPr>
          <w:t>2. EXPORTATIONS D’OR EN TONNES (IM)</w:t>
        </w:r>
        <w:r w:rsidR="00436A79" w:rsidRPr="00E8705D">
          <w:rPr>
            <w:rFonts w:ascii="Arial" w:hAnsi="Arial" w:cs="Arial"/>
            <w:noProof/>
            <w:webHidden/>
          </w:rPr>
          <w:tab/>
        </w:r>
        <w:r w:rsidR="00EF5D83" w:rsidRPr="00E8705D">
          <w:rPr>
            <w:rFonts w:ascii="Arial" w:hAnsi="Arial" w:cs="Arial"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noProof/>
            <w:webHidden/>
          </w:rPr>
          <w:instrText xml:space="preserve"> PAGEREF _Toc286927317 \h </w:instrText>
        </w:r>
        <w:r w:rsidR="00EF5D83" w:rsidRPr="00E8705D">
          <w:rPr>
            <w:rFonts w:ascii="Arial" w:hAnsi="Arial" w:cs="Arial"/>
            <w:noProof/>
            <w:webHidden/>
          </w:rPr>
        </w:r>
        <w:r w:rsidR="00EF5D83" w:rsidRPr="00E8705D">
          <w:rPr>
            <w:rFonts w:ascii="Arial" w:hAnsi="Arial" w:cs="Arial"/>
            <w:noProof/>
            <w:webHidden/>
          </w:rPr>
          <w:fldChar w:fldCharType="separate"/>
        </w:r>
        <w:r w:rsidR="00C84362">
          <w:rPr>
            <w:rFonts w:ascii="Arial" w:hAnsi="Arial" w:cs="Arial"/>
            <w:noProof/>
            <w:webHidden/>
          </w:rPr>
          <w:t>3</w:t>
        </w:r>
        <w:r w:rsidR="00EF5D83" w:rsidRPr="00E8705D">
          <w:rPr>
            <w:rFonts w:ascii="Arial" w:hAnsi="Arial" w:cs="Arial"/>
            <w:noProof/>
            <w:webHidden/>
          </w:rPr>
          <w:fldChar w:fldCharType="end"/>
        </w:r>
      </w:hyperlink>
    </w:p>
    <w:p w:rsidR="00436A79" w:rsidRPr="00E8705D" w:rsidRDefault="00BC2712" w:rsidP="00436A79">
      <w:pPr>
        <w:pStyle w:val="TM2"/>
        <w:spacing w:line="360" w:lineRule="auto"/>
        <w:rPr>
          <w:rFonts w:ascii="Arial" w:eastAsiaTheme="minorEastAsia" w:hAnsi="Arial" w:cs="Arial"/>
          <w:bCs w:val="0"/>
          <w:noProof/>
        </w:rPr>
      </w:pPr>
      <w:hyperlink w:anchor="_Toc286927319" w:history="1">
        <w:r w:rsidR="00436A79" w:rsidRPr="00E8705D">
          <w:rPr>
            <w:rStyle w:val="Lienhypertexte"/>
            <w:rFonts w:ascii="Arial" w:hAnsi="Arial" w:cs="Arial"/>
            <w:noProof/>
          </w:rPr>
          <w:t>3. EVOLUTION DU COURS DE L’OR AU MOIS DE DECEMBRE</w:t>
        </w:r>
        <w:r w:rsidR="00436A79" w:rsidRPr="00E8705D">
          <w:rPr>
            <w:rFonts w:ascii="Arial" w:hAnsi="Arial" w:cs="Arial"/>
            <w:noProof/>
            <w:webHidden/>
          </w:rPr>
          <w:tab/>
        </w:r>
        <w:r w:rsidR="00EF5D83" w:rsidRPr="00E8705D">
          <w:rPr>
            <w:rFonts w:ascii="Arial" w:hAnsi="Arial" w:cs="Arial"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noProof/>
            <w:webHidden/>
          </w:rPr>
          <w:instrText xml:space="preserve"> PAGEREF _Toc286927319 \h </w:instrText>
        </w:r>
        <w:r w:rsidR="00EF5D83" w:rsidRPr="00E8705D">
          <w:rPr>
            <w:rFonts w:ascii="Arial" w:hAnsi="Arial" w:cs="Arial"/>
            <w:noProof/>
            <w:webHidden/>
          </w:rPr>
        </w:r>
        <w:r w:rsidR="00EF5D83" w:rsidRPr="00E8705D">
          <w:rPr>
            <w:rFonts w:ascii="Arial" w:hAnsi="Arial" w:cs="Arial"/>
            <w:noProof/>
            <w:webHidden/>
          </w:rPr>
          <w:fldChar w:fldCharType="separate"/>
        </w:r>
        <w:r w:rsidR="00C84362">
          <w:rPr>
            <w:rFonts w:ascii="Arial" w:hAnsi="Arial" w:cs="Arial"/>
            <w:noProof/>
            <w:webHidden/>
          </w:rPr>
          <w:t>4</w:t>
        </w:r>
        <w:r w:rsidR="00EF5D83" w:rsidRPr="00E8705D">
          <w:rPr>
            <w:rFonts w:ascii="Arial" w:hAnsi="Arial" w:cs="Arial"/>
            <w:noProof/>
            <w:webHidden/>
          </w:rPr>
          <w:fldChar w:fldCharType="end"/>
        </w:r>
      </w:hyperlink>
    </w:p>
    <w:p w:rsidR="00436A79" w:rsidRPr="00E8705D" w:rsidRDefault="00436A79" w:rsidP="00436A79">
      <w:pPr>
        <w:pStyle w:val="TM2"/>
        <w:spacing w:line="360" w:lineRule="auto"/>
        <w:rPr>
          <w:rFonts w:ascii="Arial" w:hAnsi="Arial" w:cs="Arial"/>
        </w:rPr>
      </w:pPr>
      <w:r w:rsidRPr="00E8705D">
        <w:rPr>
          <w:rFonts w:ascii="Arial" w:hAnsi="Arial" w:cs="Arial"/>
        </w:rPr>
        <w:t>4. PART DU SECTEUR MINIER DANS LE P.I.B ……………………………………</w:t>
      </w:r>
      <w:r>
        <w:rPr>
          <w:rFonts w:ascii="Arial" w:hAnsi="Arial" w:cs="Arial"/>
        </w:rPr>
        <w:t>...</w:t>
      </w:r>
      <w:r w:rsidRPr="00E8705D">
        <w:rPr>
          <w:rFonts w:ascii="Arial" w:hAnsi="Arial" w:cs="Arial"/>
        </w:rPr>
        <w:t>……………….…...4</w:t>
      </w:r>
    </w:p>
    <w:p w:rsidR="00436A79" w:rsidRPr="00E8705D" w:rsidRDefault="00BC2712" w:rsidP="00436A79">
      <w:pPr>
        <w:pStyle w:val="TM2"/>
        <w:spacing w:line="360" w:lineRule="auto"/>
        <w:rPr>
          <w:rFonts w:ascii="Arial" w:hAnsi="Arial" w:cs="Arial"/>
        </w:rPr>
      </w:pPr>
      <w:hyperlink w:anchor="_Toc286927320" w:history="1">
        <w:r w:rsidR="00436A79" w:rsidRPr="00E8705D">
          <w:rPr>
            <w:rStyle w:val="Lienhypertexte"/>
            <w:rFonts w:ascii="Arial" w:hAnsi="Arial" w:cs="Arial"/>
            <w:noProof/>
          </w:rPr>
          <w:t>5. VALEURS DES EXPORTATIONS D’OR EN MILLIARDS (IM)</w:t>
        </w:r>
        <w:r w:rsidR="00436A79">
          <w:rPr>
            <w:rFonts w:ascii="Arial" w:hAnsi="Arial" w:cs="Arial"/>
            <w:noProof/>
            <w:webHidden/>
          </w:rPr>
          <w:t>…………………………………………</w:t>
        </w:r>
        <w:r w:rsidR="00EF5D83" w:rsidRPr="00E8705D">
          <w:rPr>
            <w:rFonts w:ascii="Arial" w:hAnsi="Arial" w:cs="Arial"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noProof/>
            <w:webHidden/>
          </w:rPr>
          <w:instrText xml:space="preserve"> PAGEREF _Toc286927320 \h </w:instrText>
        </w:r>
        <w:r w:rsidR="00EF5D83" w:rsidRPr="00E8705D">
          <w:rPr>
            <w:rFonts w:ascii="Arial" w:hAnsi="Arial" w:cs="Arial"/>
            <w:noProof/>
            <w:webHidden/>
          </w:rPr>
        </w:r>
        <w:r w:rsidR="00EF5D83" w:rsidRPr="00E8705D">
          <w:rPr>
            <w:rFonts w:ascii="Arial" w:hAnsi="Arial" w:cs="Arial"/>
            <w:noProof/>
            <w:webHidden/>
          </w:rPr>
          <w:fldChar w:fldCharType="separate"/>
        </w:r>
        <w:r w:rsidR="00C84362">
          <w:rPr>
            <w:rFonts w:ascii="Arial" w:hAnsi="Arial" w:cs="Arial"/>
            <w:noProof/>
            <w:webHidden/>
          </w:rPr>
          <w:t>4</w:t>
        </w:r>
        <w:r w:rsidR="00EF5D83" w:rsidRPr="00E8705D">
          <w:rPr>
            <w:rFonts w:ascii="Arial" w:hAnsi="Arial" w:cs="Arial"/>
            <w:noProof/>
            <w:webHidden/>
          </w:rPr>
          <w:fldChar w:fldCharType="end"/>
        </w:r>
      </w:hyperlink>
    </w:p>
    <w:p w:rsidR="00436A79" w:rsidRDefault="00436A79" w:rsidP="00436A79">
      <w:pPr>
        <w:spacing w:line="360" w:lineRule="auto"/>
        <w:rPr>
          <w:rFonts w:eastAsiaTheme="minorEastAsia"/>
          <w:b/>
        </w:rPr>
      </w:pPr>
      <w:r w:rsidRPr="00E8705D">
        <w:rPr>
          <w:rFonts w:eastAsiaTheme="minorEastAsia"/>
          <w:b/>
        </w:rPr>
        <w:t>6.  APPORT DU SECTEUR MINIER  DANS LES RECETTES …………………</w:t>
      </w:r>
      <w:r>
        <w:rPr>
          <w:rFonts w:eastAsiaTheme="minorEastAsia"/>
          <w:b/>
        </w:rPr>
        <w:t>…...</w:t>
      </w:r>
      <w:r w:rsidRPr="00E8705D">
        <w:rPr>
          <w:rFonts w:eastAsiaTheme="minorEastAsia"/>
          <w:b/>
        </w:rPr>
        <w:t>…………………….5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7. APPORTS DU SECTEUR MINIER AU NIVEAU DU CORDON DOUANIER …………………………6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8. APPORTS DU SECTEUR MINIER AU NIVEAU DES DOMAINES ET DU CADASTRE ……………6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9. APPORTS AGREGES DU SECTEUR MINIER AU BUDGET  D’ETAT ………………</w:t>
      </w:r>
      <w:r>
        <w:t>…..</w:t>
      </w:r>
      <w:r w:rsidRPr="00E8705D">
        <w:rPr>
          <w:b/>
        </w:rPr>
        <w:t>…………..7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 xml:space="preserve">10. EXONERATIONS </w:t>
      </w:r>
      <w:r w:rsidRPr="003F77C0">
        <w:rPr>
          <w:b/>
        </w:rPr>
        <w:t>FISCALES ACCORDEES AUX PRODUITS</w:t>
      </w:r>
      <w:r>
        <w:t xml:space="preserve"> </w:t>
      </w:r>
      <w:r w:rsidRPr="00E8705D">
        <w:rPr>
          <w:b/>
        </w:rPr>
        <w:t>PETROLIERS…</w:t>
      </w:r>
      <w:r>
        <w:t>……………..</w:t>
      </w:r>
      <w:r w:rsidRPr="00E8705D">
        <w:rPr>
          <w:b/>
        </w:rPr>
        <w:t>……7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11. EXONERATIONS FISCALES ACCORDEES AUX PRODUITS NON PETROLIERS …………</w:t>
      </w:r>
      <w:r>
        <w:t>..</w:t>
      </w:r>
      <w:r w:rsidRPr="00E8705D">
        <w:rPr>
          <w:b/>
        </w:rPr>
        <w:t>….8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12. EXONERATIONS FISCALES ACCORDEES AUX SOCIETES MINIERES…………</w:t>
      </w:r>
      <w:r>
        <w:t>...</w:t>
      </w:r>
      <w:r w:rsidRPr="00E8705D">
        <w:rPr>
          <w:b/>
        </w:rPr>
        <w:t>……………..8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13. NOMBRE DES EMPLOIS DIRECTS CREES PAR LES NATIONAUX…………………</w:t>
      </w:r>
      <w:r>
        <w:t>..</w:t>
      </w:r>
      <w:r w:rsidRPr="00E8705D">
        <w:rPr>
          <w:b/>
        </w:rPr>
        <w:t>…………..9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14. NOMBRE D’EMPLOIS CREES PAR L’INDUSTRIE MINIERE (Nationaux et Expatriés)…………9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15. NOMBRE DES EMPLOIS CREES PAR LES SOCIETES MINIERES……………………</w:t>
      </w:r>
      <w:r>
        <w:t>..</w:t>
      </w:r>
      <w:r w:rsidRPr="00E8705D">
        <w:rPr>
          <w:b/>
        </w:rPr>
        <w:t>………..10</w:t>
      </w:r>
    </w:p>
    <w:p w:rsidR="00436A79" w:rsidRDefault="00436A79" w:rsidP="00436A79">
      <w:pPr>
        <w:spacing w:line="360" w:lineRule="auto"/>
        <w:rPr>
          <w:rFonts w:eastAsiaTheme="minorEastAsia"/>
          <w:b/>
        </w:rPr>
      </w:pPr>
      <w:r w:rsidRPr="00E8705D">
        <w:rPr>
          <w:b/>
        </w:rPr>
        <w:t>16. NOMBRE DES EMPLOIS DIRECTS CREES PAR LES EXPATRIES…………………</w:t>
      </w:r>
      <w:r>
        <w:t>.</w:t>
      </w:r>
      <w:r w:rsidRPr="00E8705D">
        <w:rPr>
          <w:b/>
        </w:rPr>
        <w:t>…………..10</w:t>
      </w:r>
    </w:p>
    <w:p w:rsidR="00436A79" w:rsidRPr="003F77C0" w:rsidRDefault="00436A79" w:rsidP="00436A79">
      <w:pPr>
        <w:spacing w:line="360" w:lineRule="auto"/>
        <w:rPr>
          <w:rFonts w:eastAsiaTheme="minorEastAsia"/>
          <w:b/>
        </w:rPr>
      </w:pPr>
      <w:r w:rsidRPr="00E8705D">
        <w:rPr>
          <w:b/>
        </w:rPr>
        <w:t>17. NOMBRE D’EMPLOIS CREES PAR LA SOUS TRAITANCE…………………</w:t>
      </w:r>
      <w:r>
        <w:rPr>
          <w:b/>
        </w:rPr>
        <w:t>.</w:t>
      </w:r>
      <w:r w:rsidRPr="00E8705D">
        <w:rPr>
          <w:b/>
        </w:rPr>
        <w:t>…………………...11</w:t>
      </w:r>
    </w:p>
    <w:p w:rsidR="00436A79" w:rsidRDefault="00436A79" w:rsidP="00436A79">
      <w:pPr>
        <w:spacing w:line="360" w:lineRule="auto"/>
        <w:rPr>
          <w:b/>
        </w:rPr>
      </w:pPr>
      <w:r w:rsidRPr="00E8705D">
        <w:rPr>
          <w:b/>
        </w:rPr>
        <w:t>18. SALAIRES NETS  ET TRAITEMENTS ACCORDES PAR LES SOCIETES………………………11</w:t>
      </w:r>
    </w:p>
    <w:p w:rsidR="00436A79" w:rsidRPr="00E8705D" w:rsidRDefault="00436A79" w:rsidP="00436A79">
      <w:pPr>
        <w:spacing w:line="360" w:lineRule="auto"/>
        <w:rPr>
          <w:b/>
        </w:rPr>
      </w:pPr>
      <w:r w:rsidRPr="00E8705D">
        <w:rPr>
          <w:b/>
        </w:rPr>
        <w:t>19. IMPOTS SU</w:t>
      </w:r>
      <w:r>
        <w:rPr>
          <w:b/>
        </w:rPr>
        <w:t>R LES TRAITEMENTS ET SALAIRES (</w:t>
      </w:r>
      <w:r w:rsidRPr="00E8705D">
        <w:rPr>
          <w:b/>
        </w:rPr>
        <w:t>ITS)</w:t>
      </w:r>
      <w:r>
        <w:rPr>
          <w:b/>
        </w:rPr>
        <w:t xml:space="preserve"> </w:t>
      </w:r>
      <w:r w:rsidRPr="00E8705D">
        <w:rPr>
          <w:b/>
        </w:rPr>
        <w:t>……</w:t>
      </w:r>
      <w:r>
        <w:rPr>
          <w:b/>
        </w:rPr>
        <w:t>.</w:t>
      </w:r>
      <w:r w:rsidR="005550B2">
        <w:rPr>
          <w:b/>
        </w:rPr>
        <w:t>……………………………………</w:t>
      </w:r>
      <w:r w:rsidRPr="00E8705D">
        <w:rPr>
          <w:b/>
        </w:rPr>
        <w:t>.12</w:t>
      </w:r>
    </w:p>
    <w:p w:rsidR="00436A79" w:rsidRPr="00E8705D" w:rsidRDefault="00BC2712" w:rsidP="00436A79">
      <w:pPr>
        <w:pStyle w:val="TM2"/>
        <w:spacing w:line="360" w:lineRule="auto"/>
        <w:rPr>
          <w:rFonts w:ascii="Arial" w:hAnsi="Arial" w:cs="Arial"/>
        </w:rPr>
      </w:pPr>
      <w:hyperlink w:anchor="_Toc286927338" w:history="1">
        <w:r w:rsidR="00436A79" w:rsidRPr="00E8705D">
          <w:rPr>
            <w:rStyle w:val="Lienhypertexte"/>
            <w:rFonts w:ascii="Arial" w:hAnsi="Arial" w:cs="Arial"/>
            <w:noProof/>
          </w:rPr>
          <w:t>20. CONTRIBUTION FORFETAIRE A L’EMPLOYEUR</w:t>
        </w:r>
        <w:r w:rsidR="005550B2">
          <w:rPr>
            <w:rFonts w:ascii="Arial" w:hAnsi="Arial" w:cs="Arial"/>
            <w:noProof/>
            <w:webHidden/>
          </w:rPr>
          <w:t>………………………………………………….</w:t>
        </w:r>
        <w:r w:rsidR="00EF5D83" w:rsidRPr="00E8705D">
          <w:rPr>
            <w:rFonts w:ascii="Arial" w:hAnsi="Arial" w:cs="Arial"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noProof/>
            <w:webHidden/>
          </w:rPr>
          <w:instrText xml:space="preserve"> PAGEREF _Toc286927338 \h </w:instrText>
        </w:r>
        <w:r w:rsidR="00EF5D83" w:rsidRPr="00E8705D">
          <w:rPr>
            <w:rFonts w:ascii="Arial" w:hAnsi="Arial" w:cs="Arial"/>
            <w:noProof/>
            <w:webHidden/>
          </w:rPr>
        </w:r>
        <w:r w:rsidR="00EF5D83" w:rsidRPr="00E8705D">
          <w:rPr>
            <w:rFonts w:ascii="Arial" w:hAnsi="Arial" w:cs="Arial"/>
            <w:noProof/>
            <w:webHidden/>
          </w:rPr>
          <w:fldChar w:fldCharType="separate"/>
        </w:r>
        <w:r w:rsidR="00C84362">
          <w:rPr>
            <w:rFonts w:ascii="Arial" w:hAnsi="Arial" w:cs="Arial"/>
            <w:noProof/>
            <w:webHidden/>
          </w:rPr>
          <w:t>10</w:t>
        </w:r>
        <w:r w:rsidR="00EF5D83" w:rsidRPr="00E8705D">
          <w:rPr>
            <w:rFonts w:ascii="Arial" w:hAnsi="Arial" w:cs="Arial"/>
            <w:noProof/>
            <w:webHidden/>
          </w:rPr>
          <w:fldChar w:fldCharType="end"/>
        </w:r>
      </w:hyperlink>
    </w:p>
    <w:p w:rsidR="00436A79" w:rsidRPr="00E8705D" w:rsidRDefault="00BC2712" w:rsidP="00436A79">
      <w:pPr>
        <w:pStyle w:val="TM3"/>
        <w:spacing w:line="360" w:lineRule="auto"/>
        <w:rPr>
          <w:rFonts w:ascii="Arial" w:eastAsiaTheme="minorEastAsia" w:hAnsi="Arial" w:cs="Arial"/>
          <w:b/>
          <w:noProof/>
        </w:rPr>
      </w:pPr>
      <w:hyperlink w:anchor="_Toc286927339" w:history="1">
        <w:r w:rsidR="00436A79" w:rsidRPr="00E8705D">
          <w:rPr>
            <w:rStyle w:val="Lienhypertexte"/>
            <w:rFonts w:ascii="Arial" w:hAnsi="Arial" w:cs="Arial"/>
            <w:b/>
            <w:noProof/>
            <w:spacing w:val="-4"/>
          </w:rPr>
          <w:t>21. COTISATIONS DE PREVOYANCE SOCIALE</w:t>
        </w:r>
        <w:r w:rsidR="005550B2">
          <w:rPr>
            <w:rFonts w:ascii="Arial" w:hAnsi="Arial" w:cs="Arial"/>
            <w:b/>
            <w:noProof/>
            <w:webHidden/>
          </w:rPr>
          <w:t>………………………………………………………….</w:t>
        </w:r>
        <w:r w:rsidR="00EF5D83" w:rsidRPr="00E8705D">
          <w:rPr>
            <w:rFonts w:ascii="Arial" w:hAnsi="Arial" w:cs="Arial"/>
            <w:b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b/>
            <w:noProof/>
            <w:webHidden/>
          </w:rPr>
          <w:instrText xml:space="preserve"> PAGEREF _Toc286927339 \h </w:instrText>
        </w:r>
        <w:r w:rsidR="00EF5D83" w:rsidRPr="00E8705D">
          <w:rPr>
            <w:rFonts w:ascii="Arial" w:hAnsi="Arial" w:cs="Arial"/>
            <w:b/>
            <w:noProof/>
            <w:webHidden/>
          </w:rPr>
        </w:r>
        <w:r w:rsidR="00EF5D83" w:rsidRPr="00E8705D">
          <w:rPr>
            <w:rFonts w:ascii="Arial" w:hAnsi="Arial" w:cs="Arial"/>
            <w:b/>
            <w:noProof/>
            <w:webHidden/>
          </w:rPr>
          <w:fldChar w:fldCharType="separate"/>
        </w:r>
        <w:r w:rsidR="00C84362">
          <w:rPr>
            <w:rFonts w:ascii="Arial" w:hAnsi="Arial" w:cs="Arial"/>
            <w:b/>
            <w:noProof/>
            <w:webHidden/>
          </w:rPr>
          <w:t>10</w:t>
        </w:r>
        <w:r w:rsidR="00EF5D83" w:rsidRPr="00E8705D">
          <w:rPr>
            <w:rFonts w:ascii="Arial" w:hAnsi="Arial" w:cs="Arial"/>
            <w:b/>
            <w:noProof/>
            <w:webHidden/>
          </w:rPr>
          <w:fldChar w:fldCharType="end"/>
        </w:r>
      </w:hyperlink>
    </w:p>
    <w:p w:rsidR="00436A79" w:rsidRPr="00E8705D" w:rsidRDefault="00BC2712" w:rsidP="00436A79">
      <w:pPr>
        <w:pStyle w:val="TM3"/>
        <w:spacing w:line="360" w:lineRule="auto"/>
        <w:rPr>
          <w:rFonts w:ascii="Arial" w:eastAsiaTheme="minorEastAsia" w:hAnsi="Arial" w:cs="Arial"/>
          <w:b/>
          <w:noProof/>
        </w:rPr>
      </w:pPr>
      <w:hyperlink w:anchor="_Toc286927340" w:history="1">
        <w:r w:rsidR="00436A79" w:rsidRPr="00E8705D">
          <w:rPr>
            <w:rStyle w:val="Lienhypertexte"/>
            <w:rFonts w:ascii="Arial" w:hAnsi="Arial" w:cs="Arial"/>
            <w:b/>
            <w:noProof/>
            <w:spacing w:val="-4"/>
          </w:rPr>
          <w:t>22. RECAPITULATIF DES CHARGES LIEES AUX SALAIRES</w:t>
        </w:r>
        <w:r w:rsidR="005550B2">
          <w:rPr>
            <w:rFonts w:ascii="Arial" w:hAnsi="Arial" w:cs="Arial"/>
            <w:b/>
            <w:noProof/>
            <w:webHidden/>
          </w:rPr>
          <w:t>…………………………………………..</w:t>
        </w:r>
        <w:r w:rsidR="00EF5D83" w:rsidRPr="00E8705D">
          <w:rPr>
            <w:rFonts w:ascii="Arial" w:hAnsi="Arial" w:cs="Arial"/>
            <w:b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b/>
            <w:noProof/>
            <w:webHidden/>
          </w:rPr>
          <w:instrText xml:space="preserve"> PAGEREF _Toc286927340 \h </w:instrText>
        </w:r>
        <w:r w:rsidR="00EF5D83" w:rsidRPr="00E8705D">
          <w:rPr>
            <w:rFonts w:ascii="Arial" w:hAnsi="Arial" w:cs="Arial"/>
            <w:b/>
            <w:noProof/>
            <w:webHidden/>
          </w:rPr>
        </w:r>
        <w:r w:rsidR="00EF5D83" w:rsidRPr="00E8705D">
          <w:rPr>
            <w:rFonts w:ascii="Arial" w:hAnsi="Arial" w:cs="Arial"/>
            <w:b/>
            <w:noProof/>
            <w:webHidden/>
          </w:rPr>
          <w:fldChar w:fldCharType="separate"/>
        </w:r>
        <w:r w:rsidR="00C84362">
          <w:rPr>
            <w:rFonts w:ascii="Arial" w:hAnsi="Arial" w:cs="Arial"/>
            <w:b/>
            <w:noProof/>
            <w:webHidden/>
          </w:rPr>
          <w:t>11</w:t>
        </w:r>
        <w:r w:rsidR="00EF5D83" w:rsidRPr="00E8705D">
          <w:rPr>
            <w:rFonts w:ascii="Arial" w:hAnsi="Arial" w:cs="Arial"/>
            <w:b/>
            <w:noProof/>
            <w:webHidden/>
          </w:rPr>
          <w:fldChar w:fldCharType="end"/>
        </w:r>
      </w:hyperlink>
    </w:p>
    <w:p w:rsidR="00436A79" w:rsidRPr="00E8705D" w:rsidRDefault="00BC2712" w:rsidP="00436A79">
      <w:pPr>
        <w:pStyle w:val="TM2"/>
        <w:spacing w:line="360" w:lineRule="auto"/>
        <w:rPr>
          <w:rFonts w:ascii="Arial" w:hAnsi="Arial" w:cs="Arial"/>
        </w:rPr>
      </w:pPr>
      <w:hyperlink w:anchor="_Toc286927342" w:history="1">
        <w:r w:rsidR="00436A79" w:rsidRPr="00E8705D">
          <w:rPr>
            <w:rStyle w:val="Lienhypertexte"/>
            <w:rFonts w:ascii="Arial" w:hAnsi="Arial" w:cs="Arial"/>
            <w:noProof/>
          </w:rPr>
          <w:t>23. PROJECTION DE LA PRODUCTION D’OR SUR LES 5 ANNEES A VENIR</w:t>
        </w:r>
        <w:r w:rsidR="005550B2">
          <w:rPr>
            <w:rFonts w:ascii="Arial" w:hAnsi="Arial" w:cs="Arial"/>
            <w:noProof/>
            <w:webHidden/>
          </w:rPr>
          <w:t>…………………….</w:t>
        </w:r>
        <w:r w:rsidR="00EF5D83" w:rsidRPr="00E8705D">
          <w:rPr>
            <w:rFonts w:ascii="Arial" w:hAnsi="Arial" w:cs="Arial"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noProof/>
            <w:webHidden/>
          </w:rPr>
          <w:instrText xml:space="preserve"> PAGEREF _Toc286927342 \h </w:instrText>
        </w:r>
        <w:r w:rsidR="00EF5D83" w:rsidRPr="00E8705D">
          <w:rPr>
            <w:rFonts w:ascii="Arial" w:hAnsi="Arial" w:cs="Arial"/>
            <w:noProof/>
            <w:webHidden/>
          </w:rPr>
        </w:r>
        <w:r w:rsidR="00EF5D83" w:rsidRPr="00E8705D">
          <w:rPr>
            <w:rFonts w:ascii="Arial" w:hAnsi="Arial" w:cs="Arial"/>
            <w:noProof/>
            <w:webHidden/>
          </w:rPr>
          <w:fldChar w:fldCharType="separate"/>
        </w:r>
        <w:r w:rsidR="00C84362">
          <w:rPr>
            <w:rFonts w:ascii="Arial" w:hAnsi="Arial" w:cs="Arial"/>
            <w:noProof/>
            <w:webHidden/>
          </w:rPr>
          <w:t>11</w:t>
        </w:r>
        <w:r w:rsidR="00EF5D83" w:rsidRPr="00E8705D">
          <w:rPr>
            <w:rFonts w:ascii="Arial" w:hAnsi="Arial" w:cs="Arial"/>
            <w:noProof/>
            <w:webHidden/>
          </w:rPr>
          <w:fldChar w:fldCharType="end"/>
        </w:r>
      </w:hyperlink>
    </w:p>
    <w:p w:rsidR="00436A79" w:rsidRPr="00E8705D" w:rsidRDefault="00436A79" w:rsidP="00436A79">
      <w:pPr>
        <w:spacing w:line="360" w:lineRule="auto"/>
        <w:rPr>
          <w:rFonts w:eastAsiaTheme="minorEastAsia"/>
          <w:b/>
        </w:rPr>
      </w:pPr>
      <w:r w:rsidRPr="00E8705D">
        <w:rPr>
          <w:rFonts w:eastAsiaTheme="minorEastAsia"/>
          <w:b/>
        </w:rPr>
        <w:t>24. RESSORCES POTENTIE</w:t>
      </w:r>
      <w:r w:rsidR="005550B2">
        <w:rPr>
          <w:rFonts w:eastAsiaTheme="minorEastAsia"/>
          <w:b/>
        </w:rPr>
        <w:t>LLES EN OR………………………………………………………..</w:t>
      </w:r>
      <w:r w:rsidRPr="00E8705D">
        <w:rPr>
          <w:rFonts w:eastAsiaTheme="minorEastAsia"/>
          <w:b/>
        </w:rPr>
        <w:t>………14</w:t>
      </w:r>
    </w:p>
    <w:p w:rsidR="00436A79" w:rsidRPr="00E8705D" w:rsidRDefault="00436A79" w:rsidP="00436A79">
      <w:pPr>
        <w:spacing w:line="360" w:lineRule="auto"/>
        <w:rPr>
          <w:rFonts w:eastAsiaTheme="minorEastAsia"/>
          <w:b/>
        </w:rPr>
      </w:pPr>
      <w:r w:rsidRPr="00E8705D">
        <w:rPr>
          <w:rFonts w:eastAsiaTheme="minorEastAsia"/>
          <w:b/>
        </w:rPr>
        <w:t>25. SUIVI DES INVESTISSEMENTS PUBLICS DANS LE SECTEUR………………………</w:t>
      </w:r>
      <w:r w:rsidR="005550B2">
        <w:rPr>
          <w:rFonts w:eastAsiaTheme="minorEastAsia"/>
          <w:b/>
        </w:rPr>
        <w:t>…</w:t>
      </w:r>
      <w:r w:rsidRPr="00E8705D">
        <w:rPr>
          <w:rFonts w:eastAsiaTheme="minorEastAsia"/>
          <w:b/>
        </w:rPr>
        <w:t>………15</w:t>
      </w:r>
    </w:p>
    <w:p w:rsidR="00436A79" w:rsidRPr="00E8705D" w:rsidRDefault="00436A79" w:rsidP="00436A79">
      <w:pPr>
        <w:spacing w:line="360" w:lineRule="auto"/>
        <w:rPr>
          <w:rFonts w:eastAsiaTheme="minorEastAsia"/>
          <w:b/>
        </w:rPr>
      </w:pPr>
      <w:r w:rsidRPr="00E8705D">
        <w:rPr>
          <w:rFonts w:eastAsiaTheme="minorEastAsia"/>
          <w:b/>
        </w:rPr>
        <w:t>26. SUIVI DES INVESTISSEMENTS PAR LE</w:t>
      </w:r>
      <w:r w:rsidR="005550B2">
        <w:rPr>
          <w:rFonts w:eastAsiaTheme="minorEastAsia"/>
          <w:b/>
        </w:rPr>
        <w:t>S SOCIETES D'EXPLOITATION ………………</w:t>
      </w:r>
      <w:r w:rsidRPr="00E8705D">
        <w:rPr>
          <w:rFonts w:eastAsiaTheme="minorEastAsia"/>
          <w:b/>
        </w:rPr>
        <w:t>…</w:t>
      </w:r>
      <w:r>
        <w:rPr>
          <w:rFonts w:eastAsiaTheme="minorEastAsia"/>
          <w:b/>
        </w:rPr>
        <w:t>..</w:t>
      </w:r>
      <w:r w:rsidRPr="00E8705D">
        <w:rPr>
          <w:rFonts w:eastAsiaTheme="minorEastAsia"/>
          <w:b/>
        </w:rPr>
        <w:t>….15</w:t>
      </w:r>
    </w:p>
    <w:p w:rsidR="00436A79" w:rsidRPr="00E8705D" w:rsidRDefault="00BC2712" w:rsidP="00436A79">
      <w:pPr>
        <w:pStyle w:val="TM2"/>
        <w:spacing w:line="360" w:lineRule="auto"/>
        <w:rPr>
          <w:rFonts w:ascii="Arial" w:eastAsiaTheme="minorEastAsia" w:hAnsi="Arial" w:cs="Arial"/>
          <w:bCs w:val="0"/>
          <w:noProof/>
        </w:rPr>
      </w:pPr>
      <w:hyperlink w:anchor="_Toc286927343" w:history="1">
        <w:r w:rsidR="00436A79" w:rsidRPr="00E8705D">
          <w:rPr>
            <w:rStyle w:val="Lienhypertexte"/>
            <w:rFonts w:ascii="Arial" w:hAnsi="Arial" w:cs="Arial"/>
            <w:noProof/>
          </w:rPr>
          <w:t>27. SUIVI DES TRAVAUX DU LABORATOIRE DU PDRM</w:t>
        </w:r>
        <w:r w:rsidR="005550B2">
          <w:rPr>
            <w:rFonts w:ascii="Arial" w:hAnsi="Arial" w:cs="Arial"/>
            <w:noProof/>
            <w:webHidden/>
          </w:rPr>
          <w:t>………………………………………………</w:t>
        </w:r>
        <w:r w:rsidR="00EF5D83" w:rsidRPr="00E8705D">
          <w:rPr>
            <w:rFonts w:ascii="Arial" w:hAnsi="Arial" w:cs="Arial"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noProof/>
            <w:webHidden/>
          </w:rPr>
          <w:instrText xml:space="preserve"> PAGEREF _Toc286927343 \h </w:instrText>
        </w:r>
        <w:r w:rsidR="00EF5D83" w:rsidRPr="00E8705D">
          <w:rPr>
            <w:rFonts w:ascii="Arial" w:hAnsi="Arial" w:cs="Arial"/>
            <w:noProof/>
            <w:webHidden/>
          </w:rPr>
        </w:r>
        <w:r w:rsidR="00EF5D83" w:rsidRPr="00E8705D">
          <w:rPr>
            <w:rFonts w:ascii="Arial" w:hAnsi="Arial" w:cs="Arial"/>
            <w:noProof/>
            <w:webHidden/>
          </w:rPr>
          <w:fldChar w:fldCharType="separate"/>
        </w:r>
        <w:r w:rsidR="00C84362">
          <w:rPr>
            <w:rFonts w:ascii="Arial" w:hAnsi="Arial" w:cs="Arial"/>
            <w:noProof/>
            <w:webHidden/>
          </w:rPr>
          <w:t>12</w:t>
        </w:r>
        <w:r w:rsidR="00EF5D83" w:rsidRPr="00E8705D">
          <w:rPr>
            <w:rFonts w:ascii="Arial" w:hAnsi="Arial" w:cs="Arial"/>
            <w:noProof/>
            <w:webHidden/>
          </w:rPr>
          <w:fldChar w:fldCharType="end"/>
        </w:r>
      </w:hyperlink>
    </w:p>
    <w:p w:rsidR="00436A79" w:rsidRPr="00E8705D" w:rsidRDefault="00BC2712" w:rsidP="00436A79">
      <w:pPr>
        <w:pStyle w:val="TM2"/>
        <w:spacing w:line="360" w:lineRule="auto"/>
        <w:rPr>
          <w:rFonts w:ascii="Arial" w:hAnsi="Arial" w:cs="Arial"/>
        </w:rPr>
      </w:pPr>
      <w:hyperlink w:anchor="_Toc286927344" w:history="1">
        <w:r w:rsidR="00436A79" w:rsidRPr="00E8705D">
          <w:rPr>
            <w:rStyle w:val="Lienhypertexte"/>
            <w:rFonts w:ascii="Arial" w:hAnsi="Arial" w:cs="Arial"/>
            <w:noProof/>
          </w:rPr>
          <w:t>28. SUIVI DES TRAVAUX  DE LA REGIE</w:t>
        </w:r>
        <w:r w:rsidR="005550B2">
          <w:rPr>
            <w:rFonts w:ascii="Arial" w:hAnsi="Arial" w:cs="Arial"/>
            <w:noProof/>
            <w:webHidden/>
          </w:rPr>
          <w:t>………………………………………………………………….</w:t>
        </w:r>
        <w:r w:rsidR="00EF5D83" w:rsidRPr="00E8705D">
          <w:rPr>
            <w:rFonts w:ascii="Arial" w:hAnsi="Arial" w:cs="Arial"/>
            <w:noProof/>
            <w:webHidden/>
          </w:rPr>
          <w:fldChar w:fldCharType="begin"/>
        </w:r>
        <w:r w:rsidR="00436A79" w:rsidRPr="00E8705D">
          <w:rPr>
            <w:rFonts w:ascii="Arial" w:hAnsi="Arial" w:cs="Arial"/>
            <w:noProof/>
            <w:webHidden/>
          </w:rPr>
          <w:instrText xml:space="preserve"> PAGEREF _Toc286927344 \h </w:instrText>
        </w:r>
        <w:r w:rsidR="00EF5D83" w:rsidRPr="00E8705D">
          <w:rPr>
            <w:rFonts w:ascii="Arial" w:hAnsi="Arial" w:cs="Arial"/>
            <w:noProof/>
            <w:webHidden/>
          </w:rPr>
        </w:r>
        <w:r w:rsidR="00EF5D83" w:rsidRPr="00E8705D">
          <w:rPr>
            <w:rFonts w:ascii="Arial" w:hAnsi="Arial" w:cs="Arial"/>
            <w:noProof/>
            <w:webHidden/>
          </w:rPr>
          <w:fldChar w:fldCharType="separate"/>
        </w:r>
        <w:r w:rsidR="00C84362">
          <w:rPr>
            <w:rFonts w:ascii="Arial" w:hAnsi="Arial" w:cs="Arial"/>
            <w:noProof/>
            <w:webHidden/>
          </w:rPr>
          <w:t>13</w:t>
        </w:r>
        <w:r w:rsidR="00EF5D83" w:rsidRPr="00E8705D">
          <w:rPr>
            <w:rFonts w:ascii="Arial" w:hAnsi="Arial" w:cs="Arial"/>
            <w:noProof/>
            <w:webHidden/>
          </w:rPr>
          <w:fldChar w:fldCharType="end"/>
        </w:r>
      </w:hyperlink>
    </w:p>
    <w:p w:rsidR="00436A79" w:rsidRDefault="00436A79" w:rsidP="00436A79">
      <w:pPr>
        <w:spacing w:line="360" w:lineRule="auto"/>
        <w:rPr>
          <w:rFonts w:eastAsiaTheme="minorEastAsia"/>
          <w:b/>
        </w:rPr>
      </w:pPr>
      <w:r w:rsidRPr="00E8705D">
        <w:rPr>
          <w:rFonts w:eastAsiaTheme="minorEastAsia"/>
          <w:b/>
        </w:rPr>
        <w:t>29. INDICATEUR D E SUIVI DU PROGRAMME D'ASSISTANCE TECHNIQUE A L'ORPAILLAGE ET PROMOTION DE LA FEMME RURALE (ATOPFER)………………</w:t>
      </w:r>
      <w:r>
        <w:rPr>
          <w:rFonts w:eastAsiaTheme="minorEastAsia"/>
          <w:b/>
        </w:rPr>
        <w:t>..</w:t>
      </w:r>
      <w:r w:rsidRPr="00E8705D">
        <w:rPr>
          <w:rFonts w:eastAsiaTheme="minorEastAsia"/>
          <w:b/>
        </w:rPr>
        <w:t>………………</w:t>
      </w:r>
      <w:r>
        <w:rPr>
          <w:rFonts w:eastAsiaTheme="minorEastAsia"/>
          <w:b/>
        </w:rPr>
        <w:t>…..</w:t>
      </w:r>
      <w:r w:rsidRPr="00E8705D">
        <w:rPr>
          <w:rFonts w:eastAsiaTheme="minorEastAsia"/>
          <w:b/>
        </w:rPr>
        <w:t>……………1</w:t>
      </w:r>
      <w:r>
        <w:rPr>
          <w:rFonts w:eastAsiaTheme="minorEastAsia"/>
          <w:b/>
        </w:rPr>
        <w:t>6</w:t>
      </w:r>
    </w:p>
    <w:p w:rsidR="00436A79" w:rsidRDefault="00436A79" w:rsidP="00436A79">
      <w:pPr>
        <w:spacing w:line="360" w:lineRule="auto"/>
        <w:rPr>
          <w:rFonts w:eastAsiaTheme="minorEastAsia"/>
          <w:b/>
        </w:rPr>
      </w:pPr>
      <w:r>
        <w:rPr>
          <w:rFonts w:eastAsiaTheme="minorEastAsia"/>
          <w:b/>
        </w:rPr>
        <w:t>30. INDICATEUR POUR LE SUIVI DE LA RECHERCHE PETROLIERE ………………...……………17</w:t>
      </w:r>
    </w:p>
    <w:p w:rsidR="002E0461" w:rsidRPr="00E8705D" w:rsidRDefault="002E0461" w:rsidP="00436A79">
      <w:pPr>
        <w:spacing w:line="360" w:lineRule="auto"/>
        <w:rPr>
          <w:rFonts w:eastAsiaTheme="minorEastAsia"/>
          <w:b/>
        </w:rPr>
      </w:pPr>
      <w:r>
        <w:rPr>
          <w:rFonts w:eastAsiaTheme="minorEastAsia"/>
          <w:b/>
        </w:rPr>
        <w:t>ANNEXES……………………………………………………………………………………………………….18</w:t>
      </w:r>
    </w:p>
    <w:p w:rsidR="00436A79" w:rsidRPr="00E8705D" w:rsidRDefault="00436A79" w:rsidP="00436A79">
      <w:pPr>
        <w:pStyle w:val="TM3"/>
        <w:spacing w:line="276" w:lineRule="auto"/>
        <w:rPr>
          <w:rFonts w:ascii="Arial" w:eastAsiaTheme="minorEastAsia" w:hAnsi="Arial" w:cs="Arial"/>
          <w:b/>
          <w:noProof/>
        </w:rPr>
      </w:pPr>
    </w:p>
    <w:p w:rsidR="00436A79" w:rsidRDefault="00EF5D83" w:rsidP="00436A79">
      <w:pPr>
        <w:pStyle w:val="Titre1"/>
        <w:spacing w:line="276" w:lineRule="auto"/>
        <w:rPr>
          <w:rFonts w:ascii="Arial" w:hAnsi="Arial"/>
          <w:b/>
          <w:sz w:val="20"/>
          <w:szCs w:val="20"/>
        </w:rPr>
      </w:pPr>
      <w:r w:rsidRPr="00E8705D">
        <w:rPr>
          <w:rFonts w:ascii="Arial" w:hAnsi="Arial"/>
          <w:b/>
          <w:sz w:val="20"/>
          <w:szCs w:val="20"/>
        </w:rPr>
        <w:fldChar w:fldCharType="end"/>
      </w:r>
    </w:p>
    <w:p w:rsidR="00436A79" w:rsidRDefault="00436A79" w:rsidP="00436A79">
      <w:pPr>
        <w:pStyle w:val="Corpsdetexte"/>
        <w:rPr>
          <w:spacing w:val="-4"/>
          <w:kern w:val="28"/>
        </w:rPr>
      </w:pPr>
      <w:r>
        <w:br w:type="page"/>
      </w:r>
    </w:p>
    <w:p w:rsidR="00886CE5" w:rsidRDefault="00F524B3" w:rsidP="00DB0AAD">
      <w:pPr>
        <w:pStyle w:val="Titre2"/>
        <w:numPr>
          <w:ilvl w:val="0"/>
          <w:numId w:val="7"/>
        </w:numPr>
        <w:spacing w:after="0" w:line="240" w:lineRule="auto"/>
        <w:rPr>
          <w:rFonts w:ascii="Arial" w:hAnsi="Arial"/>
          <w:b/>
          <w:sz w:val="22"/>
          <w:szCs w:val="22"/>
        </w:rPr>
      </w:pPr>
      <w:bookmarkStart w:id="13" w:name="_Toc482599887"/>
      <w:bookmarkStart w:id="14" w:name="_Toc482600140"/>
      <w:bookmarkStart w:id="15" w:name="_Toc482611661"/>
      <w:r w:rsidRPr="007D1395">
        <w:rPr>
          <w:rFonts w:ascii="Arial" w:hAnsi="Arial"/>
          <w:b/>
          <w:sz w:val="22"/>
          <w:szCs w:val="22"/>
        </w:rPr>
        <w:lastRenderedPageBreak/>
        <w:t>REPARTITION DES TITRES MINIERS</w:t>
      </w:r>
      <w:bookmarkEnd w:id="9"/>
      <w:bookmarkEnd w:id="10"/>
      <w:bookmarkEnd w:id="11"/>
      <w:bookmarkEnd w:id="12"/>
      <w:bookmarkEnd w:id="13"/>
      <w:bookmarkEnd w:id="14"/>
      <w:bookmarkEnd w:id="15"/>
    </w:p>
    <w:p w:rsidR="00DB0AAD" w:rsidRPr="00DB0AAD" w:rsidRDefault="00DB0AAD" w:rsidP="00DB0AAD">
      <w:pPr>
        <w:pStyle w:val="Corpsdetexte"/>
      </w:pPr>
    </w:p>
    <w:p w:rsidR="00886CE5" w:rsidRPr="007D1395" w:rsidRDefault="00886CE5" w:rsidP="007D1395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</w:t>
      </w:r>
      <w:r w:rsidR="00631D02" w:rsidRPr="007D1395">
        <w:rPr>
          <w:b/>
          <w:bCs/>
          <w:sz w:val="22"/>
          <w:szCs w:val="22"/>
          <w:u w:val="single"/>
        </w:rPr>
        <w:t xml:space="preserve"> N°</w:t>
      </w:r>
      <w:r w:rsidRPr="007D1395">
        <w:rPr>
          <w:b/>
          <w:bCs/>
          <w:sz w:val="22"/>
          <w:szCs w:val="22"/>
          <w:u w:val="single"/>
        </w:rPr>
        <w:t>1</w:t>
      </w:r>
      <w:r w:rsidRPr="007D1395">
        <w:rPr>
          <w:b/>
          <w:bCs/>
          <w:sz w:val="22"/>
          <w:szCs w:val="22"/>
        </w:rPr>
        <w:t xml:space="preserve"> : Situation des titres miniers en cours de validité</w:t>
      </w:r>
    </w:p>
    <w:p w:rsidR="00886CE5" w:rsidRPr="007D1395" w:rsidRDefault="00886CE5" w:rsidP="007D1395">
      <w:pPr>
        <w:rPr>
          <w:b/>
          <w:bCs/>
          <w:sz w:val="22"/>
          <w:szCs w:val="22"/>
        </w:rPr>
      </w:pPr>
    </w:p>
    <w:tbl>
      <w:tblPr>
        <w:tblW w:w="5002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566"/>
        <w:gridCol w:w="1385"/>
        <w:gridCol w:w="1385"/>
        <w:gridCol w:w="1385"/>
        <w:gridCol w:w="1385"/>
        <w:gridCol w:w="1385"/>
      </w:tblGrid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709" w:type="pct"/>
          </w:tcPr>
          <w:p w:rsidR="005837E7" w:rsidRPr="007D1395" w:rsidRDefault="005837E7" w:rsidP="007D1395">
            <w:pPr>
              <w:keepNext/>
              <w:keepLines/>
              <w:jc w:val="right"/>
              <w:outlineLv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709" w:type="pct"/>
          </w:tcPr>
          <w:p w:rsidR="005837E7" w:rsidRPr="007D1395" w:rsidRDefault="005837E7" w:rsidP="007D1395">
            <w:pPr>
              <w:keepNext/>
              <w:keepLines/>
              <w:jc w:val="right"/>
              <w:outlineLv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09" w:type="pct"/>
          </w:tcPr>
          <w:p w:rsidR="005837E7" w:rsidRPr="007D1395" w:rsidRDefault="005837E7" w:rsidP="007D1395">
            <w:pPr>
              <w:keepNext/>
              <w:keepLines/>
              <w:jc w:val="right"/>
              <w:outlineLv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09" w:type="pct"/>
          </w:tcPr>
          <w:p w:rsidR="005837E7" w:rsidRPr="007D1395" w:rsidRDefault="005837E7" w:rsidP="007D1395">
            <w:pPr>
              <w:keepNext/>
              <w:keepLines/>
              <w:jc w:val="right"/>
              <w:outlineLv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98" w:type="pct"/>
            <w:shd w:val="clear" w:color="auto" w:fill="auto"/>
          </w:tcPr>
          <w:p w:rsidR="005837E7" w:rsidRPr="007D1395" w:rsidRDefault="005837E7" w:rsidP="007D1395">
            <w:pPr>
              <w:keepNext/>
              <w:keepLines/>
              <w:jc w:val="right"/>
              <w:outlineLv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bCs/>
                <w:sz w:val="22"/>
                <w:szCs w:val="22"/>
              </w:rPr>
              <w:t>2013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Permis de Recherche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227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256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304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333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369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Autorisation de Prospection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Autorisation d’Exploration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113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112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58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78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Permis d’Exploitation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Autorisation d’Exploitation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TEX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20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20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29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40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TT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242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264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307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339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375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A. d’exploitation de /Carrière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33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37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19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D1395">
              <w:rPr>
                <w:rFonts w:ascii="Arial Narrow" w:hAnsi="Arial Narrow"/>
                <w:sz w:val="22"/>
                <w:szCs w:val="22"/>
              </w:rPr>
              <w:t>47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51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320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Ratio (TEX /TT) x100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8,3%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8,0%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6,5%</w:t>
            </w:r>
          </w:p>
        </w:tc>
        <w:tc>
          <w:tcPr>
            <w:tcW w:w="709" w:type="pct"/>
            <w:vAlign w:val="center"/>
          </w:tcPr>
          <w:p w:rsidR="005837E7" w:rsidRPr="007D1395" w:rsidRDefault="005837E7" w:rsidP="007D13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D1395">
              <w:rPr>
                <w:rFonts w:ascii="Arial Narrow" w:hAnsi="Arial Narrow"/>
                <w:b/>
                <w:sz w:val="22"/>
                <w:szCs w:val="22"/>
              </w:rPr>
              <w:t>8,6%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837E7" w:rsidRPr="007D1395" w:rsidRDefault="00FE411A" w:rsidP="007D1395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10,6%</w:t>
            </w:r>
          </w:p>
        </w:tc>
      </w:tr>
    </w:tbl>
    <w:p w:rsidR="00F524B3" w:rsidRPr="007D1395" w:rsidRDefault="00886CE5" w:rsidP="007D1395">
      <w:pPr>
        <w:rPr>
          <w:sz w:val="22"/>
          <w:szCs w:val="22"/>
        </w:rPr>
      </w:pPr>
      <w:bookmarkStart w:id="16" w:name="_Toc62039231"/>
      <w:bookmarkStart w:id="17" w:name="_Toc62039304"/>
      <w:bookmarkStart w:id="18" w:name="_Toc482599889"/>
      <w:bookmarkStart w:id="19" w:name="_Toc482600142"/>
      <w:bookmarkStart w:id="20" w:name="_Toc482611663"/>
      <w:r w:rsidRPr="007D1395">
        <w:rPr>
          <w:sz w:val="22"/>
          <w:szCs w:val="22"/>
          <w:u w:val="single"/>
        </w:rPr>
        <w:t>Source</w:t>
      </w:r>
      <w:bookmarkEnd w:id="16"/>
      <w:bookmarkEnd w:id="17"/>
      <w:r w:rsidRPr="007D1395">
        <w:rPr>
          <w:sz w:val="22"/>
          <w:szCs w:val="22"/>
        </w:rPr>
        <w:t xml:space="preserve"> : </w:t>
      </w:r>
      <w:bookmarkStart w:id="21" w:name="_Toc62039271"/>
      <w:bookmarkStart w:id="22" w:name="_Toc62039305"/>
      <w:r w:rsidRPr="007D1395">
        <w:rPr>
          <w:sz w:val="22"/>
          <w:szCs w:val="22"/>
        </w:rPr>
        <w:t>DNGM</w:t>
      </w:r>
      <w:bookmarkStart w:id="23" w:name="_Toc482599888"/>
      <w:bookmarkStart w:id="24" w:name="_Toc482600141"/>
      <w:bookmarkStart w:id="25" w:name="_Toc482611662"/>
      <w:bookmarkStart w:id="26" w:name="_Toc62039230"/>
      <w:bookmarkStart w:id="27" w:name="_Toc62039303"/>
      <w:bookmarkEnd w:id="18"/>
      <w:bookmarkEnd w:id="19"/>
      <w:bookmarkEnd w:id="20"/>
      <w:bookmarkEnd w:id="21"/>
      <w:bookmarkEnd w:id="22"/>
    </w:p>
    <w:p w:rsidR="00331AD2" w:rsidRPr="007D1395" w:rsidRDefault="00331AD2" w:rsidP="007D1395">
      <w:pPr>
        <w:rPr>
          <w:sz w:val="22"/>
          <w:szCs w:val="22"/>
        </w:rPr>
      </w:pPr>
    </w:p>
    <w:p w:rsidR="00950677" w:rsidRPr="007D1395" w:rsidRDefault="00950677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 xml:space="preserve"> Paramètres</w:t>
      </w:r>
      <w:bookmarkEnd w:id="23"/>
      <w:bookmarkEnd w:id="24"/>
      <w:bookmarkEnd w:id="25"/>
      <w:bookmarkEnd w:id="26"/>
      <w:bookmarkEnd w:id="27"/>
      <w:r w:rsidR="00F524B3" w:rsidRPr="007D1395">
        <w:rPr>
          <w:sz w:val="22"/>
          <w:szCs w:val="22"/>
        </w:rPr>
        <w:t>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17"/>
        <w:gridCol w:w="8394"/>
      </w:tblGrid>
      <w:tr w:rsidR="00950677" w:rsidRPr="007D1395" w:rsidTr="00F524B3">
        <w:tc>
          <w:tcPr>
            <w:tcW w:w="817" w:type="dxa"/>
          </w:tcPr>
          <w:p w:rsidR="00950677" w:rsidRPr="007D1395" w:rsidRDefault="0095067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TEX</w:t>
            </w:r>
          </w:p>
        </w:tc>
        <w:tc>
          <w:tcPr>
            <w:tcW w:w="8394" w:type="dxa"/>
          </w:tcPr>
          <w:p w:rsidR="00950677" w:rsidRPr="007D1395" w:rsidRDefault="0095067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total de permis et d’autorisation d’exploitation en cours de validité ;</w:t>
            </w:r>
          </w:p>
        </w:tc>
      </w:tr>
      <w:tr w:rsidR="00950677" w:rsidRPr="007D1395" w:rsidTr="00F524B3">
        <w:tc>
          <w:tcPr>
            <w:tcW w:w="817" w:type="dxa"/>
          </w:tcPr>
          <w:p w:rsidR="00950677" w:rsidRPr="007D1395" w:rsidRDefault="0095067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TT</w:t>
            </w:r>
          </w:p>
        </w:tc>
        <w:tc>
          <w:tcPr>
            <w:tcW w:w="8394" w:type="dxa"/>
          </w:tcPr>
          <w:p w:rsidR="00950677" w:rsidRPr="007D1395" w:rsidRDefault="0095067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= Total des titres </w:t>
            </w:r>
            <w:r w:rsidR="00E31C76" w:rsidRPr="007D1395">
              <w:rPr>
                <w:sz w:val="22"/>
                <w:szCs w:val="22"/>
              </w:rPr>
              <w:t>de recherche en cours de validité (Non compris les autorisations  d’explo</w:t>
            </w:r>
            <w:r w:rsidR="00B04687" w:rsidRPr="007D1395">
              <w:rPr>
                <w:sz w:val="22"/>
                <w:szCs w:val="22"/>
              </w:rPr>
              <w:t>ration</w:t>
            </w:r>
            <w:r w:rsidR="00E31C76" w:rsidRPr="007D1395">
              <w:rPr>
                <w:sz w:val="22"/>
                <w:szCs w:val="22"/>
              </w:rPr>
              <w:t>)</w:t>
            </w:r>
            <w:r w:rsidRPr="007D1395">
              <w:rPr>
                <w:sz w:val="22"/>
                <w:szCs w:val="22"/>
              </w:rPr>
              <w:t>.</w:t>
            </w:r>
          </w:p>
        </w:tc>
      </w:tr>
    </w:tbl>
    <w:p w:rsidR="00886CE5" w:rsidRDefault="00886CE5" w:rsidP="007D1395">
      <w:pPr>
        <w:rPr>
          <w:sz w:val="22"/>
          <w:szCs w:val="22"/>
        </w:rPr>
      </w:pPr>
    </w:p>
    <w:p w:rsidR="00DB0AAD" w:rsidRPr="007D1395" w:rsidRDefault="00DB0AAD" w:rsidP="007D1395">
      <w:pPr>
        <w:rPr>
          <w:sz w:val="22"/>
          <w:szCs w:val="22"/>
        </w:rPr>
      </w:pPr>
    </w:p>
    <w:p w:rsidR="00886CE5" w:rsidRDefault="00F524B3" w:rsidP="00DB0AAD">
      <w:pPr>
        <w:pStyle w:val="Titre2"/>
        <w:numPr>
          <w:ilvl w:val="0"/>
          <w:numId w:val="7"/>
        </w:numPr>
        <w:spacing w:after="0" w:line="240" w:lineRule="auto"/>
        <w:rPr>
          <w:rFonts w:ascii="Arial" w:hAnsi="Arial"/>
          <w:b/>
          <w:sz w:val="22"/>
          <w:szCs w:val="22"/>
        </w:rPr>
      </w:pPr>
      <w:bookmarkStart w:id="28" w:name="_Toc482599890"/>
      <w:bookmarkStart w:id="29" w:name="_Toc482600143"/>
      <w:bookmarkStart w:id="30" w:name="_Toc482611664"/>
      <w:bookmarkStart w:id="31" w:name="_Toc62039232"/>
      <w:bookmarkStart w:id="32" w:name="_Toc62039272"/>
      <w:bookmarkStart w:id="33" w:name="_Toc62039306"/>
      <w:bookmarkStart w:id="34" w:name="_Toc286927317"/>
      <w:r w:rsidRPr="007D1395">
        <w:rPr>
          <w:rFonts w:ascii="Arial" w:hAnsi="Arial"/>
          <w:b/>
          <w:sz w:val="22"/>
          <w:szCs w:val="22"/>
        </w:rPr>
        <w:t>EXPORTATIONS D’OR EN TONNES</w:t>
      </w:r>
      <w:bookmarkEnd w:id="28"/>
      <w:bookmarkEnd w:id="29"/>
      <w:bookmarkEnd w:id="30"/>
      <w:bookmarkEnd w:id="31"/>
      <w:bookmarkEnd w:id="32"/>
      <w:bookmarkEnd w:id="33"/>
      <w:r w:rsidRPr="007D1395">
        <w:rPr>
          <w:rFonts w:ascii="Arial" w:hAnsi="Arial"/>
          <w:b/>
          <w:sz w:val="22"/>
          <w:szCs w:val="22"/>
        </w:rPr>
        <w:t xml:space="preserve"> (IM)</w:t>
      </w:r>
      <w:bookmarkEnd w:id="34"/>
    </w:p>
    <w:p w:rsidR="00DB0AAD" w:rsidRPr="00DB0AAD" w:rsidRDefault="00DB0AAD" w:rsidP="00DB0AAD">
      <w:pPr>
        <w:pStyle w:val="Corpsdetexte"/>
        <w:ind w:left="720"/>
      </w:pPr>
    </w:p>
    <w:p w:rsidR="00886CE5" w:rsidRPr="007D1395" w:rsidRDefault="00886CE5" w:rsidP="007D1395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</w:t>
      </w:r>
      <w:r w:rsidR="00F524B3" w:rsidRPr="007D1395">
        <w:rPr>
          <w:b/>
          <w:bCs/>
          <w:sz w:val="22"/>
          <w:szCs w:val="22"/>
          <w:u w:val="single"/>
        </w:rPr>
        <w:t xml:space="preserve"> N°</w:t>
      </w:r>
      <w:r w:rsidRPr="007D1395">
        <w:rPr>
          <w:b/>
          <w:bCs/>
          <w:sz w:val="22"/>
          <w:szCs w:val="22"/>
          <w:u w:val="single"/>
        </w:rPr>
        <w:t xml:space="preserve"> 2</w:t>
      </w:r>
      <w:r w:rsidRPr="007D1395">
        <w:rPr>
          <w:b/>
          <w:bCs/>
          <w:sz w:val="22"/>
          <w:szCs w:val="22"/>
        </w:rPr>
        <w:t xml:space="preserve"> : Exportations d’or brut en tonnes</w:t>
      </w:r>
    </w:p>
    <w:p w:rsidR="004759B8" w:rsidRPr="007D1395" w:rsidRDefault="004759B8" w:rsidP="007D1395">
      <w:pPr>
        <w:rPr>
          <w:bCs/>
          <w:sz w:val="22"/>
          <w:szCs w:val="22"/>
        </w:rPr>
      </w:pPr>
    </w:p>
    <w:tbl>
      <w:tblPr>
        <w:tblW w:w="5001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374"/>
        <w:gridCol w:w="1423"/>
        <w:gridCol w:w="1423"/>
        <w:gridCol w:w="1423"/>
        <w:gridCol w:w="1423"/>
        <w:gridCol w:w="1423"/>
      </w:tblGrid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D1395">
              <w:rPr>
                <w:b/>
                <w:color w:val="000000"/>
                <w:sz w:val="22"/>
                <w:szCs w:val="22"/>
              </w:rPr>
              <w:t>2013</w:t>
            </w:r>
          </w:p>
        </w:tc>
      </w:tr>
      <w:tr w:rsidR="00D44809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D44809" w:rsidRPr="007D1395" w:rsidRDefault="00D44809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Artisanales (IM)</w:t>
            </w:r>
          </w:p>
        </w:tc>
        <w:tc>
          <w:tcPr>
            <w:tcW w:w="729" w:type="pct"/>
          </w:tcPr>
          <w:p w:rsidR="00D44809" w:rsidRPr="007D1395" w:rsidRDefault="00D44809" w:rsidP="00333EB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,000</w:t>
            </w:r>
          </w:p>
        </w:tc>
        <w:tc>
          <w:tcPr>
            <w:tcW w:w="729" w:type="pct"/>
          </w:tcPr>
          <w:p w:rsidR="00D44809" w:rsidRDefault="00D44809" w:rsidP="00333EB6">
            <w:pPr>
              <w:jc w:val="right"/>
            </w:pPr>
            <w:r w:rsidRPr="00167B5E">
              <w:rPr>
                <w:sz w:val="22"/>
                <w:szCs w:val="22"/>
              </w:rPr>
              <w:t>4,000</w:t>
            </w:r>
          </w:p>
        </w:tc>
        <w:tc>
          <w:tcPr>
            <w:tcW w:w="729" w:type="pct"/>
          </w:tcPr>
          <w:p w:rsidR="00D44809" w:rsidRDefault="00D44809" w:rsidP="00333EB6">
            <w:pPr>
              <w:jc w:val="right"/>
            </w:pPr>
            <w:r w:rsidRPr="00167B5E">
              <w:rPr>
                <w:sz w:val="22"/>
                <w:szCs w:val="22"/>
              </w:rPr>
              <w:t>4,000</w:t>
            </w:r>
          </w:p>
        </w:tc>
        <w:tc>
          <w:tcPr>
            <w:tcW w:w="729" w:type="pct"/>
          </w:tcPr>
          <w:p w:rsidR="00D44809" w:rsidRDefault="00D44809" w:rsidP="00333EB6">
            <w:pPr>
              <w:jc w:val="right"/>
            </w:pPr>
            <w:r w:rsidRPr="00167B5E">
              <w:rPr>
                <w:sz w:val="22"/>
                <w:szCs w:val="22"/>
              </w:rPr>
              <w:t>4,000</w:t>
            </w:r>
          </w:p>
        </w:tc>
        <w:tc>
          <w:tcPr>
            <w:tcW w:w="718" w:type="pct"/>
            <w:shd w:val="clear" w:color="auto" w:fill="auto"/>
          </w:tcPr>
          <w:p w:rsidR="00D44809" w:rsidRDefault="00D44809" w:rsidP="00333EB6">
            <w:pPr>
              <w:jc w:val="right"/>
            </w:pPr>
            <w:r w:rsidRPr="00167B5E">
              <w:rPr>
                <w:sz w:val="22"/>
                <w:szCs w:val="22"/>
              </w:rPr>
              <w:t>4,000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Somisy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1,376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2,811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3,219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5,036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D44809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5,678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Semos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12,317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10,381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11,168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9,536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D44809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8,111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Morila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12, 833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8,954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9,414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7,686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D44809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5,553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Yatéla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7,287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5,022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2,815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2,480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D44809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2,408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Somika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0,684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0,491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0,381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0,40</w:t>
            </w:r>
            <w:r w:rsidR="002A4354">
              <w:rPr>
                <w:sz w:val="22"/>
                <w:szCs w:val="22"/>
              </w:rPr>
              <w:t>8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2A435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0,429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Somilo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13,488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11,046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11,665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16,853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2A435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20,187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Semico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1,741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3,328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3,376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4,17</w:t>
            </w:r>
            <w:r w:rsidR="002A4354">
              <w:rPr>
                <w:sz w:val="22"/>
                <w:szCs w:val="22"/>
              </w:rPr>
              <w:t>6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2A435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4,578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Wassoul’Or 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-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-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0,097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2A435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0,062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19" w:type="pct"/>
            <w:shd w:val="clear" w:color="auto" w:fill="auto"/>
          </w:tcPr>
          <w:p w:rsidR="005837E7" w:rsidRPr="002A4354" w:rsidRDefault="005837E7" w:rsidP="007D1395">
            <w:pPr>
              <w:rPr>
                <w:b/>
                <w:sz w:val="22"/>
                <w:szCs w:val="22"/>
              </w:rPr>
            </w:pPr>
            <w:r w:rsidRPr="002A4354">
              <w:rPr>
                <w:b/>
                <w:sz w:val="22"/>
                <w:szCs w:val="22"/>
              </w:rPr>
              <w:t>Total (IM)</w:t>
            </w:r>
          </w:p>
        </w:tc>
        <w:tc>
          <w:tcPr>
            <w:tcW w:w="729" w:type="pct"/>
          </w:tcPr>
          <w:p w:rsidR="005837E7" w:rsidRPr="002A4354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2A4354">
              <w:rPr>
                <w:b/>
                <w:sz w:val="22"/>
                <w:szCs w:val="22"/>
              </w:rPr>
              <w:t>53,726</w:t>
            </w:r>
          </w:p>
        </w:tc>
        <w:tc>
          <w:tcPr>
            <w:tcW w:w="729" w:type="pct"/>
          </w:tcPr>
          <w:p w:rsidR="005837E7" w:rsidRPr="002A4354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2A4354">
              <w:rPr>
                <w:b/>
                <w:sz w:val="22"/>
                <w:szCs w:val="22"/>
              </w:rPr>
              <w:t>46,033</w:t>
            </w:r>
          </w:p>
        </w:tc>
        <w:tc>
          <w:tcPr>
            <w:tcW w:w="729" w:type="pct"/>
          </w:tcPr>
          <w:p w:rsidR="005837E7" w:rsidRPr="002A4354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2A4354">
              <w:rPr>
                <w:b/>
                <w:sz w:val="22"/>
                <w:szCs w:val="22"/>
              </w:rPr>
              <w:t>46,038</w:t>
            </w:r>
          </w:p>
        </w:tc>
        <w:tc>
          <w:tcPr>
            <w:tcW w:w="729" w:type="pct"/>
          </w:tcPr>
          <w:p w:rsidR="005837E7" w:rsidRPr="002A4354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2A4354">
              <w:rPr>
                <w:b/>
                <w:sz w:val="22"/>
                <w:szCs w:val="22"/>
              </w:rPr>
              <w:t>50,27</w:t>
            </w:r>
            <w:r w:rsidR="002A4354" w:rsidRPr="002A435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18" w:type="pct"/>
            <w:shd w:val="clear" w:color="auto" w:fill="auto"/>
          </w:tcPr>
          <w:p w:rsidR="005837E7" w:rsidRPr="002A4354" w:rsidRDefault="002A4354" w:rsidP="007D139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2A4354">
              <w:rPr>
                <w:b/>
                <w:color w:val="000000"/>
                <w:sz w:val="22"/>
                <w:szCs w:val="22"/>
              </w:rPr>
              <w:t>51,007</w:t>
            </w:r>
          </w:p>
        </w:tc>
      </w:tr>
    </w:tbl>
    <w:p w:rsidR="00886CE5" w:rsidRPr="007D1395" w:rsidRDefault="00886CE5" w:rsidP="007D1395">
      <w:pPr>
        <w:rPr>
          <w:sz w:val="22"/>
          <w:szCs w:val="22"/>
        </w:rPr>
      </w:pPr>
      <w:bookmarkStart w:id="35" w:name="_Toc62039234"/>
      <w:bookmarkStart w:id="36" w:name="_Toc62039308"/>
      <w:bookmarkStart w:id="37" w:name="_Toc482599892"/>
      <w:bookmarkStart w:id="38" w:name="_Toc482600145"/>
      <w:bookmarkStart w:id="39" w:name="_Toc482611666"/>
      <w:r w:rsidRPr="007D1395">
        <w:rPr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> :</w:t>
      </w:r>
      <w:bookmarkStart w:id="40" w:name="_Toc62039273"/>
      <w:bookmarkStart w:id="41" w:name="_Toc62039309"/>
      <w:bookmarkEnd w:id="35"/>
      <w:bookmarkEnd w:id="36"/>
      <w:r w:rsidRPr="007D1395">
        <w:rPr>
          <w:sz w:val="22"/>
          <w:szCs w:val="22"/>
        </w:rPr>
        <w:t xml:space="preserve"> DNGM </w:t>
      </w:r>
      <w:bookmarkEnd w:id="37"/>
      <w:bookmarkEnd w:id="38"/>
      <w:bookmarkEnd w:id="39"/>
      <w:bookmarkEnd w:id="40"/>
      <w:bookmarkEnd w:id="41"/>
    </w:p>
    <w:p w:rsidR="00D84953" w:rsidRPr="007D1395" w:rsidRDefault="00D84953" w:rsidP="007D1395">
      <w:pPr>
        <w:pStyle w:val="Corpsdetexte"/>
        <w:spacing w:after="0" w:line="240" w:lineRule="auto"/>
        <w:rPr>
          <w:sz w:val="22"/>
          <w:szCs w:val="22"/>
        </w:rPr>
      </w:pPr>
    </w:p>
    <w:p w:rsidR="007D1395" w:rsidRDefault="007D1395" w:rsidP="007D1395">
      <w:pPr>
        <w:rPr>
          <w:b/>
          <w:color w:val="0000FF"/>
          <w:spacing w:val="-4"/>
          <w:sz w:val="22"/>
          <w:szCs w:val="22"/>
        </w:rPr>
      </w:pPr>
      <w:bookmarkStart w:id="42" w:name="_Toc286927319"/>
      <w:r>
        <w:rPr>
          <w:b/>
          <w:sz w:val="22"/>
          <w:szCs w:val="22"/>
        </w:rPr>
        <w:br w:type="page"/>
      </w:r>
    </w:p>
    <w:p w:rsidR="00886CE5" w:rsidRDefault="00F832C5" w:rsidP="00DB0AAD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lastRenderedPageBreak/>
        <w:t>3</w:t>
      </w:r>
      <w:r w:rsidR="00D84953" w:rsidRPr="007D1395">
        <w:rPr>
          <w:rFonts w:ascii="Arial" w:hAnsi="Arial"/>
          <w:b/>
          <w:sz w:val="22"/>
          <w:szCs w:val="22"/>
        </w:rPr>
        <w:t xml:space="preserve"> – EVOLUTION DU COURS DE L’OR AU MOIS DE DECEMBRE</w:t>
      </w:r>
      <w:bookmarkEnd w:id="42"/>
      <w:r w:rsidR="00997653" w:rsidRPr="007D1395">
        <w:rPr>
          <w:rFonts w:ascii="Arial" w:hAnsi="Arial"/>
          <w:b/>
          <w:sz w:val="22"/>
          <w:szCs w:val="22"/>
        </w:rPr>
        <w:t xml:space="preserve"> DE CHAQUE ANNEE</w:t>
      </w:r>
    </w:p>
    <w:p w:rsidR="00DB0AAD" w:rsidRPr="00DB0AAD" w:rsidRDefault="00DB0AAD" w:rsidP="00DB0AAD">
      <w:pPr>
        <w:pStyle w:val="Corpsdetexte"/>
        <w:spacing w:after="0" w:line="240" w:lineRule="auto"/>
        <w:rPr>
          <w:sz w:val="16"/>
          <w:szCs w:val="16"/>
        </w:rPr>
      </w:pPr>
    </w:p>
    <w:p w:rsidR="00886CE5" w:rsidRPr="007D1395" w:rsidRDefault="00886CE5" w:rsidP="00DB0AAD">
      <w:pPr>
        <w:ind w:hanging="426"/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</w:t>
      </w:r>
      <w:r w:rsidR="00A959FE" w:rsidRPr="007D1395">
        <w:rPr>
          <w:b/>
          <w:bCs/>
          <w:sz w:val="22"/>
          <w:szCs w:val="22"/>
          <w:u w:val="single"/>
        </w:rPr>
        <w:t xml:space="preserve"> N°</w:t>
      </w:r>
      <w:r w:rsidRPr="007D1395">
        <w:rPr>
          <w:b/>
          <w:bCs/>
          <w:sz w:val="22"/>
          <w:szCs w:val="22"/>
          <w:u w:val="single"/>
        </w:rPr>
        <w:t xml:space="preserve"> </w:t>
      </w:r>
      <w:r w:rsidR="00F071D1" w:rsidRPr="007D1395">
        <w:rPr>
          <w:b/>
          <w:bCs/>
          <w:sz w:val="22"/>
          <w:szCs w:val="22"/>
          <w:u w:val="single"/>
        </w:rPr>
        <w:t>3</w:t>
      </w:r>
      <w:r w:rsidRPr="007D1395">
        <w:rPr>
          <w:b/>
          <w:bCs/>
          <w:sz w:val="22"/>
          <w:szCs w:val="22"/>
          <w:u w:val="single"/>
        </w:rPr>
        <w:t> </w:t>
      </w:r>
      <w:r w:rsidRPr="007D1395">
        <w:rPr>
          <w:b/>
          <w:bCs/>
          <w:sz w:val="22"/>
          <w:szCs w:val="22"/>
        </w:rPr>
        <w:t xml:space="preserve">: Prix de </w:t>
      </w:r>
      <w:r w:rsidR="004759B8" w:rsidRPr="007D1395">
        <w:rPr>
          <w:b/>
          <w:bCs/>
          <w:sz w:val="22"/>
          <w:szCs w:val="22"/>
        </w:rPr>
        <w:t>l’once</w:t>
      </w:r>
      <w:r w:rsidR="004759B8" w:rsidRPr="007D1395">
        <w:rPr>
          <w:rStyle w:val="Appelnotedebasdep"/>
          <w:b/>
          <w:bCs/>
          <w:sz w:val="22"/>
          <w:szCs w:val="22"/>
        </w:rPr>
        <w:footnoteReference w:id="1"/>
      </w:r>
      <w:r w:rsidR="004759B8" w:rsidRPr="007D1395">
        <w:rPr>
          <w:b/>
          <w:bCs/>
          <w:sz w:val="22"/>
          <w:szCs w:val="22"/>
        </w:rPr>
        <w:t xml:space="preserve"> d’or en Dollars US </w:t>
      </w:r>
      <w:r w:rsidR="00AA0C25" w:rsidRPr="007D1395">
        <w:rPr>
          <w:b/>
          <w:bCs/>
          <w:sz w:val="22"/>
          <w:szCs w:val="22"/>
        </w:rPr>
        <w:t xml:space="preserve"> </w:t>
      </w:r>
      <w:r w:rsidR="006E54EB" w:rsidRPr="007D1395">
        <w:rPr>
          <w:b/>
          <w:bCs/>
          <w:sz w:val="22"/>
          <w:szCs w:val="22"/>
        </w:rPr>
        <w:t>au mois de Décembre</w:t>
      </w:r>
    </w:p>
    <w:p w:rsidR="004759B8" w:rsidRPr="007D1395" w:rsidRDefault="004759B8" w:rsidP="007D1395">
      <w:pPr>
        <w:rPr>
          <w:bCs/>
          <w:sz w:val="22"/>
          <w:szCs w:val="22"/>
        </w:rPr>
      </w:pPr>
    </w:p>
    <w:tbl>
      <w:tblPr>
        <w:tblW w:w="4998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793"/>
        <w:gridCol w:w="1538"/>
        <w:gridCol w:w="1538"/>
        <w:gridCol w:w="1538"/>
        <w:gridCol w:w="1538"/>
        <w:gridCol w:w="1538"/>
      </w:tblGrid>
      <w:tr w:rsidR="005837E7" w:rsidRPr="007D1395" w:rsidTr="005837E7">
        <w:trPr>
          <w:tblCellSpacing w:w="20" w:type="dxa"/>
        </w:trPr>
        <w:tc>
          <w:tcPr>
            <w:tcW w:w="914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79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D1395">
              <w:rPr>
                <w:b/>
                <w:bCs/>
                <w:color w:val="000000"/>
                <w:sz w:val="22"/>
                <w:szCs w:val="22"/>
              </w:rPr>
              <w:t>2013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914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Pmini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1 084,00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1 363,00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1 531,00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1 650,50</w:t>
            </w:r>
          </w:p>
        </w:tc>
        <w:tc>
          <w:tcPr>
            <w:tcW w:w="779" w:type="pct"/>
            <w:shd w:val="clear" w:color="auto" w:fill="auto"/>
          </w:tcPr>
          <w:p w:rsidR="005837E7" w:rsidRPr="007D1395" w:rsidRDefault="0071719B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1192,75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914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PMoyen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1 134,72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1 390,55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1 652,31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1 688,53</w:t>
            </w:r>
          </w:p>
        </w:tc>
        <w:tc>
          <w:tcPr>
            <w:tcW w:w="779" w:type="pct"/>
            <w:shd w:val="clear" w:color="auto" w:fill="auto"/>
          </w:tcPr>
          <w:p w:rsidR="005837E7" w:rsidRPr="007D1395" w:rsidRDefault="0071719B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1223,50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914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Pmaxi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1 212,50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1 420,00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1 752,00</w:t>
            </w:r>
          </w:p>
        </w:tc>
        <w:tc>
          <w:tcPr>
            <w:tcW w:w="790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1 720,00</w:t>
            </w:r>
          </w:p>
        </w:tc>
        <w:tc>
          <w:tcPr>
            <w:tcW w:w="779" w:type="pct"/>
            <w:shd w:val="clear" w:color="auto" w:fill="auto"/>
          </w:tcPr>
          <w:p w:rsidR="005837E7" w:rsidRPr="007D1395" w:rsidRDefault="0071719B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1266,25</w:t>
            </w:r>
          </w:p>
        </w:tc>
      </w:tr>
    </w:tbl>
    <w:p w:rsidR="00886CE5" w:rsidRPr="007D1395" w:rsidRDefault="00A959FE" w:rsidP="007D1395">
      <w:pPr>
        <w:rPr>
          <w:sz w:val="22"/>
          <w:szCs w:val="22"/>
        </w:rPr>
      </w:pPr>
      <w:r w:rsidRPr="007D1395">
        <w:rPr>
          <w:i/>
          <w:sz w:val="22"/>
          <w:szCs w:val="22"/>
          <w:u w:val="single"/>
        </w:rPr>
        <w:t>Source</w:t>
      </w:r>
      <w:r w:rsidR="00886CE5" w:rsidRPr="007D1395">
        <w:rPr>
          <w:i/>
          <w:sz w:val="22"/>
          <w:szCs w:val="22"/>
          <w:u w:val="single"/>
        </w:rPr>
        <w:t> </w:t>
      </w:r>
      <w:r w:rsidR="00886CE5" w:rsidRPr="007D1395">
        <w:rPr>
          <w:sz w:val="22"/>
          <w:szCs w:val="22"/>
        </w:rPr>
        <w:t xml:space="preserve">: </w:t>
      </w:r>
      <w:hyperlink r:id="rId8" w:history="1">
        <w:r w:rsidR="00527159" w:rsidRPr="007D1395">
          <w:rPr>
            <w:rStyle w:val="Lienhypertexte"/>
            <w:i/>
            <w:sz w:val="22"/>
            <w:szCs w:val="22"/>
          </w:rPr>
          <w:t>http://www.kitco.com/scripts/hist_charts/yearly_graphs.plx</w:t>
        </w:r>
      </w:hyperlink>
    </w:p>
    <w:p w:rsidR="00FE1D8A" w:rsidRPr="007D1395" w:rsidRDefault="00FE1D8A" w:rsidP="007D1395">
      <w:pPr>
        <w:rPr>
          <w:sz w:val="22"/>
          <w:szCs w:val="22"/>
        </w:rPr>
      </w:pPr>
    </w:p>
    <w:p w:rsidR="00A959FE" w:rsidRPr="007D1395" w:rsidRDefault="00A959FE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Paramètres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7969"/>
      </w:tblGrid>
      <w:tr w:rsidR="00A959FE" w:rsidRPr="007D1395" w:rsidTr="009F17A9">
        <w:tc>
          <w:tcPr>
            <w:tcW w:w="1242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Pmini</w:t>
            </w:r>
          </w:p>
        </w:tc>
        <w:tc>
          <w:tcPr>
            <w:tcW w:w="7969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Prix le plus bas au cours de décembre</w:t>
            </w:r>
          </w:p>
        </w:tc>
      </w:tr>
      <w:tr w:rsidR="00A959FE" w:rsidRPr="007D1395" w:rsidTr="009F17A9">
        <w:tc>
          <w:tcPr>
            <w:tcW w:w="1242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PMoyen</w:t>
            </w:r>
          </w:p>
        </w:tc>
        <w:tc>
          <w:tcPr>
            <w:tcW w:w="7969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Prix moyen au cours de décembre</w:t>
            </w:r>
          </w:p>
        </w:tc>
      </w:tr>
      <w:tr w:rsidR="005C2864" w:rsidRPr="007D1395" w:rsidTr="009F17A9">
        <w:tc>
          <w:tcPr>
            <w:tcW w:w="1242" w:type="dxa"/>
          </w:tcPr>
          <w:p w:rsidR="005C2864" w:rsidRPr="007D1395" w:rsidRDefault="005C2864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Pmaxi</w:t>
            </w:r>
          </w:p>
        </w:tc>
        <w:tc>
          <w:tcPr>
            <w:tcW w:w="7969" w:type="dxa"/>
          </w:tcPr>
          <w:p w:rsidR="005C2864" w:rsidRPr="007D1395" w:rsidRDefault="005C2864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Prix le plus élevé au cours de décembre</w:t>
            </w:r>
          </w:p>
        </w:tc>
      </w:tr>
    </w:tbl>
    <w:p w:rsidR="007D1395" w:rsidRPr="007D1395" w:rsidRDefault="007D1395" w:rsidP="007D1395">
      <w:pPr>
        <w:pStyle w:val="Titre2"/>
        <w:spacing w:after="0" w:line="240" w:lineRule="auto"/>
        <w:rPr>
          <w:rFonts w:ascii="Arial" w:hAnsi="Arial"/>
          <w:b/>
          <w:sz w:val="16"/>
          <w:szCs w:val="16"/>
        </w:rPr>
      </w:pPr>
      <w:bookmarkStart w:id="43" w:name="_Toc482600146"/>
      <w:bookmarkStart w:id="44" w:name="_Toc482611667"/>
      <w:bookmarkStart w:id="45" w:name="_Toc62039235"/>
      <w:bookmarkStart w:id="46" w:name="_Toc62039274"/>
      <w:bookmarkStart w:id="47" w:name="_Toc62039310"/>
      <w:bookmarkStart w:id="48" w:name="_Toc286927320"/>
    </w:p>
    <w:p w:rsidR="006855C3" w:rsidRDefault="006855C3" w:rsidP="00DB0AAD">
      <w:pPr>
        <w:pStyle w:val="Titre2"/>
        <w:numPr>
          <w:ilvl w:val="0"/>
          <w:numId w:val="7"/>
        </w:numPr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PART DU SECTEUR MINIER DANS LE P.I.B.</w:t>
      </w:r>
    </w:p>
    <w:p w:rsidR="00DB0AAD" w:rsidRPr="00DB0AAD" w:rsidRDefault="00DB0AAD" w:rsidP="00DB0AAD">
      <w:pPr>
        <w:pStyle w:val="Corpsdetexte"/>
        <w:spacing w:after="0" w:line="240" w:lineRule="auto"/>
        <w:ind w:left="720"/>
        <w:rPr>
          <w:sz w:val="16"/>
          <w:szCs w:val="16"/>
        </w:rPr>
      </w:pPr>
    </w:p>
    <w:p w:rsidR="006855C3" w:rsidRPr="007D1395" w:rsidRDefault="006855C3" w:rsidP="007D1395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 N°4</w:t>
      </w:r>
      <w:r w:rsidRPr="007D1395">
        <w:rPr>
          <w:b/>
          <w:bCs/>
          <w:sz w:val="22"/>
          <w:szCs w:val="22"/>
        </w:rPr>
        <w:t xml:space="preserve">: </w:t>
      </w:r>
      <w:r w:rsidR="00A22882" w:rsidRPr="007D1395">
        <w:rPr>
          <w:b/>
          <w:bCs/>
          <w:sz w:val="22"/>
          <w:szCs w:val="22"/>
        </w:rPr>
        <w:t>Contribution</w:t>
      </w:r>
      <w:r w:rsidRPr="007D1395">
        <w:rPr>
          <w:b/>
          <w:bCs/>
          <w:sz w:val="22"/>
          <w:szCs w:val="22"/>
        </w:rPr>
        <w:t xml:space="preserve"> du secteur minier</w:t>
      </w:r>
      <w:r w:rsidR="00A22882" w:rsidRPr="007D1395">
        <w:rPr>
          <w:b/>
          <w:bCs/>
          <w:sz w:val="22"/>
          <w:szCs w:val="22"/>
        </w:rPr>
        <w:t xml:space="preserve"> au </w:t>
      </w:r>
      <w:r w:rsidR="00596D92" w:rsidRPr="007D1395">
        <w:rPr>
          <w:b/>
          <w:bCs/>
          <w:sz w:val="22"/>
          <w:szCs w:val="22"/>
        </w:rPr>
        <w:t>PIB(en milliards de francs)</w:t>
      </w:r>
    </w:p>
    <w:p w:rsidR="006855C3" w:rsidRPr="007D1395" w:rsidRDefault="006855C3" w:rsidP="007D1395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372"/>
        <w:gridCol w:w="1423"/>
        <w:gridCol w:w="1423"/>
        <w:gridCol w:w="1423"/>
        <w:gridCol w:w="1423"/>
        <w:gridCol w:w="1423"/>
      </w:tblGrid>
      <w:tr w:rsidR="005837E7" w:rsidRPr="007D1395" w:rsidTr="005837E7">
        <w:trPr>
          <w:tblCellSpacing w:w="20" w:type="dxa"/>
          <w:jc w:val="center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5837E7" w:rsidRPr="007D1395" w:rsidTr="005837E7">
        <w:trPr>
          <w:trHeight w:val="286"/>
          <w:tblCellSpacing w:w="20" w:type="dxa"/>
          <w:jc w:val="center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Total des VA 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284,07</w:t>
            </w:r>
          </w:p>
        </w:tc>
        <w:tc>
          <w:tcPr>
            <w:tcW w:w="729" w:type="pct"/>
          </w:tcPr>
          <w:p w:rsidR="005837E7" w:rsidRPr="007D1395" w:rsidRDefault="005837E7" w:rsidP="00F85268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287,</w:t>
            </w:r>
            <w:r w:rsidR="00F85268">
              <w:rPr>
                <w:sz w:val="22"/>
                <w:szCs w:val="22"/>
              </w:rPr>
              <w:t>27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350,8</w:t>
            </w:r>
            <w:r w:rsidR="00F85268">
              <w:rPr>
                <w:sz w:val="22"/>
                <w:szCs w:val="22"/>
              </w:rPr>
              <w:t>3</w:t>
            </w:r>
          </w:p>
        </w:tc>
        <w:tc>
          <w:tcPr>
            <w:tcW w:w="729" w:type="pct"/>
          </w:tcPr>
          <w:p w:rsidR="005837E7" w:rsidRPr="007D1395" w:rsidRDefault="00F8526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  <w:r w:rsidR="005837E7" w:rsidRPr="007D139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F8526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384,93</w:t>
            </w:r>
          </w:p>
        </w:tc>
      </w:tr>
      <w:tr w:rsidR="005837E7" w:rsidRPr="007D1395" w:rsidTr="005837E7">
        <w:trPr>
          <w:tblCellSpacing w:w="20" w:type="dxa"/>
          <w:jc w:val="center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PIB courant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4 232,9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4 655,7</w:t>
            </w:r>
          </w:p>
        </w:tc>
        <w:tc>
          <w:tcPr>
            <w:tcW w:w="729" w:type="pct"/>
          </w:tcPr>
          <w:p w:rsidR="005837E7" w:rsidRPr="007D1395" w:rsidRDefault="00F8526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5024,2</w:t>
            </w:r>
          </w:p>
        </w:tc>
        <w:tc>
          <w:tcPr>
            <w:tcW w:w="729" w:type="pct"/>
          </w:tcPr>
          <w:p w:rsidR="005837E7" w:rsidRPr="007D1395" w:rsidRDefault="00F8526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5 291</w:t>
            </w:r>
            <w:r w:rsidR="005837E7" w:rsidRPr="007D1395">
              <w:rPr>
                <w:sz w:val="22"/>
                <w:szCs w:val="22"/>
              </w:rPr>
              <w:t>,3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F8526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5425,3</w:t>
            </w:r>
          </w:p>
        </w:tc>
      </w:tr>
      <w:tr w:rsidR="005837E7" w:rsidRPr="007D1395" w:rsidTr="005837E7">
        <w:trPr>
          <w:tblCellSpacing w:w="20" w:type="dxa"/>
          <w:jc w:val="center"/>
        </w:trPr>
        <w:tc>
          <w:tcPr>
            <w:tcW w:w="1219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VA/PIB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6,7%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6,2%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7,0%</w:t>
            </w:r>
          </w:p>
        </w:tc>
        <w:tc>
          <w:tcPr>
            <w:tcW w:w="72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8,0%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F85268" w:rsidP="007D139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7,1</w:t>
            </w:r>
            <w:r w:rsidRPr="007D1395">
              <w:rPr>
                <w:b/>
                <w:sz w:val="22"/>
                <w:szCs w:val="22"/>
              </w:rPr>
              <w:t>%</w:t>
            </w:r>
          </w:p>
        </w:tc>
      </w:tr>
    </w:tbl>
    <w:p w:rsidR="006855C3" w:rsidRPr="007D1395" w:rsidRDefault="006855C3" w:rsidP="007D1395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> : INSTAT</w:t>
      </w:r>
    </w:p>
    <w:p w:rsidR="006855C3" w:rsidRPr="007D1395" w:rsidRDefault="006855C3" w:rsidP="007D1395">
      <w:pPr>
        <w:rPr>
          <w:sz w:val="22"/>
          <w:szCs w:val="22"/>
        </w:rPr>
      </w:pPr>
    </w:p>
    <w:p w:rsidR="006855C3" w:rsidRPr="007D1395" w:rsidRDefault="006855C3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Paramètres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7969"/>
      </w:tblGrid>
      <w:tr w:rsidR="006855C3" w:rsidRPr="007D1395" w:rsidTr="00AC1382">
        <w:trPr>
          <w:trHeight w:val="20"/>
        </w:trPr>
        <w:tc>
          <w:tcPr>
            <w:tcW w:w="1242" w:type="dxa"/>
          </w:tcPr>
          <w:p w:rsidR="006855C3" w:rsidRPr="007D1395" w:rsidRDefault="006855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VA</w:t>
            </w:r>
          </w:p>
        </w:tc>
        <w:tc>
          <w:tcPr>
            <w:tcW w:w="7969" w:type="dxa"/>
          </w:tcPr>
          <w:p w:rsidR="006855C3" w:rsidRPr="007D1395" w:rsidRDefault="006855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valeurs ajoutées des sociétés minières ;</w:t>
            </w:r>
          </w:p>
        </w:tc>
      </w:tr>
      <w:tr w:rsidR="006855C3" w:rsidRPr="007D1395" w:rsidTr="00AC1382">
        <w:trPr>
          <w:trHeight w:val="361"/>
        </w:trPr>
        <w:tc>
          <w:tcPr>
            <w:tcW w:w="1242" w:type="dxa"/>
          </w:tcPr>
          <w:p w:rsidR="006855C3" w:rsidRPr="007D1395" w:rsidRDefault="006855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PI</w:t>
            </w:r>
            <w:r w:rsidR="00BA36CC" w:rsidRPr="007D1395">
              <w:rPr>
                <w:sz w:val="22"/>
                <w:szCs w:val="22"/>
              </w:rPr>
              <w:t>B</w:t>
            </w:r>
          </w:p>
        </w:tc>
        <w:tc>
          <w:tcPr>
            <w:tcW w:w="7969" w:type="dxa"/>
          </w:tcPr>
          <w:p w:rsidR="006855C3" w:rsidRPr="007D1395" w:rsidRDefault="006855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Produit intérieur brut du Mali ;</w:t>
            </w:r>
          </w:p>
        </w:tc>
      </w:tr>
      <w:tr w:rsidR="006855C3" w:rsidRPr="007D1395" w:rsidTr="00AC1382">
        <w:trPr>
          <w:trHeight w:val="20"/>
        </w:trPr>
        <w:tc>
          <w:tcPr>
            <w:tcW w:w="1242" w:type="dxa"/>
          </w:tcPr>
          <w:p w:rsidR="006855C3" w:rsidRPr="007D1395" w:rsidRDefault="006855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PS</w:t>
            </w:r>
          </w:p>
        </w:tc>
        <w:tc>
          <w:tcPr>
            <w:tcW w:w="7969" w:type="dxa"/>
          </w:tcPr>
          <w:p w:rsidR="006855C3" w:rsidRPr="007D1395" w:rsidRDefault="006855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Part du secteur minier dans le PIB (PS = VA / PIB).</w:t>
            </w:r>
          </w:p>
        </w:tc>
      </w:tr>
    </w:tbl>
    <w:p w:rsidR="006855C3" w:rsidRPr="007D1395" w:rsidRDefault="006855C3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</w:p>
    <w:p w:rsidR="00A959FE" w:rsidRDefault="00A959FE" w:rsidP="00DB0AAD">
      <w:pPr>
        <w:pStyle w:val="Titre2"/>
        <w:numPr>
          <w:ilvl w:val="0"/>
          <w:numId w:val="7"/>
        </w:numPr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VALEURS DES EXPORTATIONS D’OR EN MILLIARDS</w:t>
      </w:r>
      <w:bookmarkEnd w:id="43"/>
      <w:bookmarkEnd w:id="44"/>
      <w:bookmarkEnd w:id="45"/>
      <w:bookmarkEnd w:id="46"/>
      <w:bookmarkEnd w:id="47"/>
      <w:r w:rsidRPr="007D1395">
        <w:rPr>
          <w:rFonts w:ascii="Arial" w:hAnsi="Arial"/>
          <w:b/>
          <w:sz w:val="22"/>
          <w:szCs w:val="22"/>
        </w:rPr>
        <w:t xml:space="preserve"> (IM)</w:t>
      </w:r>
      <w:bookmarkEnd w:id="48"/>
    </w:p>
    <w:p w:rsidR="00DB0AAD" w:rsidRPr="00DB0AAD" w:rsidRDefault="00DB0AAD" w:rsidP="007D1395">
      <w:pPr>
        <w:rPr>
          <w:bCs/>
          <w:sz w:val="16"/>
          <w:szCs w:val="16"/>
        </w:rPr>
      </w:pPr>
    </w:p>
    <w:p w:rsidR="00886CE5" w:rsidRPr="007D1395" w:rsidRDefault="00886CE5" w:rsidP="007D1395">
      <w:pPr>
        <w:rPr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</w:t>
      </w:r>
      <w:r w:rsidR="00A959FE" w:rsidRPr="007D1395">
        <w:rPr>
          <w:b/>
          <w:bCs/>
          <w:sz w:val="22"/>
          <w:szCs w:val="22"/>
          <w:u w:val="single"/>
        </w:rPr>
        <w:t xml:space="preserve"> N°</w:t>
      </w:r>
      <w:r w:rsidRPr="007D1395">
        <w:rPr>
          <w:b/>
          <w:bCs/>
          <w:sz w:val="22"/>
          <w:szCs w:val="22"/>
          <w:u w:val="single"/>
        </w:rPr>
        <w:t xml:space="preserve"> </w:t>
      </w:r>
      <w:r w:rsidR="00DE387A" w:rsidRPr="007D1395">
        <w:rPr>
          <w:b/>
          <w:bCs/>
          <w:sz w:val="22"/>
          <w:szCs w:val="22"/>
          <w:u w:val="single"/>
        </w:rPr>
        <w:t>5</w:t>
      </w:r>
      <w:r w:rsidRPr="007D1395">
        <w:rPr>
          <w:b/>
          <w:bCs/>
          <w:sz w:val="22"/>
          <w:szCs w:val="22"/>
        </w:rPr>
        <w:t xml:space="preserve"> : </w:t>
      </w:r>
      <w:r w:rsidR="00E8263A" w:rsidRPr="007D1395">
        <w:rPr>
          <w:b/>
          <w:bCs/>
          <w:sz w:val="22"/>
          <w:szCs w:val="22"/>
        </w:rPr>
        <w:t>Valeurs des e</w:t>
      </w:r>
      <w:r w:rsidRPr="007D1395">
        <w:rPr>
          <w:b/>
          <w:bCs/>
          <w:sz w:val="22"/>
          <w:szCs w:val="22"/>
        </w:rPr>
        <w:t>xportations en milliards de F.CFA</w:t>
      </w:r>
      <w:r w:rsidR="00800089" w:rsidRPr="007D1395">
        <w:rPr>
          <w:sz w:val="22"/>
          <w:szCs w:val="22"/>
        </w:rPr>
        <w:tab/>
      </w:r>
    </w:p>
    <w:p w:rsidR="004759B8" w:rsidRPr="007D1395" w:rsidRDefault="004759B8" w:rsidP="007D1395">
      <w:pPr>
        <w:rPr>
          <w:b/>
          <w:bCs/>
          <w:sz w:val="22"/>
          <w:szCs w:val="22"/>
        </w:rPr>
      </w:pPr>
    </w:p>
    <w:tbl>
      <w:tblPr>
        <w:tblW w:w="4997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378"/>
        <w:gridCol w:w="1421"/>
        <w:gridCol w:w="1420"/>
        <w:gridCol w:w="1420"/>
        <w:gridCol w:w="1420"/>
        <w:gridCol w:w="1422"/>
      </w:tblGrid>
      <w:tr w:rsidR="005837E7" w:rsidRPr="007D1395" w:rsidTr="005837E7">
        <w:trPr>
          <w:tblCellSpacing w:w="20" w:type="dxa"/>
        </w:trPr>
        <w:tc>
          <w:tcPr>
            <w:tcW w:w="1221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28" w:type="pct"/>
          </w:tcPr>
          <w:p w:rsidR="005837E7" w:rsidRPr="007D1395" w:rsidRDefault="005837E7" w:rsidP="003F3534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D1395">
              <w:rPr>
                <w:b/>
                <w:bCs/>
                <w:color w:val="000000"/>
                <w:sz w:val="22"/>
                <w:szCs w:val="22"/>
              </w:rPr>
              <w:t>2013</w:t>
            </w:r>
            <w:r w:rsidR="003F3534" w:rsidRPr="007D1395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21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Vi (IM)</w:t>
            </w:r>
          </w:p>
        </w:tc>
        <w:tc>
          <w:tcPr>
            <w:tcW w:w="728" w:type="pct"/>
          </w:tcPr>
          <w:p w:rsidR="005837E7" w:rsidRPr="007D1395" w:rsidRDefault="003047FA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</w:t>
            </w:r>
            <w:r w:rsidR="005837E7" w:rsidRPr="007D1395">
              <w:rPr>
                <w:sz w:val="22"/>
                <w:szCs w:val="22"/>
              </w:rPr>
              <w:t>3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699,0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768,6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952,6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3F353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802,0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21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Va (IM)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41,2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62,8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64,9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75,5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3F353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62,1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21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Vx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0,01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0,07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0,29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0,29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3F353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0,40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21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Vt (IM)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635,5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761,8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833,5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1 028,1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3F3534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864,5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21" w:type="pct"/>
            <w:shd w:val="clear" w:color="auto" w:fill="auto"/>
          </w:tcPr>
          <w:p w:rsidR="005837E7" w:rsidRPr="007D1395" w:rsidRDefault="005837E7" w:rsidP="007D1395">
            <w:pPr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E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837,5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1 018,1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1 128,5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1 473,4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3F353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1329,7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221" w:type="pct"/>
            <w:shd w:val="clear" w:color="auto" w:fill="auto"/>
          </w:tcPr>
          <w:p w:rsidR="005837E7" w:rsidRPr="007D1395" w:rsidRDefault="005837E7" w:rsidP="007D1395">
            <w:pPr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Pex (%)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75,9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76,8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73,9</w:t>
            </w:r>
          </w:p>
        </w:tc>
        <w:tc>
          <w:tcPr>
            <w:tcW w:w="728" w:type="pct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69,8</w:t>
            </w:r>
          </w:p>
        </w:tc>
        <w:tc>
          <w:tcPr>
            <w:tcW w:w="718" w:type="pct"/>
            <w:shd w:val="clear" w:color="auto" w:fill="auto"/>
          </w:tcPr>
          <w:p w:rsidR="005837E7" w:rsidRPr="007D1395" w:rsidRDefault="003F3534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65,0</w:t>
            </w:r>
          </w:p>
        </w:tc>
      </w:tr>
    </w:tbl>
    <w:p w:rsidR="003F3534" w:rsidRPr="003F3534" w:rsidRDefault="00A959FE" w:rsidP="003F3534">
      <w:pPr>
        <w:rPr>
          <w:sz w:val="22"/>
          <w:szCs w:val="22"/>
        </w:rPr>
      </w:pPr>
      <w:bookmarkStart w:id="49" w:name="_Toc62039237"/>
      <w:bookmarkStart w:id="50" w:name="_Toc62039313"/>
      <w:bookmarkStart w:id="51" w:name="_Toc482599894"/>
      <w:bookmarkStart w:id="52" w:name="_Toc482600148"/>
      <w:bookmarkStart w:id="53" w:name="_Toc482611669"/>
      <w:bookmarkStart w:id="54" w:name="_Toc482599893"/>
      <w:bookmarkStart w:id="55" w:name="_Toc482600147"/>
      <w:bookmarkStart w:id="56" w:name="_Toc482611668"/>
      <w:bookmarkStart w:id="57" w:name="_Toc62039236"/>
      <w:bookmarkStart w:id="58" w:name="_Toc62039311"/>
      <w:r w:rsidRPr="003F3534">
        <w:rPr>
          <w:sz w:val="22"/>
          <w:szCs w:val="22"/>
          <w:u w:val="single"/>
        </w:rPr>
        <w:t>Source</w:t>
      </w:r>
      <w:r w:rsidRPr="003F3534">
        <w:rPr>
          <w:sz w:val="22"/>
          <w:szCs w:val="22"/>
        </w:rPr>
        <w:t xml:space="preserve"> :</w:t>
      </w:r>
      <w:bookmarkStart w:id="59" w:name="_Toc62039276"/>
      <w:bookmarkStart w:id="60" w:name="_Toc62039314"/>
      <w:bookmarkEnd w:id="49"/>
      <w:bookmarkEnd w:id="50"/>
      <w:r w:rsidRPr="003F3534">
        <w:rPr>
          <w:sz w:val="22"/>
          <w:szCs w:val="22"/>
        </w:rPr>
        <w:t xml:space="preserve"> </w:t>
      </w:r>
      <w:bookmarkEnd w:id="51"/>
      <w:bookmarkEnd w:id="52"/>
      <w:bookmarkEnd w:id="53"/>
      <w:bookmarkEnd w:id="59"/>
      <w:bookmarkEnd w:id="60"/>
      <w:r w:rsidRPr="003F3534">
        <w:rPr>
          <w:i/>
          <w:sz w:val="22"/>
          <w:szCs w:val="22"/>
        </w:rPr>
        <w:t>BCEAO</w:t>
      </w:r>
      <w:r w:rsidR="003F3534">
        <w:rPr>
          <w:i/>
          <w:sz w:val="22"/>
          <w:szCs w:val="22"/>
        </w:rPr>
        <w:t xml:space="preserve">     </w:t>
      </w:r>
      <w:r w:rsidR="003F3534" w:rsidRPr="003F3534">
        <w:rPr>
          <w:sz w:val="22"/>
          <w:szCs w:val="22"/>
        </w:rPr>
        <w:t>*Estimation</w:t>
      </w:r>
    </w:p>
    <w:p w:rsidR="00A959FE" w:rsidRPr="007D1395" w:rsidRDefault="00A959FE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</w:t>
      </w:r>
      <w:bookmarkEnd w:id="54"/>
      <w:bookmarkEnd w:id="55"/>
      <w:bookmarkEnd w:id="56"/>
      <w:bookmarkEnd w:id="57"/>
      <w:bookmarkEnd w:id="58"/>
      <w:r w:rsidRPr="007D1395">
        <w:rPr>
          <w:sz w:val="22"/>
          <w:szCs w:val="22"/>
        </w:rPr>
        <w:t>s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7969"/>
      </w:tblGrid>
      <w:tr w:rsidR="00A959FE" w:rsidRPr="007D1395" w:rsidTr="009F17A9">
        <w:tc>
          <w:tcPr>
            <w:tcW w:w="1242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Vi (IM)</w:t>
            </w:r>
          </w:p>
        </w:tc>
        <w:tc>
          <w:tcPr>
            <w:tcW w:w="7969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Valeur des exportations industrielles d’or</w:t>
            </w:r>
          </w:p>
        </w:tc>
      </w:tr>
      <w:tr w:rsidR="00A959FE" w:rsidRPr="007D1395" w:rsidTr="009F17A9">
        <w:tc>
          <w:tcPr>
            <w:tcW w:w="1242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Va (IM)</w:t>
            </w:r>
          </w:p>
        </w:tc>
        <w:tc>
          <w:tcPr>
            <w:tcW w:w="7969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Valeur des exportations artisanales d’or</w:t>
            </w:r>
          </w:p>
        </w:tc>
      </w:tr>
      <w:tr w:rsidR="00A959FE" w:rsidRPr="007D1395" w:rsidTr="009F17A9">
        <w:tc>
          <w:tcPr>
            <w:tcW w:w="1242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Vx</w:t>
            </w:r>
          </w:p>
        </w:tc>
        <w:tc>
          <w:tcPr>
            <w:tcW w:w="7969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Valeur des exportations minières autres que l’or</w:t>
            </w:r>
          </w:p>
        </w:tc>
      </w:tr>
      <w:tr w:rsidR="00A959FE" w:rsidRPr="007D1395" w:rsidTr="009F17A9">
        <w:tc>
          <w:tcPr>
            <w:tcW w:w="1242" w:type="dxa"/>
          </w:tcPr>
          <w:p w:rsidR="00A959FE" w:rsidRPr="007D1395" w:rsidRDefault="00A959FE" w:rsidP="007D1395">
            <w:pPr>
              <w:rPr>
                <w:bCs/>
                <w:sz w:val="22"/>
                <w:szCs w:val="22"/>
              </w:rPr>
            </w:pPr>
            <w:r w:rsidRPr="007D1395">
              <w:rPr>
                <w:bCs/>
                <w:sz w:val="22"/>
                <w:szCs w:val="22"/>
              </w:rPr>
              <w:t>Vt (IM)</w:t>
            </w:r>
          </w:p>
        </w:tc>
        <w:tc>
          <w:tcPr>
            <w:tcW w:w="7969" w:type="dxa"/>
          </w:tcPr>
          <w:p w:rsidR="00A959FE" w:rsidRPr="007D1395" w:rsidRDefault="00A959FE" w:rsidP="007D1395">
            <w:pPr>
              <w:rPr>
                <w:bCs/>
                <w:sz w:val="22"/>
                <w:szCs w:val="22"/>
              </w:rPr>
            </w:pPr>
            <w:r w:rsidRPr="007D1395">
              <w:rPr>
                <w:bCs/>
                <w:sz w:val="22"/>
                <w:szCs w:val="22"/>
              </w:rPr>
              <w:t>= Valeurs totales des exportations minières</w:t>
            </w:r>
          </w:p>
        </w:tc>
      </w:tr>
      <w:tr w:rsidR="00A959FE" w:rsidRPr="007D1395" w:rsidTr="009F17A9">
        <w:tc>
          <w:tcPr>
            <w:tcW w:w="1242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E </w:t>
            </w:r>
          </w:p>
        </w:tc>
        <w:tc>
          <w:tcPr>
            <w:tcW w:w="7969" w:type="dxa"/>
          </w:tcPr>
          <w:p w:rsidR="00A959FE" w:rsidRPr="007D1395" w:rsidRDefault="00A959FE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Valeurs des exportations au Mali</w:t>
            </w:r>
          </w:p>
        </w:tc>
      </w:tr>
      <w:tr w:rsidR="00A959FE" w:rsidRPr="007D1395" w:rsidTr="00331AD2">
        <w:trPr>
          <w:trHeight w:val="488"/>
        </w:trPr>
        <w:tc>
          <w:tcPr>
            <w:tcW w:w="1242" w:type="dxa"/>
          </w:tcPr>
          <w:p w:rsidR="00A959FE" w:rsidRPr="007D1395" w:rsidRDefault="00122961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Pex (%)</w:t>
            </w:r>
          </w:p>
        </w:tc>
        <w:tc>
          <w:tcPr>
            <w:tcW w:w="7969" w:type="dxa"/>
          </w:tcPr>
          <w:p w:rsidR="00A959FE" w:rsidRPr="007D1395" w:rsidRDefault="00331AD2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= </w:t>
            </w:r>
            <w:r w:rsidR="00122961" w:rsidRPr="007D1395">
              <w:rPr>
                <w:sz w:val="22"/>
                <w:szCs w:val="22"/>
              </w:rPr>
              <w:t>Pourcentage des exportations minières</w:t>
            </w:r>
          </w:p>
        </w:tc>
      </w:tr>
    </w:tbl>
    <w:p w:rsidR="00ED1CEC" w:rsidRPr="007D1395" w:rsidRDefault="00ED1CEC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bookmarkStart w:id="61" w:name="_Toc62039253"/>
      <w:bookmarkStart w:id="62" w:name="_Toc62039285"/>
      <w:bookmarkStart w:id="63" w:name="_Toc62039333"/>
      <w:bookmarkStart w:id="64" w:name="_Toc62039238"/>
      <w:bookmarkStart w:id="65" w:name="_Toc62039277"/>
      <w:bookmarkStart w:id="66" w:name="_Toc62039315"/>
    </w:p>
    <w:p w:rsidR="00BB4F95" w:rsidRDefault="00BB4F95" w:rsidP="00DB0AAD">
      <w:pPr>
        <w:pStyle w:val="Titre2"/>
        <w:numPr>
          <w:ilvl w:val="0"/>
          <w:numId w:val="7"/>
        </w:numPr>
        <w:spacing w:after="0" w:line="240" w:lineRule="auto"/>
        <w:rPr>
          <w:rFonts w:ascii="Arial" w:hAnsi="Arial"/>
          <w:b/>
          <w:sz w:val="22"/>
          <w:szCs w:val="22"/>
        </w:rPr>
      </w:pPr>
      <w:bookmarkStart w:id="67" w:name="_Toc482599895"/>
      <w:bookmarkStart w:id="68" w:name="_Toc482600149"/>
      <w:bookmarkStart w:id="69" w:name="_Toc482611670"/>
      <w:bookmarkStart w:id="70" w:name="_Toc286927324"/>
      <w:bookmarkStart w:id="71" w:name="_Toc286927322"/>
      <w:r w:rsidRPr="007D1395">
        <w:rPr>
          <w:rFonts w:ascii="Arial" w:hAnsi="Arial"/>
          <w:b/>
          <w:sz w:val="22"/>
          <w:szCs w:val="22"/>
        </w:rPr>
        <w:t xml:space="preserve">APPORT DU SECTEUR MINIER  </w:t>
      </w:r>
      <w:bookmarkEnd w:id="67"/>
      <w:bookmarkEnd w:id="68"/>
      <w:bookmarkEnd w:id="69"/>
      <w:r w:rsidRPr="007D1395">
        <w:rPr>
          <w:rFonts w:ascii="Arial" w:hAnsi="Arial"/>
          <w:b/>
          <w:sz w:val="22"/>
          <w:szCs w:val="22"/>
        </w:rPr>
        <w:t>DANS LES RECETTES</w:t>
      </w:r>
      <w:bookmarkEnd w:id="70"/>
      <w:r w:rsidRPr="007D1395">
        <w:rPr>
          <w:rFonts w:ascii="Arial" w:hAnsi="Arial"/>
          <w:b/>
          <w:sz w:val="22"/>
          <w:szCs w:val="22"/>
        </w:rPr>
        <w:t xml:space="preserve"> </w:t>
      </w:r>
    </w:p>
    <w:p w:rsidR="00DB0AAD" w:rsidRPr="00DB0AAD" w:rsidRDefault="00DB0AAD" w:rsidP="00DB0AAD">
      <w:pPr>
        <w:pStyle w:val="Corpsdetexte"/>
        <w:spacing w:after="0" w:line="240" w:lineRule="auto"/>
        <w:ind w:left="720"/>
        <w:rPr>
          <w:sz w:val="16"/>
          <w:szCs w:val="16"/>
        </w:rPr>
      </w:pPr>
    </w:p>
    <w:p w:rsidR="00BB4F95" w:rsidRPr="007D1395" w:rsidRDefault="00BB4F95" w:rsidP="007D1395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 xml:space="preserve">Tableau N°6 </w:t>
      </w:r>
      <w:r w:rsidRPr="007D1395">
        <w:rPr>
          <w:b/>
          <w:bCs/>
          <w:sz w:val="22"/>
          <w:szCs w:val="22"/>
        </w:rPr>
        <w:t xml:space="preserve">: </w:t>
      </w:r>
      <w:r w:rsidR="003B6C5E" w:rsidRPr="007D1395">
        <w:rPr>
          <w:b/>
          <w:bCs/>
          <w:sz w:val="22"/>
          <w:szCs w:val="22"/>
        </w:rPr>
        <w:t>Contribution aux recettes de la DGI</w:t>
      </w:r>
      <w:r w:rsidR="00950F86">
        <w:rPr>
          <w:b/>
          <w:bCs/>
          <w:sz w:val="22"/>
          <w:szCs w:val="22"/>
        </w:rPr>
        <w:t xml:space="preserve"> </w:t>
      </w:r>
      <w:r w:rsidRPr="007D1395">
        <w:rPr>
          <w:b/>
          <w:bCs/>
          <w:sz w:val="22"/>
          <w:szCs w:val="22"/>
        </w:rPr>
        <w:t>(en millions de F. CFA).</w:t>
      </w:r>
    </w:p>
    <w:p w:rsidR="00BB4F95" w:rsidRPr="007D1395" w:rsidRDefault="00BB4F95" w:rsidP="007D1395">
      <w:pPr>
        <w:ind w:left="1416" w:firstLine="708"/>
        <w:rPr>
          <w:sz w:val="22"/>
          <w:szCs w:val="22"/>
        </w:rPr>
      </w:pPr>
    </w:p>
    <w:tbl>
      <w:tblPr>
        <w:tblW w:w="4867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17"/>
        <w:gridCol w:w="1276"/>
        <w:gridCol w:w="1276"/>
        <w:gridCol w:w="1276"/>
        <w:gridCol w:w="1312"/>
        <w:gridCol w:w="1478"/>
      </w:tblGrid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D1395">
              <w:rPr>
                <w:b/>
                <w:bCs/>
                <w:color w:val="000000"/>
                <w:sz w:val="22"/>
                <w:szCs w:val="22"/>
              </w:rPr>
              <w:t>2013</w:t>
            </w: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Somisy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2 755,1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3 984,9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4 688,7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8 475, 8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Semos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43 324,9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35 102,7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42 176,4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39 805,3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Morila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36 454,0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32 207,6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29 789,6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36 265,0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Yatéla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20 108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26 578, 2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14 039,5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4 132,9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Somika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943,4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1 190,7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864,0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912,5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Somilo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5 093,2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8 363,7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17 970,3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45 381,7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Tamico (Tabakoto)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498,2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575,2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3 792,9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Semico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1 497,2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1 131,4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5 750,8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Wassoul’Or (Kodiéran)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-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-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Autres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12 056,8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8 769,6</w:t>
            </w:r>
          </w:p>
        </w:tc>
        <w:tc>
          <w:tcPr>
            <w:tcW w:w="66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23 000,1</w:t>
            </w:r>
          </w:p>
        </w:tc>
        <w:tc>
          <w:tcPr>
            <w:tcW w:w="68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24 225,9</w:t>
            </w:r>
          </w:p>
        </w:tc>
        <w:tc>
          <w:tcPr>
            <w:tcW w:w="768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  <w:vAlign w:val="center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TOTAL  DGI</w:t>
            </w:r>
          </w:p>
        </w:tc>
        <w:tc>
          <w:tcPr>
            <w:tcW w:w="66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121 233,6</w:t>
            </w:r>
          </w:p>
        </w:tc>
        <w:tc>
          <w:tcPr>
            <w:tcW w:w="66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118 269,8</w:t>
            </w:r>
          </w:p>
        </w:tc>
        <w:tc>
          <w:tcPr>
            <w:tcW w:w="66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137 452,9</w:t>
            </w:r>
          </w:p>
        </w:tc>
        <w:tc>
          <w:tcPr>
            <w:tcW w:w="68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164 949,9</w:t>
            </w:r>
          </w:p>
        </w:tc>
        <w:tc>
          <w:tcPr>
            <w:tcW w:w="768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E3ED6" w:rsidRPr="007D1395" w:rsidTr="00081405">
        <w:trPr>
          <w:tblCellSpacing w:w="20" w:type="dxa"/>
        </w:trPr>
        <w:tc>
          <w:tcPr>
            <w:tcW w:w="1385" w:type="pct"/>
            <w:tcBorders>
              <w:top w:val="outset" w:sz="6" w:space="0" w:color="auto"/>
              <w:bottom w:val="outset" w:sz="24" w:space="0" w:color="auto"/>
            </w:tcBorders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Dont CPS / ISCP</w:t>
            </w:r>
          </w:p>
        </w:tc>
        <w:tc>
          <w:tcPr>
            <w:tcW w:w="669" w:type="pct"/>
            <w:tcBorders>
              <w:top w:val="outset" w:sz="6" w:space="0" w:color="auto"/>
              <w:bottom w:val="outset" w:sz="24" w:space="0" w:color="auto"/>
            </w:tcBorders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15 740,0</w:t>
            </w:r>
          </w:p>
        </w:tc>
        <w:tc>
          <w:tcPr>
            <w:tcW w:w="669" w:type="pct"/>
            <w:tcBorders>
              <w:top w:val="outset" w:sz="6" w:space="0" w:color="auto"/>
              <w:bottom w:val="outset" w:sz="24" w:space="0" w:color="auto"/>
            </w:tcBorders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19 776,9</w:t>
            </w:r>
          </w:p>
        </w:tc>
        <w:tc>
          <w:tcPr>
            <w:tcW w:w="669" w:type="pct"/>
            <w:tcBorders>
              <w:top w:val="outset" w:sz="6" w:space="0" w:color="auto"/>
              <w:bottom w:val="outset" w:sz="24" w:space="0" w:color="auto"/>
            </w:tcBorders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24 225,6</w:t>
            </w:r>
          </w:p>
        </w:tc>
        <w:tc>
          <w:tcPr>
            <w:tcW w:w="689" w:type="pct"/>
            <w:tcBorders>
              <w:top w:val="outset" w:sz="6" w:space="0" w:color="auto"/>
              <w:bottom w:val="outset" w:sz="24" w:space="0" w:color="auto"/>
            </w:tcBorders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28 434,0</w:t>
            </w:r>
          </w:p>
        </w:tc>
        <w:tc>
          <w:tcPr>
            <w:tcW w:w="768" w:type="pct"/>
            <w:tcBorders>
              <w:top w:val="outset" w:sz="6" w:space="0" w:color="auto"/>
              <w:bottom w:val="outset" w:sz="24" w:space="0" w:color="auto"/>
            </w:tcBorders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BB4F95" w:rsidRPr="007D1395" w:rsidRDefault="00BB4F95" w:rsidP="007D1395">
      <w:pPr>
        <w:rPr>
          <w:sz w:val="22"/>
          <w:szCs w:val="22"/>
        </w:rPr>
      </w:pPr>
      <w:bookmarkStart w:id="72" w:name="_Toc482599896"/>
      <w:bookmarkStart w:id="73" w:name="_Toc482600150"/>
      <w:bookmarkStart w:id="74" w:name="_Toc482611671"/>
      <w:bookmarkStart w:id="75" w:name="_Toc62039239"/>
      <w:bookmarkStart w:id="76" w:name="_Toc62039316"/>
      <w:r w:rsidRPr="007D1395">
        <w:rPr>
          <w:sz w:val="22"/>
          <w:szCs w:val="22"/>
        </w:rPr>
        <w:t xml:space="preserve"> </w:t>
      </w:r>
      <w:bookmarkStart w:id="77" w:name="_Toc482599897"/>
      <w:bookmarkStart w:id="78" w:name="_Toc482600151"/>
      <w:bookmarkStart w:id="79" w:name="_Toc482611672"/>
      <w:bookmarkStart w:id="80" w:name="_Toc62039240"/>
      <w:bookmarkStart w:id="81" w:name="_Toc62039317"/>
      <w:r w:rsidRPr="007D1395">
        <w:rPr>
          <w:rStyle w:val="Titre3Car"/>
          <w:i w:val="0"/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> :</w:t>
      </w:r>
      <w:bookmarkEnd w:id="77"/>
      <w:bookmarkEnd w:id="78"/>
      <w:bookmarkEnd w:id="79"/>
      <w:bookmarkEnd w:id="80"/>
      <w:bookmarkEnd w:id="81"/>
      <w:r w:rsidRPr="007D1395">
        <w:rPr>
          <w:sz w:val="22"/>
          <w:szCs w:val="22"/>
        </w:rPr>
        <w:t xml:space="preserve"> DGI</w:t>
      </w:r>
    </w:p>
    <w:p w:rsidR="00BB4F95" w:rsidRPr="007D1395" w:rsidRDefault="00BB4F95" w:rsidP="007D1395">
      <w:pPr>
        <w:rPr>
          <w:sz w:val="22"/>
          <w:szCs w:val="22"/>
        </w:rPr>
      </w:pPr>
    </w:p>
    <w:tbl>
      <w:tblPr>
        <w:tblW w:w="9322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322"/>
      </w:tblGrid>
      <w:tr w:rsidR="00BB4F95" w:rsidRPr="007D1395" w:rsidTr="00AC1382">
        <w:trPr>
          <w:trHeight w:val="781"/>
        </w:trPr>
        <w:tc>
          <w:tcPr>
            <w:tcW w:w="9322" w:type="dxa"/>
            <w:vAlign w:val="center"/>
          </w:tcPr>
          <w:bookmarkEnd w:id="72"/>
          <w:bookmarkEnd w:id="73"/>
          <w:bookmarkEnd w:id="74"/>
          <w:bookmarkEnd w:id="75"/>
          <w:bookmarkEnd w:id="76"/>
          <w:p w:rsidR="00BB4F95" w:rsidRPr="007D1395" w:rsidRDefault="00BB4F95" w:rsidP="007D1395">
            <w:pPr>
              <w:rPr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NB :</w:t>
            </w:r>
            <w:r w:rsidRPr="007D1395">
              <w:rPr>
                <w:sz w:val="22"/>
                <w:szCs w:val="22"/>
              </w:rPr>
              <w:t xml:space="preserve"> Il s’agit des Impôts et Taxes perçus au niveau de la Direction Générale des Impôts (ITS, CFE, ISCP, CPS, TVA, Droit de timbres, Droits d’enregistrement, TL, TFP, IRVM. BIC etc.)</w:t>
            </w:r>
          </w:p>
          <w:p w:rsidR="007D1395" w:rsidRPr="007D1395" w:rsidRDefault="007D1395" w:rsidP="007D1395">
            <w:pPr>
              <w:rPr>
                <w:i/>
                <w:sz w:val="22"/>
                <w:szCs w:val="22"/>
              </w:rPr>
            </w:pPr>
          </w:p>
        </w:tc>
      </w:tr>
    </w:tbl>
    <w:p w:rsidR="00D36333" w:rsidRPr="007D1395" w:rsidRDefault="00BB4F95" w:rsidP="007D1395">
      <w:pPr>
        <w:pStyle w:val="Titre2"/>
        <w:spacing w:after="0" w:line="240" w:lineRule="auto"/>
        <w:rPr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 xml:space="preserve"> </w:t>
      </w:r>
      <w:bookmarkStart w:id="82" w:name="_Toc286927325"/>
      <w:r w:rsidR="00D36333" w:rsidRPr="007D1395">
        <w:rPr>
          <w:sz w:val="22"/>
          <w:szCs w:val="22"/>
        </w:rPr>
        <w:t>7. APPORTS DU SECTEUR MINIER AU NIVEAU DU CORDON DOUANIER</w:t>
      </w:r>
      <w:bookmarkEnd w:id="82"/>
    </w:p>
    <w:p w:rsidR="00DB0AAD" w:rsidRPr="00DB0AAD" w:rsidRDefault="00DB0AAD" w:rsidP="007D1395">
      <w:pPr>
        <w:rPr>
          <w:bCs/>
          <w:sz w:val="16"/>
          <w:szCs w:val="16"/>
        </w:rPr>
      </w:pPr>
    </w:p>
    <w:p w:rsidR="00D36333" w:rsidRDefault="00D36333" w:rsidP="007D1395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 N°7</w:t>
      </w:r>
      <w:r w:rsidRPr="007D1395">
        <w:rPr>
          <w:b/>
          <w:bCs/>
          <w:sz w:val="22"/>
          <w:szCs w:val="22"/>
        </w:rPr>
        <w:t xml:space="preserve"> : </w:t>
      </w:r>
      <w:r w:rsidR="00713424" w:rsidRPr="007D1395">
        <w:rPr>
          <w:b/>
          <w:bCs/>
          <w:sz w:val="22"/>
          <w:szCs w:val="22"/>
        </w:rPr>
        <w:t>Contribution aux recettes de la DGD</w:t>
      </w:r>
      <w:r w:rsidRPr="007D1395">
        <w:rPr>
          <w:b/>
          <w:bCs/>
          <w:sz w:val="22"/>
          <w:szCs w:val="22"/>
        </w:rPr>
        <w:t>(en millions de F. CFA).</w:t>
      </w:r>
    </w:p>
    <w:p w:rsidR="00DB0AAD" w:rsidRPr="00DB0AAD" w:rsidRDefault="00DB0AAD" w:rsidP="007D1395">
      <w:pPr>
        <w:rPr>
          <w:bCs/>
          <w:sz w:val="16"/>
          <w:szCs w:val="16"/>
        </w:rPr>
      </w:pPr>
    </w:p>
    <w:tbl>
      <w:tblPr>
        <w:tblW w:w="5000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755"/>
        <w:gridCol w:w="1413"/>
        <w:gridCol w:w="1143"/>
        <w:gridCol w:w="1269"/>
        <w:gridCol w:w="1143"/>
        <w:gridCol w:w="1764"/>
      </w:tblGrid>
      <w:tr w:rsidR="00A432E1" w:rsidRPr="007D1395" w:rsidTr="00A432E1">
        <w:trPr>
          <w:tblCellSpacing w:w="20" w:type="dxa"/>
        </w:trPr>
        <w:tc>
          <w:tcPr>
            <w:tcW w:w="1421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Libellés</w:t>
            </w:r>
          </w:p>
        </w:tc>
        <w:tc>
          <w:tcPr>
            <w:tcW w:w="72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2009</w:t>
            </w:r>
          </w:p>
        </w:tc>
        <w:tc>
          <w:tcPr>
            <w:tcW w:w="581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2010</w:t>
            </w:r>
          </w:p>
        </w:tc>
        <w:tc>
          <w:tcPr>
            <w:tcW w:w="64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576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89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7D1395">
              <w:rPr>
                <w:bCs/>
                <w:color w:val="000000"/>
                <w:sz w:val="22"/>
                <w:szCs w:val="22"/>
              </w:rPr>
              <w:t>2013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Somisy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318,5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235,3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161,8</w:t>
            </w:r>
          </w:p>
        </w:tc>
        <w:tc>
          <w:tcPr>
            <w:tcW w:w="576" w:type="pct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10,8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Semos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5 050,8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3 463,6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5 435,4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9 529,8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5 793,2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Morila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5 664,6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5 284,1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4 413,1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4 346,1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4 479,2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Yatéla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1 256,0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1 008,8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934,4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1 742,3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1 754,5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Somika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0,35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0,0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156,9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269,4</w:t>
            </w:r>
          </w:p>
        </w:tc>
        <w:tc>
          <w:tcPr>
            <w:tcW w:w="899" w:type="pct"/>
            <w:shd w:val="clear" w:color="auto" w:fill="auto"/>
            <w:vAlign w:val="center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199,5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Somilo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11 740,4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9 578,6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12 165,4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8 774,6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22 866,0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Tabakoto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393,0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25,5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34,9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229,9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  <w:tr w:rsidR="00A432E1" w:rsidRPr="007D1395" w:rsidTr="00A432E1">
        <w:trPr>
          <w:trHeight w:val="372"/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AA2B0F" w:rsidP="00AA2B0F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Wassoul’Or /</w:t>
            </w:r>
            <w:r w:rsidR="005837E7" w:rsidRPr="007D1395">
              <w:rPr>
                <w:sz w:val="22"/>
                <w:szCs w:val="22"/>
              </w:rPr>
              <w:t>Kodiéran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9,6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21,2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12,2</w:t>
            </w:r>
          </w:p>
        </w:tc>
      </w:tr>
      <w:tr w:rsidR="00AA2B0F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AA2B0F" w:rsidRPr="007D1395" w:rsidRDefault="00AA2B0F" w:rsidP="007D1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Semico</w:t>
            </w:r>
          </w:p>
        </w:tc>
        <w:tc>
          <w:tcPr>
            <w:tcW w:w="725" w:type="pct"/>
          </w:tcPr>
          <w:p w:rsidR="00AA2B0F" w:rsidRPr="007D1395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81" w:type="pct"/>
          </w:tcPr>
          <w:p w:rsidR="00AA2B0F" w:rsidRPr="007D1395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" w:type="pct"/>
          </w:tcPr>
          <w:p w:rsidR="00AA2B0F" w:rsidRPr="007D1395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6" w:type="pct"/>
          </w:tcPr>
          <w:p w:rsidR="00AA2B0F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99" w:type="pct"/>
            <w:shd w:val="clear" w:color="auto" w:fill="auto"/>
          </w:tcPr>
          <w:p w:rsidR="00AA2B0F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3 997,4</w:t>
            </w:r>
          </w:p>
        </w:tc>
      </w:tr>
      <w:tr w:rsidR="00AA2B0F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AA2B0F" w:rsidRPr="007D1395" w:rsidRDefault="00AA2B0F" w:rsidP="007D1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Gounkoto</w:t>
            </w:r>
          </w:p>
        </w:tc>
        <w:tc>
          <w:tcPr>
            <w:tcW w:w="725" w:type="pct"/>
          </w:tcPr>
          <w:p w:rsidR="00AA2B0F" w:rsidRPr="007D1395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81" w:type="pct"/>
          </w:tcPr>
          <w:p w:rsidR="00AA2B0F" w:rsidRPr="007D1395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" w:type="pct"/>
          </w:tcPr>
          <w:p w:rsidR="00AA2B0F" w:rsidRPr="007D1395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6" w:type="pct"/>
          </w:tcPr>
          <w:p w:rsidR="00AA2B0F" w:rsidRDefault="00AA2B0F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99" w:type="pct"/>
            <w:shd w:val="clear" w:color="auto" w:fill="auto"/>
          </w:tcPr>
          <w:p w:rsidR="00AA2B0F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</w:t>
            </w:r>
          </w:p>
        </w:tc>
      </w:tr>
      <w:tr w:rsidR="007D529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7D5291" w:rsidRPr="007D1395" w:rsidRDefault="007D5291" w:rsidP="007D1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Sahara Mining Sa</w:t>
            </w:r>
          </w:p>
        </w:tc>
        <w:tc>
          <w:tcPr>
            <w:tcW w:w="725" w:type="pct"/>
          </w:tcPr>
          <w:p w:rsidR="007D5291" w:rsidRPr="007D1395" w:rsidRDefault="007D5291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81" w:type="pct"/>
          </w:tcPr>
          <w:p w:rsidR="007D5291" w:rsidRPr="007D1395" w:rsidRDefault="007D5291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" w:type="pct"/>
          </w:tcPr>
          <w:p w:rsidR="007D5291" w:rsidRPr="007D1395" w:rsidRDefault="007D5291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6" w:type="pct"/>
          </w:tcPr>
          <w:p w:rsidR="007D5291" w:rsidRDefault="007D5291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99" w:type="pct"/>
            <w:shd w:val="clear" w:color="auto" w:fill="auto"/>
          </w:tcPr>
          <w:p w:rsidR="007D5291" w:rsidRDefault="007D5291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15,6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Autres</w:t>
            </w:r>
          </w:p>
        </w:tc>
        <w:tc>
          <w:tcPr>
            <w:tcW w:w="725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5 478,9</w:t>
            </w:r>
          </w:p>
        </w:tc>
        <w:tc>
          <w:tcPr>
            <w:tcW w:w="581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9 545,2</w:t>
            </w:r>
          </w:p>
        </w:tc>
        <w:tc>
          <w:tcPr>
            <w:tcW w:w="649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24 012,8</w:t>
            </w:r>
          </w:p>
        </w:tc>
        <w:tc>
          <w:tcPr>
            <w:tcW w:w="576" w:type="pct"/>
          </w:tcPr>
          <w:p w:rsidR="005837E7" w:rsidRPr="007D1395" w:rsidRDefault="001F0548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32 612,1</w:t>
            </w:r>
          </w:p>
        </w:tc>
        <w:tc>
          <w:tcPr>
            <w:tcW w:w="899" w:type="pct"/>
            <w:shd w:val="clear" w:color="auto" w:fill="auto"/>
          </w:tcPr>
          <w:p w:rsidR="005837E7" w:rsidRPr="007D1395" w:rsidRDefault="00AA2B0F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17 116,6</w:t>
            </w:r>
          </w:p>
        </w:tc>
      </w:tr>
      <w:tr w:rsidR="00A432E1" w:rsidRPr="007D1395" w:rsidTr="00A432E1">
        <w:trPr>
          <w:tblCellSpacing w:w="20" w:type="dxa"/>
        </w:trPr>
        <w:tc>
          <w:tcPr>
            <w:tcW w:w="1421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  <w:vAlign w:val="center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Total DGD</w:t>
            </w:r>
          </w:p>
        </w:tc>
        <w:tc>
          <w:tcPr>
            <w:tcW w:w="725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29 902,6</w:t>
            </w:r>
          </w:p>
        </w:tc>
        <w:tc>
          <w:tcPr>
            <w:tcW w:w="581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29 141,2</w:t>
            </w:r>
          </w:p>
        </w:tc>
        <w:tc>
          <w:tcPr>
            <w:tcW w:w="649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47 324,3</w:t>
            </w:r>
          </w:p>
        </w:tc>
        <w:tc>
          <w:tcPr>
            <w:tcW w:w="576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5837E7" w:rsidRPr="007D1395" w:rsidRDefault="001F0548" w:rsidP="007D139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55 923,5</w:t>
            </w:r>
          </w:p>
        </w:tc>
        <w:tc>
          <w:tcPr>
            <w:tcW w:w="899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5837E7" w:rsidRPr="007D1395" w:rsidRDefault="009D72B9" w:rsidP="007D139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56 254,0</w:t>
            </w:r>
          </w:p>
        </w:tc>
      </w:tr>
    </w:tbl>
    <w:p w:rsidR="00D36333" w:rsidRPr="007D1395" w:rsidRDefault="00D36333" w:rsidP="007D1395">
      <w:pPr>
        <w:rPr>
          <w:sz w:val="22"/>
          <w:szCs w:val="22"/>
        </w:rPr>
      </w:pPr>
      <w:r w:rsidRPr="007D1395">
        <w:rPr>
          <w:rStyle w:val="Titre3Car"/>
          <w:i w:val="0"/>
          <w:sz w:val="22"/>
          <w:szCs w:val="22"/>
          <w:u w:val="single"/>
        </w:rPr>
        <w:t>Sources</w:t>
      </w:r>
      <w:r w:rsidRPr="007D1395">
        <w:rPr>
          <w:sz w:val="22"/>
          <w:szCs w:val="22"/>
        </w:rPr>
        <w:t> : DGD</w:t>
      </w:r>
    </w:p>
    <w:p w:rsidR="004B170F" w:rsidRPr="007D1395" w:rsidRDefault="004B170F" w:rsidP="007D1395">
      <w:pPr>
        <w:rPr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1"/>
      </w:tblGrid>
      <w:tr w:rsidR="00D36333" w:rsidRPr="007D1395" w:rsidTr="00AC1382">
        <w:trPr>
          <w:trHeight w:val="324"/>
        </w:trPr>
        <w:tc>
          <w:tcPr>
            <w:tcW w:w="9211" w:type="dxa"/>
            <w:vAlign w:val="center"/>
          </w:tcPr>
          <w:p w:rsidR="00D36333" w:rsidRPr="007D1395" w:rsidRDefault="00D3633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NB : Il s’agit des droits perçus au niveau du Cordon Douanier : DD, ACDI.</w:t>
            </w:r>
          </w:p>
        </w:tc>
      </w:tr>
    </w:tbl>
    <w:p w:rsidR="00B61D69" w:rsidRPr="007D1395" w:rsidRDefault="00B61D69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bookmarkStart w:id="83" w:name="_Toc286927326"/>
    </w:p>
    <w:p w:rsidR="00DB0AAD" w:rsidRDefault="00DB0AAD">
      <w:pPr>
        <w:rPr>
          <w:rFonts w:ascii="Arial Black" w:hAnsi="Arial Black"/>
          <w:color w:val="0000FF"/>
          <w:spacing w:val="-4"/>
        </w:rPr>
      </w:pPr>
      <w:r>
        <w:br w:type="page"/>
      </w:r>
    </w:p>
    <w:p w:rsidR="00EC6E75" w:rsidRDefault="00EC6E75" w:rsidP="00DB0AAD">
      <w:pPr>
        <w:pStyle w:val="Titre2"/>
        <w:spacing w:after="0" w:line="240" w:lineRule="auto"/>
        <w:rPr>
          <w:sz w:val="20"/>
          <w:szCs w:val="20"/>
        </w:rPr>
      </w:pPr>
      <w:r w:rsidRPr="00DB0AAD">
        <w:rPr>
          <w:sz w:val="20"/>
          <w:szCs w:val="20"/>
        </w:rPr>
        <w:lastRenderedPageBreak/>
        <w:t>8. APPORTS DU SECTEUR MINIER AU NIVEAU DES DOMAINES ET DU CADASTRE</w:t>
      </w:r>
      <w:bookmarkEnd w:id="83"/>
    </w:p>
    <w:p w:rsidR="00DB0AAD" w:rsidRPr="00DB0AAD" w:rsidRDefault="00DB0AAD" w:rsidP="00DB0AAD">
      <w:pPr>
        <w:pStyle w:val="Corpsdetexte"/>
        <w:spacing w:after="0" w:line="240" w:lineRule="auto"/>
        <w:rPr>
          <w:sz w:val="16"/>
          <w:szCs w:val="16"/>
        </w:rPr>
      </w:pPr>
    </w:p>
    <w:p w:rsidR="00EC6E75" w:rsidRDefault="00EC6E75" w:rsidP="00DB0AAD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 N°8:</w:t>
      </w:r>
      <w:r w:rsidRPr="007D1395">
        <w:rPr>
          <w:b/>
          <w:bCs/>
          <w:sz w:val="22"/>
          <w:szCs w:val="22"/>
        </w:rPr>
        <w:t xml:space="preserve"> </w:t>
      </w:r>
      <w:r w:rsidR="00BC088E" w:rsidRPr="007D1395">
        <w:rPr>
          <w:b/>
          <w:bCs/>
          <w:sz w:val="22"/>
          <w:szCs w:val="22"/>
        </w:rPr>
        <w:t xml:space="preserve">Contribution aux recettes de la DNDC </w:t>
      </w:r>
      <w:r w:rsidRPr="007D1395">
        <w:rPr>
          <w:b/>
          <w:bCs/>
          <w:sz w:val="22"/>
          <w:szCs w:val="22"/>
        </w:rPr>
        <w:t>(en millions de F. CFA).</w:t>
      </w:r>
    </w:p>
    <w:p w:rsidR="00DB0AAD" w:rsidRPr="00DB0AAD" w:rsidRDefault="00DB0AAD" w:rsidP="00DB0AAD">
      <w:pPr>
        <w:rPr>
          <w:b/>
          <w:bCs/>
          <w:sz w:val="16"/>
          <w:szCs w:val="16"/>
        </w:rPr>
      </w:pPr>
    </w:p>
    <w:tbl>
      <w:tblPr>
        <w:tblW w:w="4713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067"/>
        <w:gridCol w:w="1375"/>
        <w:gridCol w:w="1375"/>
        <w:gridCol w:w="1375"/>
        <w:gridCol w:w="1375"/>
        <w:gridCol w:w="1375"/>
      </w:tblGrid>
      <w:tr w:rsidR="005837E7" w:rsidRPr="007D1395" w:rsidTr="005837E7">
        <w:trPr>
          <w:tblCellSpacing w:w="20" w:type="dxa"/>
        </w:trPr>
        <w:tc>
          <w:tcPr>
            <w:tcW w:w="1122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746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746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746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46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3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D1395">
              <w:rPr>
                <w:b/>
                <w:color w:val="000000"/>
                <w:sz w:val="22"/>
                <w:szCs w:val="22"/>
              </w:rPr>
              <w:t>2013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Somisy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432,7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1 527,8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2 080,0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3 343,4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432E48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</w:t>
            </w:r>
            <w:r w:rsidR="00D47919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8</w:t>
            </w:r>
            <w:r w:rsidR="00D47919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,1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Semos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9 002,5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17 074,6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12 895,5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9 064,7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C16285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5 431,9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Morila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18 759,5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16 259,4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21 665,2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21 784,9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C16285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7 263,8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Yatéla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8 296,2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8 534,4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1 588,4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1 659,3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CF582F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1 735,8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Somika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38,7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39,2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0,075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38,7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432E48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38,7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Somilo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3 885,7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5 387,9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7 331,3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7 593,7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432E48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6 502,3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Tamico 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365,3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1 970,5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35" w:type="pct"/>
            <w:shd w:val="clear" w:color="auto" w:fill="auto"/>
          </w:tcPr>
          <w:p w:rsidR="005837E7" w:rsidRPr="007D1395" w:rsidRDefault="005837E7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Semico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1 398,3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2 926,5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432E48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2 554,9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  <w:vAlign w:val="center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Wassoul’Or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10,0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35" w:type="pct"/>
            <w:shd w:val="clear" w:color="auto" w:fill="auto"/>
          </w:tcPr>
          <w:p w:rsidR="005837E7" w:rsidRPr="007D1395" w:rsidRDefault="00432E48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  <w:vAlign w:val="center"/>
          </w:tcPr>
          <w:p w:rsidR="005837E7" w:rsidRPr="007D1395" w:rsidDel="006D57C7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Gounkoto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16 853,5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432E48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17 710,4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Autres        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132,5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0,115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263,5</w:t>
            </w:r>
          </w:p>
        </w:tc>
        <w:tc>
          <w:tcPr>
            <w:tcW w:w="746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86,9</w:t>
            </w:r>
          </w:p>
        </w:tc>
        <w:tc>
          <w:tcPr>
            <w:tcW w:w="735" w:type="pct"/>
            <w:shd w:val="clear" w:color="auto" w:fill="auto"/>
          </w:tcPr>
          <w:p w:rsidR="005837E7" w:rsidRPr="007D1395" w:rsidRDefault="007538C1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D61B26">
              <w:rPr>
                <w:color w:val="000000"/>
                <w:sz w:val="22"/>
                <w:szCs w:val="22"/>
              </w:rPr>
              <w:t>,5</w:t>
            </w:r>
          </w:p>
        </w:tc>
      </w:tr>
      <w:tr w:rsidR="005837E7" w:rsidRPr="007D1395" w:rsidTr="00DB0AAD">
        <w:trPr>
          <w:tblCellSpacing w:w="20" w:type="dxa"/>
        </w:trPr>
        <w:tc>
          <w:tcPr>
            <w:tcW w:w="1122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Total domaines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  <w:vAlign w:val="center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40 913,1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  <w:vAlign w:val="center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50 231,7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  <w:vAlign w:val="center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47 794,5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  <w:vAlign w:val="center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63 351,6</w:t>
            </w:r>
          </w:p>
        </w:tc>
        <w:tc>
          <w:tcPr>
            <w:tcW w:w="735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  <w:vAlign w:val="center"/>
          </w:tcPr>
          <w:p w:rsidR="005837E7" w:rsidRPr="007D1395" w:rsidRDefault="00432E48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44 738,4</w:t>
            </w:r>
          </w:p>
        </w:tc>
      </w:tr>
      <w:tr w:rsidR="005837E7" w:rsidRPr="007D1395" w:rsidTr="005837E7">
        <w:trPr>
          <w:tblCellSpacing w:w="20" w:type="dxa"/>
        </w:trPr>
        <w:tc>
          <w:tcPr>
            <w:tcW w:w="1122" w:type="pct"/>
            <w:tcBorders>
              <w:top w:val="outset" w:sz="6" w:space="0" w:color="auto"/>
              <w:bottom w:val="outset" w:sz="6" w:space="0" w:color="auto"/>
            </w:tcBorders>
            <w:shd w:val="clear" w:color="auto" w:fill="CCFFCC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Dont dividendes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CCFFCC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20 260,9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CCFFCC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29 584,1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CCFFCC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22 805,9</w:t>
            </w:r>
          </w:p>
        </w:tc>
        <w:tc>
          <w:tcPr>
            <w:tcW w:w="746" w:type="pct"/>
            <w:tcBorders>
              <w:top w:val="outset" w:sz="6" w:space="0" w:color="auto"/>
              <w:bottom w:val="outset" w:sz="6" w:space="0" w:color="auto"/>
            </w:tcBorders>
            <w:shd w:val="clear" w:color="auto" w:fill="CCFFCC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31 389,3</w:t>
            </w:r>
          </w:p>
        </w:tc>
        <w:tc>
          <w:tcPr>
            <w:tcW w:w="735" w:type="pct"/>
            <w:tcBorders>
              <w:top w:val="outset" w:sz="6" w:space="0" w:color="auto"/>
              <w:bottom w:val="outset" w:sz="6" w:space="0" w:color="auto"/>
            </w:tcBorders>
            <w:shd w:val="clear" w:color="auto" w:fill="CCFFCC"/>
          </w:tcPr>
          <w:p w:rsidR="005837E7" w:rsidRPr="007D1395" w:rsidRDefault="00432E48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16 517,5</w:t>
            </w:r>
          </w:p>
        </w:tc>
      </w:tr>
    </w:tbl>
    <w:p w:rsidR="00EC6E75" w:rsidRPr="007D1395" w:rsidRDefault="00EC6E75" w:rsidP="007D1395">
      <w:pPr>
        <w:rPr>
          <w:sz w:val="22"/>
          <w:szCs w:val="22"/>
        </w:rPr>
      </w:pPr>
      <w:r w:rsidRPr="007D1395">
        <w:rPr>
          <w:rStyle w:val="Titre3Car"/>
          <w:i w:val="0"/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> : DND</w:t>
      </w:r>
      <w:r w:rsidR="003B3241" w:rsidRPr="007D1395">
        <w:rPr>
          <w:sz w:val="22"/>
          <w:szCs w:val="22"/>
        </w:rPr>
        <w:t>C</w:t>
      </w:r>
    </w:p>
    <w:p w:rsidR="00EC6E75" w:rsidRPr="007D1395" w:rsidRDefault="00EC6E75" w:rsidP="007D1395">
      <w:pPr>
        <w:pStyle w:val="Corpsdetexte"/>
        <w:spacing w:after="0" w:line="240" w:lineRule="auto"/>
        <w:rPr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1"/>
      </w:tblGrid>
      <w:tr w:rsidR="00EC6E75" w:rsidRPr="007D1395" w:rsidTr="00AC1382">
        <w:tc>
          <w:tcPr>
            <w:tcW w:w="9211" w:type="dxa"/>
            <w:vAlign w:val="center"/>
          </w:tcPr>
          <w:p w:rsidR="00EC6E75" w:rsidRPr="007D1395" w:rsidRDefault="00EC6E75" w:rsidP="00EA3560">
            <w:pPr>
              <w:rPr>
                <w:i/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NB : Les  droits perçus par la DNDC  sont constitués des dividendes versés à l’Etat, la taxe ad Valorem</w:t>
            </w:r>
            <w:r w:rsidR="00EA3560">
              <w:rPr>
                <w:sz w:val="22"/>
                <w:szCs w:val="22"/>
              </w:rPr>
              <w:t xml:space="preserve"> et les redevances superficiaires</w:t>
            </w:r>
            <w:r w:rsidRPr="007D1395">
              <w:rPr>
                <w:sz w:val="22"/>
                <w:szCs w:val="22"/>
              </w:rPr>
              <w:t>.</w:t>
            </w:r>
          </w:p>
        </w:tc>
      </w:tr>
    </w:tbl>
    <w:p w:rsidR="00EC6E75" w:rsidRPr="007D1395" w:rsidRDefault="00EF1AD3" w:rsidP="007D1395">
      <w:pPr>
        <w:pStyle w:val="Titre2"/>
        <w:spacing w:after="0" w:line="240" w:lineRule="auto"/>
        <w:rPr>
          <w:rFonts w:ascii="Arial" w:hAnsi="Arial"/>
          <w:b/>
          <w:color w:val="auto"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 xml:space="preserve"> </w:t>
      </w:r>
      <w:r w:rsidR="00EC6E75" w:rsidRPr="007D1395">
        <w:rPr>
          <w:rFonts w:ascii="Arial" w:hAnsi="Arial"/>
          <w:b/>
          <w:sz w:val="22"/>
          <w:szCs w:val="22"/>
        </w:rPr>
        <w:t xml:space="preserve"> </w:t>
      </w:r>
    </w:p>
    <w:p w:rsidR="00B17BAE" w:rsidRPr="00DB0AAD" w:rsidRDefault="00B04928" w:rsidP="007D1395">
      <w:pPr>
        <w:pStyle w:val="Titre2"/>
        <w:spacing w:after="0" w:line="240" w:lineRule="auto"/>
        <w:rPr>
          <w:rStyle w:val="Titre3Car"/>
          <w:rFonts w:ascii="Arial Black" w:hAnsi="Arial Black"/>
          <w:i w:val="0"/>
          <w:iCs w:val="0"/>
          <w:spacing w:val="-4"/>
        </w:rPr>
      </w:pPr>
      <w:bookmarkStart w:id="84" w:name="_Toc286927328"/>
      <w:r>
        <w:rPr>
          <w:sz w:val="18"/>
          <w:szCs w:val="18"/>
        </w:rPr>
        <w:t>9</w:t>
      </w:r>
      <w:r w:rsidR="00B17BAE" w:rsidRPr="00DB0AAD">
        <w:rPr>
          <w:sz w:val="18"/>
          <w:szCs w:val="18"/>
        </w:rPr>
        <w:t>.  EXONERATIONS FISCALES ACCORDEES AUX PRODUITS PETROLIERS.</w:t>
      </w:r>
      <w:bookmarkEnd w:id="84"/>
    </w:p>
    <w:p w:rsidR="00B17BAE" w:rsidRPr="00DB0AAD" w:rsidRDefault="00B17BAE" w:rsidP="007D1395">
      <w:pPr>
        <w:pStyle w:val="Corpsdetexte"/>
        <w:spacing w:after="0" w:line="240" w:lineRule="auto"/>
        <w:rPr>
          <w:sz w:val="18"/>
          <w:szCs w:val="18"/>
        </w:rPr>
      </w:pPr>
      <w:r w:rsidRPr="00DB0AAD">
        <w:rPr>
          <w:b/>
          <w:bCs/>
          <w:sz w:val="18"/>
          <w:szCs w:val="18"/>
          <w:u w:val="single"/>
        </w:rPr>
        <w:t>Tableau N°</w:t>
      </w:r>
      <w:r w:rsidR="00661704">
        <w:rPr>
          <w:b/>
          <w:bCs/>
          <w:sz w:val="18"/>
          <w:szCs w:val="18"/>
          <w:u w:val="single"/>
        </w:rPr>
        <w:t>9</w:t>
      </w:r>
      <w:r w:rsidRPr="00DB0AAD">
        <w:rPr>
          <w:b/>
          <w:bCs/>
          <w:sz w:val="18"/>
          <w:szCs w:val="18"/>
        </w:rPr>
        <w:t>: Exonérations fiscales accordées aux produits pétroliers  (en millions de F. CFA).</w:t>
      </w:r>
    </w:p>
    <w:tbl>
      <w:tblPr>
        <w:tblW w:w="4648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671"/>
        <w:gridCol w:w="1230"/>
        <w:gridCol w:w="1230"/>
        <w:gridCol w:w="1230"/>
        <w:gridCol w:w="1230"/>
        <w:gridCol w:w="1228"/>
      </w:tblGrid>
      <w:tr w:rsidR="005837E7" w:rsidRPr="00DB0AAD" w:rsidTr="00F56802">
        <w:trPr>
          <w:tblCellSpacing w:w="20" w:type="dxa"/>
        </w:trPr>
        <w:tc>
          <w:tcPr>
            <w:tcW w:w="1480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DB0AAD" w:rsidRDefault="005837E7" w:rsidP="007D1395">
            <w:pPr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Libellés</w:t>
            </w:r>
          </w:p>
        </w:tc>
        <w:tc>
          <w:tcPr>
            <w:tcW w:w="67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DB0AAD" w:rsidRDefault="005837E7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2009</w:t>
            </w:r>
          </w:p>
        </w:tc>
        <w:tc>
          <w:tcPr>
            <w:tcW w:w="67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DB0AAD" w:rsidRDefault="005837E7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2010</w:t>
            </w:r>
          </w:p>
        </w:tc>
        <w:tc>
          <w:tcPr>
            <w:tcW w:w="67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DB0AAD" w:rsidRDefault="005837E7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bCs/>
                <w:sz w:val="18"/>
                <w:szCs w:val="18"/>
              </w:rPr>
              <w:t>2011</w:t>
            </w:r>
          </w:p>
        </w:tc>
        <w:tc>
          <w:tcPr>
            <w:tcW w:w="67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DB0AAD" w:rsidRDefault="005837E7" w:rsidP="007D1395">
            <w:pPr>
              <w:jc w:val="right"/>
              <w:rPr>
                <w:b/>
                <w:bCs/>
                <w:sz w:val="18"/>
                <w:szCs w:val="18"/>
              </w:rPr>
            </w:pPr>
            <w:r w:rsidRPr="00DB0AAD">
              <w:rPr>
                <w:b/>
                <w:bCs/>
                <w:sz w:val="18"/>
                <w:szCs w:val="18"/>
              </w:rPr>
              <w:t>2012</w:t>
            </w:r>
          </w:p>
        </w:tc>
        <w:tc>
          <w:tcPr>
            <w:tcW w:w="662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DB0AAD" w:rsidRDefault="005837E7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2013</w:t>
            </w:r>
          </w:p>
        </w:tc>
      </w:tr>
      <w:tr w:rsidR="005837E7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Somisy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3 468,5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3 919,8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1 945,2</w:t>
            </w:r>
          </w:p>
        </w:tc>
        <w:tc>
          <w:tcPr>
            <w:tcW w:w="675" w:type="pct"/>
          </w:tcPr>
          <w:p w:rsidR="005837E7" w:rsidRPr="00DB0AAD" w:rsidRDefault="001F0548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1 649,7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3 768,7</w:t>
            </w:r>
          </w:p>
        </w:tc>
      </w:tr>
      <w:tr w:rsidR="005837E7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Semos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7 996,0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6 128,0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3 581,1</w:t>
            </w:r>
          </w:p>
        </w:tc>
        <w:tc>
          <w:tcPr>
            <w:tcW w:w="675" w:type="pct"/>
          </w:tcPr>
          <w:p w:rsidR="005837E7" w:rsidRPr="00DB0AAD" w:rsidRDefault="001F0548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3 374,4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5 227,7</w:t>
            </w:r>
          </w:p>
        </w:tc>
      </w:tr>
      <w:tr w:rsidR="005837E7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Morila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5 596,2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4 683,1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2 270,3</w:t>
            </w:r>
          </w:p>
        </w:tc>
        <w:tc>
          <w:tcPr>
            <w:tcW w:w="675" w:type="pct"/>
          </w:tcPr>
          <w:p w:rsidR="005837E7" w:rsidRPr="00DB0AAD" w:rsidRDefault="001F0548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2 054,3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3 149,6</w:t>
            </w:r>
          </w:p>
        </w:tc>
      </w:tr>
      <w:tr w:rsidR="005837E7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Yatéla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2 120,0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1 886,8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952,3</w:t>
            </w:r>
          </w:p>
        </w:tc>
        <w:tc>
          <w:tcPr>
            <w:tcW w:w="675" w:type="pct"/>
          </w:tcPr>
          <w:p w:rsidR="005837E7" w:rsidRPr="00DB0AAD" w:rsidRDefault="001F0548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969,1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1 347,2</w:t>
            </w:r>
          </w:p>
        </w:tc>
      </w:tr>
      <w:tr w:rsidR="005837E7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Somika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714,2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0,0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0,0</w:t>
            </w:r>
          </w:p>
        </w:tc>
        <w:tc>
          <w:tcPr>
            <w:tcW w:w="675" w:type="pct"/>
          </w:tcPr>
          <w:p w:rsidR="005837E7" w:rsidRPr="00DB0AAD" w:rsidRDefault="001F0548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837E7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Somilo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10 716,1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8 113,1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4 738,1</w:t>
            </w:r>
          </w:p>
        </w:tc>
        <w:tc>
          <w:tcPr>
            <w:tcW w:w="675" w:type="pct"/>
          </w:tcPr>
          <w:p w:rsidR="005837E7" w:rsidRPr="00DB0AAD" w:rsidRDefault="001F0548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4 889,6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9 386,0</w:t>
            </w:r>
          </w:p>
        </w:tc>
      </w:tr>
      <w:tr w:rsidR="005837E7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Tamboura Mining .Sa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1 301,0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282,2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571,5</w:t>
            </w:r>
          </w:p>
        </w:tc>
        <w:tc>
          <w:tcPr>
            <w:tcW w:w="675" w:type="pct"/>
          </w:tcPr>
          <w:p w:rsidR="005837E7" w:rsidRPr="00DB0AAD" w:rsidRDefault="00F56802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111,7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837E7" w:rsidRPr="00F56802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5837E7" w:rsidRPr="00DB0AAD" w:rsidRDefault="005837E7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Tamico (Tabakoto)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0,0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0,0</w:t>
            </w:r>
          </w:p>
        </w:tc>
        <w:tc>
          <w:tcPr>
            <w:tcW w:w="675" w:type="pct"/>
          </w:tcPr>
          <w:p w:rsidR="005837E7" w:rsidRPr="00DB0AAD" w:rsidRDefault="005837E7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0,0</w:t>
            </w:r>
          </w:p>
        </w:tc>
        <w:tc>
          <w:tcPr>
            <w:tcW w:w="675" w:type="pct"/>
          </w:tcPr>
          <w:p w:rsidR="005837E7" w:rsidRPr="00DB0AAD" w:rsidRDefault="00F56802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0,0</w:t>
            </w:r>
          </w:p>
        </w:tc>
        <w:tc>
          <w:tcPr>
            <w:tcW w:w="662" w:type="pct"/>
            <w:shd w:val="clear" w:color="auto" w:fill="auto"/>
          </w:tcPr>
          <w:p w:rsidR="005837E7" w:rsidRPr="00DB0AAD" w:rsidRDefault="00F56802" w:rsidP="009C6E62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0,0</w:t>
            </w:r>
          </w:p>
        </w:tc>
      </w:tr>
      <w:tr w:rsidR="003617C3" w:rsidRPr="00DB0AAD" w:rsidTr="00A04956">
        <w:trPr>
          <w:tblCellSpacing w:w="20" w:type="dxa"/>
        </w:trPr>
        <w:tc>
          <w:tcPr>
            <w:tcW w:w="1480" w:type="pct"/>
            <w:shd w:val="clear" w:color="auto" w:fill="auto"/>
          </w:tcPr>
          <w:p w:rsidR="003617C3" w:rsidRPr="00DB0AAD" w:rsidRDefault="003617C3" w:rsidP="00A049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Gounkoto</w:t>
            </w:r>
          </w:p>
        </w:tc>
        <w:tc>
          <w:tcPr>
            <w:tcW w:w="675" w:type="pct"/>
          </w:tcPr>
          <w:p w:rsidR="003617C3" w:rsidRPr="00DB0AAD" w:rsidRDefault="003617C3" w:rsidP="00A0495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75" w:type="pct"/>
          </w:tcPr>
          <w:p w:rsidR="003617C3" w:rsidRPr="00DB0AAD" w:rsidRDefault="003617C3" w:rsidP="00A0495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75" w:type="pct"/>
          </w:tcPr>
          <w:p w:rsidR="003617C3" w:rsidRPr="00DB0AAD" w:rsidRDefault="003617C3" w:rsidP="00A0495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75" w:type="pct"/>
          </w:tcPr>
          <w:p w:rsidR="003617C3" w:rsidRPr="00DB0AAD" w:rsidRDefault="003617C3" w:rsidP="00A0495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62" w:type="pct"/>
            <w:shd w:val="clear" w:color="auto" w:fill="auto"/>
          </w:tcPr>
          <w:p w:rsidR="003617C3" w:rsidRPr="00DB0AAD" w:rsidRDefault="003617C3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2 406,0</w:t>
            </w:r>
          </w:p>
        </w:tc>
      </w:tr>
      <w:tr w:rsidR="00F56802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F56802" w:rsidRDefault="003617C3" w:rsidP="007D13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Semico</w:t>
            </w:r>
          </w:p>
        </w:tc>
        <w:tc>
          <w:tcPr>
            <w:tcW w:w="675" w:type="pct"/>
          </w:tcPr>
          <w:p w:rsidR="00F56802" w:rsidRPr="00DB0AAD" w:rsidRDefault="00F56802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75" w:type="pct"/>
          </w:tcPr>
          <w:p w:rsidR="00F56802" w:rsidRPr="00DB0AAD" w:rsidRDefault="00F56802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75" w:type="pct"/>
          </w:tcPr>
          <w:p w:rsidR="00F56802" w:rsidRPr="00DB0AAD" w:rsidRDefault="00F56802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75" w:type="pct"/>
          </w:tcPr>
          <w:p w:rsidR="00F56802" w:rsidRPr="00DB0AAD" w:rsidRDefault="00F56802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62" w:type="pct"/>
            <w:shd w:val="clear" w:color="auto" w:fill="auto"/>
          </w:tcPr>
          <w:p w:rsidR="00F56802" w:rsidRDefault="003617C3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3 320,6</w:t>
            </w:r>
          </w:p>
        </w:tc>
      </w:tr>
      <w:tr w:rsidR="00F56802" w:rsidRPr="00DB0AAD" w:rsidTr="00F56802">
        <w:trPr>
          <w:tblCellSpacing w:w="20" w:type="dxa"/>
        </w:trPr>
        <w:tc>
          <w:tcPr>
            <w:tcW w:w="1480" w:type="pct"/>
            <w:shd w:val="clear" w:color="auto" w:fill="auto"/>
          </w:tcPr>
          <w:p w:rsidR="00F56802" w:rsidRPr="00DB0AAD" w:rsidRDefault="00F56802" w:rsidP="00F56802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 xml:space="preserve">Autres        </w:t>
            </w:r>
          </w:p>
        </w:tc>
        <w:tc>
          <w:tcPr>
            <w:tcW w:w="675" w:type="pct"/>
          </w:tcPr>
          <w:p w:rsidR="00F56802" w:rsidRPr="00DB0AAD" w:rsidRDefault="00F56802" w:rsidP="00F56802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918,8</w:t>
            </w:r>
          </w:p>
        </w:tc>
        <w:tc>
          <w:tcPr>
            <w:tcW w:w="675" w:type="pct"/>
          </w:tcPr>
          <w:p w:rsidR="00F56802" w:rsidRPr="00DB0AAD" w:rsidRDefault="00F56802" w:rsidP="00F56802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462,3</w:t>
            </w:r>
          </w:p>
        </w:tc>
        <w:tc>
          <w:tcPr>
            <w:tcW w:w="675" w:type="pct"/>
          </w:tcPr>
          <w:p w:rsidR="00F56802" w:rsidRPr="00DB0AAD" w:rsidRDefault="00F56802" w:rsidP="00F56802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123,9</w:t>
            </w:r>
          </w:p>
        </w:tc>
        <w:tc>
          <w:tcPr>
            <w:tcW w:w="675" w:type="pct"/>
          </w:tcPr>
          <w:p w:rsidR="00F56802" w:rsidRPr="00DB0AAD" w:rsidRDefault="00F56802" w:rsidP="00F5680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547,8</w:t>
            </w:r>
          </w:p>
        </w:tc>
        <w:tc>
          <w:tcPr>
            <w:tcW w:w="662" w:type="pct"/>
            <w:shd w:val="clear" w:color="auto" w:fill="auto"/>
          </w:tcPr>
          <w:p w:rsidR="00F56802" w:rsidRPr="00DB0AAD" w:rsidRDefault="009C6E62" w:rsidP="009C6E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</w:t>
            </w:r>
            <w:r w:rsidR="003617C3">
              <w:rPr>
                <w:sz w:val="18"/>
                <w:szCs w:val="18"/>
              </w:rPr>
              <w:t>44,7</w:t>
            </w:r>
          </w:p>
        </w:tc>
      </w:tr>
      <w:tr w:rsidR="00F56802" w:rsidRPr="00DB0AAD" w:rsidTr="00F56802">
        <w:trPr>
          <w:tblCellSpacing w:w="20" w:type="dxa"/>
        </w:trPr>
        <w:tc>
          <w:tcPr>
            <w:tcW w:w="1480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F56802" w:rsidRPr="00DB0AAD" w:rsidRDefault="00F56802" w:rsidP="007D1395">
            <w:pPr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675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F56802" w:rsidRPr="00DB0AAD" w:rsidRDefault="00F56802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33 010,8</w:t>
            </w:r>
          </w:p>
        </w:tc>
        <w:tc>
          <w:tcPr>
            <w:tcW w:w="675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F56802" w:rsidRPr="00DB0AAD" w:rsidRDefault="00F56802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25 474,3</w:t>
            </w:r>
          </w:p>
        </w:tc>
        <w:tc>
          <w:tcPr>
            <w:tcW w:w="675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F56802" w:rsidRPr="00DB0AAD" w:rsidRDefault="00F56802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14 182,3</w:t>
            </w:r>
          </w:p>
        </w:tc>
        <w:tc>
          <w:tcPr>
            <w:tcW w:w="675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F56802" w:rsidRPr="00DB0AAD" w:rsidRDefault="00F56802" w:rsidP="007D139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13 596,7</w:t>
            </w:r>
          </w:p>
        </w:tc>
        <w:tc>
          <w:tcPr>
            <w:tcW w:w="662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F56802" w:rsidRPr="00DB0AAD" w:rsidRDefault="003617C3" w:rsidP="009C6E6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29 050,5</w:t>
            </w:r>
          </w:p>
        </w:tc>
      </w:tr>
    </w:tbl>
    <w:p w:rsidR="00B17BAE" w:rsidRPr="00DB0AAD" w:rsidRDefault="00B17BAE" w:rsidP="007D1395">
      <w:pPr>
        <w:tabs>
          <w:tab w:val="left" w:pos="7655"/>
        </w:tabs>
        <w:rPr>
          <w:rStyle w:val="Titre3Car"/>
          <w:i w:val="0"/>
        </w:rPr>
      </w:pPr>
      <w:r w:rsidRPr="00DB0AAD">
        <w:rPr>
          <w:rStyle w:val="Titre3Car"/>
          <w:i w:val="0"/>
          <w:u w:val="single"/>
        </w:rPr>
        <w:t>Source </w:t>
      </w:r>
      <w:r w:rsidRPr="00DB0AAD">
        <w:rPr>
          <w:rStyle w:val="Titre3Car"/>
          <w:i w:val="0"/>
        </w:rPr>
        <w:t>: DGD (Codes 331, 332,333)</w:t>
      </w:r>
    </w:p>
    <w:p w:rsidR="00B17BAE" w:rsidRPr="00DB0AAD" w:rsidRDefault="00B17BAE" w:rsidP="00DB0AAD">
      <w:pPr>
        <w:rPr>
          <w:iCs/>
        </w:rPr>
      </w:pPr>
      <w:r w:rsidRPr="00DB0AAD">
        <w:rPr>
          <w:sz w:val="18"/>
          <w:szCs w:val="18"/>
        </w:rPr>
        <w:br w:type="page"/>
      </w:r>
      <w:bookmarkStart w:id="85" w:name="_Toc286927329"/>
      <w:r w:rsidR="00B04928">
        <w:rPr>
          <w:rFonts w:ascii="Arial Black" w:hAnsi="Arial Black"/>
          <w:color w:val="0000FF"/>
          <w:spacing w:val="-4"/>
          <w:sz w:val="18"/>
          <w:szCs w:val="18"/>
        </w:rPr>
        <w:lastRenderedPageBreak/>
        <w:t>10</w:t>
      </w:r>
      <w:r w:rsidRPr="00DB0AAD">
        <w:rPr>
          <w:rFonts w:ascii="Arial Black" w:hAnsi="Arial Black"/>
          <w:color w:val="0000FF"/>
          <w:spacing w:val="-4"/>
          <w:sz w:val="18"/>
          <w:szCs w:val="18"/>
        </w:rPr>
        <w:t>.  EXONERATIONS FISCALES ACCORDEES AUX PRODUITS NON PETROLIERS</w:t>
      </w:r>
      <w:bookmarkEnd w:id="85"/>
      <w:r w:rsidRPr="00DB0AAD">
        <w:t xml:space="preserve">  </w:t>
      </w:r>
    </w:p>
    <w:p w:rsidR="00DB0AAD" w:rsidRPr="00DB0AAD" w:rsidRDefault="00DB0AAD" w:rsidP="007D1395">
      <w:pPr>
        <w:pStyle w:val="Corpsdetexte"/>
        <w:spacing w:after="0" w:line="240" w:lineRule="auto"/>
        <w:rPr>
          <w:bCs/>
          <w:sz w:val="16"/>
          <w:szCs w:val="16"/>
        </w:rPr>
      </w:pPr>
    </w:p>
    <w:p w:rsidR="00B17BAE" w:rsidRDefault="00B17BAE" w:rsidP="007D1395">
      <w:pPr>
        <w:pStyle w:val="Corpsdetexte"/>
        <w:spacing w:after="0" w:line="240" w:lineRule="auto"/>
        <w:rPr>
          <w:b/>
          <w:bCs/>
        </w:rPr>
      </w:pPr>
      <w:r w:rsidRPr="00DB0AAD">
        <w:rPr>
          <w:b/>
          <w:bCs/>
          <w:u w:val="single"/>
        </w:rPr>
        <w:t>Tableau N°1</w:t>
      </w:r>
      <w:r w:rsidR="00661704">
        <w:rPr>
          <w:b/>
          <w:bCs/>
          <w:u w:val="single"/>
        </w:rPr>
        <w:t>0</w:t>
      </w:r>
      <w:r w:rsidRPr="00DB0AAD">
        <w:rPr>
          <w:b/>
          <w:bCs/>
        </w:rPr>
        <w:t>: Exonérations fiscales accordées aux produits non pétroliers  (en millions. CFA).</w:t>
      </w:r>
    </w:p>
    <w:p w:rsidR="00DB0AAD" w:rsidRPr="00DB0AAD" w:rsidRDefault="00DB0AAD" w:rsidP="007D1395">
      <w:pPr>
        <w:pStyle w:val="Corpsdetexte"/>
        <w:spacing w:after="0" w:line="240" w:lineRule="auto"/>
      </w:pPr>
    </w:p>
    <w:tbl>
      <w:tblPr>
        <w:tblW w:w="4144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449"/>
        <w:gridCol w:w="1021"/>
        <w:gridCol w:w="1021"/>
        <w:gridCol w:w="1021"/>
        <w:gridCol w:w="1143"/>
        <w:gridCol w:w="1208"/>
      </w:tblGrid>
      <w:tr w:rsidR="005837E7" w:rsidRPr="007D1395" w:rsidTr="002F663C">
        <w:trPr>
          <w:tblCellSpacing w:w="20" w:type="dxa"/>
        </w:trPr>
        <w:tc>
          <w:tcPr>
            <w:tcW w:w="151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624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624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624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01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30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2013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Somisy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2 895,1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4 351,4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4 646,8</w:t>
            </w: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10B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782,4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6 729,1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Semos</w:t>
            </w:r>
          </w:p>
        </w:tc>
        <w:tc>
          <w:tcPr>
            <w:tcW w:w="624" w:type="pct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24" w:type="pct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624" w:type="pct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37,5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382,1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Morila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Yatéla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Somika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261,7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285,0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194,1</w:t>
            </w: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Somilo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1 161,0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3,3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Tamico (Tabakoto)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136,9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46,4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373,4</w:t>
            </w: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133,9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F663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Wassou</w:t>
            </w:r>
            <w:r w:rsidR="002F663C">
              <w:rPr>
                <w:sz w:val="22"/>
                <w:szCs w:val="22"/>
              </w:rPr>
              <w:t>l’or/Kodiéran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27,7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82,4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728,3</w:t>
            </w: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547,7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242,1</w:t>
            </w:r>
          </w:p>
        </w:tc>
      </w:tr>
      <w:tr w:rsidR="00297EDC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297EDC" w:rsidRPr="007D1395" w:rsidRDefault="00297EDC" w:rsidP="007D1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Gounkoto</w:t>
            </w:r>
          </w:p>
        </w:tc>
        <w:tc>
          <w:tcPr>
            <w:tcW w:w="624" w:type="pct"/>
          </w:tcPr>
          <w:p w:rsidR="00297EDC" w:rsidRPr="007D1395" w:rsidRDefault="00297EDC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:rsidR="00297EDC" w:rsidRPr="007D1395" w:rsidRDefault="00297EDC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4" w:type="pct"/>
          </w:tcPr>
          <w:p w:rsidR="00297EDC" w:rsidRPr="007D1395" w:rsidRDefault="00297EDC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:rsidR="00297EDC" w:rsidRDefault="00297EDC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30" w:type="pct"/>
            <w:shd w:val="clear" w:color="auto" w:fill="auto"/>
          </w:tcPr>
          <w:p w:rsidR="00297EDC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89,1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Sémico(Ségala)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41,5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1 623,6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2 990,2</w:t>
            </w: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4 159,6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shd w:val="clear" w:color="auto" w:fill="auto"/>
          </w:tcPr>
          <w:p w:rsidR="005837E7" w:rsidRPr="007D1395" w:rsidRDefault="005837E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Autres        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607,8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2 823,3</w:t>
            </w:r>
          </w:p>
        </w:tc>
        <w:tc>
          <w:tcPr>
            <w:tcW w:w="624" w:type="pct"/>
          </w:tcPr>
          <w:p w:rsidR="005837E7" w:rsidRPr="007D1395" w:rsidRDefault="005837E7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241,2</w:t>
            </w:r>
          </w:p>
        </w:tc>
        <w:tc>
          <w:tcPr>
            <w:tcW w:w="701" w:type="pct"/>
          </w:tcPr>
          <w:p w:rsidR="005837E7" w:rsidRPr="007D1395" w:rsidRDefault="006120D0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1 591,6</w:t>
            </w:r>
          </w:p>
        </w:tc>
        <w:tc>
          <w:tcPr>
            <w:tcW w:w="730" w:type="pct"/>
            <w:shd w:val="clear" w:color="auto" w:fill="auto"/>
          </w:tcPr>
          <w:p w:rsidR="005837E7" w:rsidRPr="007D1395" w:rsidRDefault="00297EDC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6 151,0</w:t>
            </w:r>
          </w:p>
        </w:tc>
      </w:tr>
      <w:tr w:rsidR="005837E7" w:rsidRPr="007D1395" w:rsidTr="002F663C">
        <w:trPr>
          <w:tblCellSpacing w:w="20" w:type="dxa"/>
        </w:trPr>
        <w:tc>
          <w:tcPr>
            <w:tcW w:w="151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624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5 131,7</w:t>
            </w:r>
          </w:p>
        </w:tc>
        <w:tc>
          <w:tcPr>
            <w:tcW w:w="624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7 588,7</w:t>
            </w:r>
          </w:p>
        </w:tc>
        <w:tc>
          <w:tcPr>
            <w:tcW w:w="624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5837E7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9 174,0</w:t>
            </w:r>
          </w:p>
        </w:tc>
        <w:tc>
          <w:tcPr>
            <w:tcW w:w="701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6120D0" w:rsidP="007D139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12 256,0</w:t>
            </w:r>
          </w:p>
        </w:tc>
        <w:tc>
          <w:tcPr>
            <w:tcW w:w="730" w:type="pct"/>
            <w:tcBorders>
              <w:top w:val="outset" w:sz="6" w:space="0" w:color="auto"/>
              <w:bottom w:val="outset" w:sz="6" w:space="0" w:color="auto"/>
            </w:tcBorders>
            <w:shd w:val="clear" w:color="auto" w:fill="FFFF99"/>
          </w:tcPr>
          <w:p w:rsidR="005837E7" w:rsidRPr="007D1395" w:rsidRDefault="00297EDC" w:rsidP="007D139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13 593,4</w:t>
            </w:r>
          </w:p>
        </w:tc>
      </w:tr>
    </w:tbl>
    <w:p w:rsidR="00B17BAE" w:rsidRPr="007D1395" w:rsidRDefault="00B17BAE" w:rsidP="007D1395">
      <w:pPr>
        <w:rPr>
          <w:rStyle w:val="Titre3Car"/>
          <w:i w:val="0"/>
          <w:sz w:val="22"/>
          <w:szCs w:val="22"/>
        </w:rPr>
      </w:pPr>
      <w:r w:rsidRPr="007D1395">
        <w:rPr>
          <w:rStyle w:val="Titre3Car"/>
          <w:i w:val="0"/>
          <w:sz w:val="22"/>
          <w:szCs w:val="22"/>
          <w:u w:val="single"/>
        </w:rPr>
        <w:t>Source </w:t>
      </w:r>
      <w:r w:rsidRPr="007D1395">
        <w:rPr>
          <w:rStyle w:val="Titre3Car"/>
          <w:i w:val="0"/>
          <w:sz w:val="22"/>
          <w:szCs w:val="22"/>
        </w:rPr>
        <w:t>: DGD (Codes 331,332,</w:t>
      </w:r>
      <w:r w:rsidR="006E7A58" w:rsidRPr="007D1395">
        <w:rPr>
          <w:rStyle w:val="Titre3Car"/>
          <w:i w:val="0"/>
          <w:sz w:val="22"/>
          <w:szCs w:val="22"/>
        </w:rPr>
        <w:t xml:space="preserve"> </w:t>
      </w:r>
      <w:r w:rsidRPr="007D1395">
        <w:rPr>
          <w:rStyle w:val="Titre3Car"/>
          <w:i w:val="0"/>
          <w:sz w:val="22"/>
          <w:szCs w:val="22"/>
        </w:rPr>
        <w:t>333)</w:t>
      </w:r>
    </w:p>
    <w:p w:rsidR="00B17BAE" w:rsidRPr="007D1395" w:rsidRDefault="00B17BAE" w:rsidP="007D1395">
      <w:pPr>
        <w:rPr>
          <w:b/>
          <w:bCs/>
          <w:sz w:val="22"/>
          <w:szCs w:val="22"/>
        </w:rPr>
      </w:pPr>
    </w:p>
    <w:p w:rsidR="00B17BAE" w:rsidRPr="007D1395" w:rsidRDefault="00B17BAE" w:rsidP="007D1395">
      <w:pPr>
        <w:rPr>
          <w:b/>
          <w:bCs/>
          <w:sz w:val="22"/>
          <w:szCs w:val="22"/>
        </w:rPr>
      </w:pPr>
    </w:p>
    <w:p w:rsidR="00B17BAE" w:rsidRDefault="00B04928" w:rsidP="00DB0AAD">
      <w:pPr>
        <w:pStyle w:val="Titre2"/>
        <w:spacing w:after="0" w:line="240" w:lineRule="auto"/>
        <w:rPr>
          <w:sz w:val="22"/>
          <w:szCs w:val="22"/>
        </w:rPr>
      </w:pPr>
      <w:bookmarkStart w:id="86" w:name="_Toc286927330"/>
      <w:r>
        <w:rPr>
          <w:sz w:val="22"/>
          <w:szCs w:val="22"/>
        </w:rPr>
        <w:t>11</w:t>
      </w:r>
      <w:r w:rsidR="00B17BAE" w:rsidRPr="007D1395">
        <w:rPr>
          <w:sz w:val="22"/>
          <w:szCs w:val="22"/>
        </w:rPr>
        <w:t>. EXONERATIONS FISCALES ACCORDEES AUX SOCIETES MINIERES</w:t>
      </w:r>
      <w:bookmarkEnd w:id="86"/>
    </w:p>
    <w:p w:rsidR="00DB0AAD" w:rsidRPr="00DB0AAD" w:rsidRDefault="00DB0AAD" w:rsidP="00DB0AAD">
      <w:pPr>
        <w:pStyle w:val="Corpsdetexte"/>
        <w:spacing w:after="0" w:line="240" w:lineRule="auto"/>
        <w:rPr>
          <w:sz w:val="16"/>
          <w:szCs w:val="16"/>
        </w:rPr>
      </w:pPr>
    </w:p>
    <w:p w:rsidR="00B17BAE" w:rsidRDefault="00B17BAE" w:rsidP="00DB0AAD">
      <w:pPr>
        <w:pStyle w:val="Corpsdetexte"/>
        <w:spacing w:after="0" w:line="240" w:lineRule="auto"/>
        <w:rPr>
          <w:b/>
          <w:bCs/>
        </w:rPr>
      </w:pPr>
      <w:r w:rsidRPr="00DB0AAD">
        <w:rPr>
          <w:b/>
          <w:bCs/>
          <w:u w:val="single"/>
        </w:rPr>
        <w:t>Tableau N°1</w:t>
      </w:r>
      <w:r w:rsidR="00661704">
        <w:rPr>
          <w:b/>
          <w:bCs/>
          <w:u w:val="single"/>
        </w:rPr>
        <w:t>1</w:t>
      </w:r>
      <w:r w:rsidRPr="00DB0AAD">
        <w:rPr>
          <w:b/>
          <w:bCs/>
        </w:rPr>
        <w:t>: Exonérations fiscales accordées aux sociétés minières (en millions de F. CFA).</w:t>
      </w:r>
    </w:p>
    <w:p w:rsidR="00DB0AAD" w:rsidRPr="00DB0AAD" w:rsidRDefault="00DB0AAD" w:rsidP="00DB0AAD">
      <w:pPr>
        <w:pStyle w:val="Corpsdetexte"/>
        <w:spacing w:after="0" w:line="240" w:lineRule="auto"/>
        <w:rPr>
          <w:sz w:val="16"/>
          <w:szCs w:val="16"/>
        </w:rPr>
      </w:pPr>
    </w:p>
    <w:tbl>
      <w:tblPr>
        <w:tblW w:w="5004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788"/>
        <w:gridCol w:w="1341"/>
        <w:gridCol w:w="1341"/>
        <w:gridCol w:w="1341"/>
        <w:gridCol w:w="1341"/>
        <w:gridCol w:w="1343"/>
      </w:tblGrid>
      <w:tr w:rsidR="00F75CC3" w:rsidRPr="007D1395" w:rsidTr="00D8129D">
        <w:trPr>
          <w:tblCellSpacing w:w="20" w:type="dxa"/>
        </w:trPr>
        <w:tc>
          <w:tcPr>
            <w:tcW w:w="1437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F75CC3" w:rsidRPr="007D1395" w:rsidRDefault="00F75CC3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68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68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68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85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76" w:type="pct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D8129D" w:rsidRPr="007D1395" w:rsidTr="00D8129D">
        <w:trPr>
          <w:tblCellSpacing w:w="20" w:type="dxa"/>
        </w:trPr>
        <w:tc>
          <w:tcPr>
            <w:tcW w:w="1437" w:type="pct"/>
            <w:shd w:val="clear" w:color="auto" w:fill="auto"/>
          </w:tcPr>
          <w:p w:rsidR="00D8129D" w:rsidRPr="007D1395" w:rsidRDefault="00D8129D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Exo. Produits pétroliers</w:t>
            </w:r>
          </w:p>
        </w:tc>
        <w:tc>
          <w:tcPr>
            <w:tcW w:w="685" w:type="pct"/>
          </w:tcPr>
          <w:p w:rsidR="00D8129D" w:rsidRPr="007D1395" w:rsidRDefault="00D8129D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33 010,8</w:t>
            </w:r>
          </w:p>
        </w:tc>
        <w:tc>
          <w:tcPr>
            <w:tcW w:w="685" w:type="pct"/>
          </w:tcPr>
          <w:p w:rsidR="00D8129D" w:rsidRPr="007D1395" w:rsidRDefault="00D8129D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25 474,3</w:t>
            </w:r>
          </w:p>
        </w:tc>
        <w:tc>
          <w:tcPr>
            <w:tcW w:w="685" w:type="pct"/>
          </w:tcPr>
          <w:p w:rsidR="00D8129D" w:rsidRPr="007D1395" w:rsidRDefault="00D8129D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14 182,3</w:t>
            </w:r>
          </w:p>
        </w:tc>
        <w:tc>
          <w:tcPr>
            <w:tcW w:w="685" w:type="pct"/>
          </w:tcPr>
          <w:p w:rsidR="00D8129D" w:rsidRPr="00D8129D" w:rsidRDefault="00D8129D" w:rsidP="00A04956">
            <w:pPr>
              <w:jc w:val="right"/>
              <w:rPr>
                <w:sz w:val="22"/>
                <w:szCs w:val="22"/>
              </w:rPr>
            </w:pPr>
            <w:r w:rsidRPr="00D8129D">
              <w:rPr>
                <w:sz w:val="22"/>
                <w:szCs w:val="22"/>
              </w:rPr>
              <w:t>13 596,7</w:t>
            </w:r>
          </w:p>
        </w:tc>
        <w:tc>
          <w:tcPr>
            <w:tcW w:w="676" w:type="pct"/>
            <w:shd w:val="clear" w:color="auto" w:fill="auto"/>
          </w:tcPr>
          <w:p w:rsidR="00D8129D" w:rsidRPr="00D8129D" w:rsidRDefault="00D8129D" w:rsidP="00A04956">
            <w:pPr>
              <w:jc w:val="right"/>
              <w:rPr>
                <w:sz w:val="22"/>
                <w:szCs w:val="22"/>
              </w:rPr>
            </w:pPr>
            <w:r w:rsidRPr="00D8129D">
              <w:rPr>
                <w:sz w:val="22"/>
                <w:szCs w:val="22"/>
              </w:rPr>
              <w:t>29 050,5</w:t>
            </w:r>
          </w:p>
        </w:tc>
      </w:tr>
      <w:tr w:rsidR="00F75CC3" w:rsidRPr="007D1395" w:rsidTr="00D8129D">
        <w:trPr>
          <w:trHeight w:val="343"/>
          <w:tblCellSpacing w:w="20" w:type="dxa"/>
        </w:trPr>
        <w:tc>
          <w:tcPr>
            <w:tcW w:w="1437" w:type="pct"/>
            <w:shd w:val="clear" w:color="auto" w:fill="auto"/>
          </w:tcPr>
          <w:p w:rsidR="00F75CC3" w:rsidRPr="007D1395" w:rsidRDefault="00F75CC3" w:rsidP="007D1395">
            <w:pPr>
              <w:tabs>
                <w:tab w:val="right" w:pos="2200"/>
              </w:tabs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Exo. P. non pétrolier</w:t>
            </w:r>
            <w:r w:rsidRPr="007D1395">
              <w:rPr>
                <w:sz w:val="22"/>
                <w:szCs w:val="22"/>
              </w:rPr>
              <w:tab/>
            </w:r>
          </w:p>
        </w:tc>
        <w:tc>
          <w:tcPr>
            <w:tcW w:w="685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5 131,7</w:t>
            </w:r>
          </w:p>
        </w:tc>
        <w:tc>
          <w:tcPr>
            <w:tcW w:w="685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7 588,7</w:t>
            </w:r>
          </w:p>
        </w:tc>
        <w:tc>
          <w:tcPr>
            <w:tcW w:w="685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9 174,0</w:t>
            </w:r>
          </w:p>
        </w:tc>
        <w:tc>
          <w:tcPr>
            <w:tcW w:w="685" w:type="pct"/>
          </w:tcPr>
          <w:p w:rsidR="00F75CC3" w:rsidRPr="007D1395" w:rsidRDefault="00D8129D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12 256,0</w:t>
            </w:r>
          </w:p>
        </w:tc>
        <w:tc>
          <w:tcPr>
            <w:tcW w:w="676" w:type="pct"/>
            <w:shd w:val="clear" w:color="auto" w:fill="auto"/>
          </w:tcPr>
          <w:p w:rsidR="00F75CC3" w:rsidRPr="007D1395" w:rsidRDefault="00D8129D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13 593,4</w:t>
            </w:r>
          </w:p>
        </w:tc>
      </w:tr>
      <w:tr w:rsidR="00F75CC3" w:rsidRPr="007D1395" w:rsidTr="00D8129D">
        <w:trPr>
          <w:tblCellSpacing w:w="20" w:type="dxa"/>
        </w:trPr>
        <w:tc>
          <w:tcPr>
            <w:tcW w:w="1437" w:type="pct"/>
            <w:shd w:val="clear" w:color="auto" w:fill="auto"/>
          </w:tcPr>
          <w:p w:rsidR="00F75CC3" w:rsidRPr="007D1395" w:rsidRDefault="00F75CC3" w:rsidP="007D1395">
            <w:pPr>
              <w:tabs>
                <w:tab w:val="right" w:pos="2200"/>
              </w:tabs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Total exonérations</w:t>
            </w:r>
          </w:p>
        </w:tc>
        <w:tc>
          <w:tcPr>
            <w:tcW w:w="685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38 142,5</w:t>
            </w:r>
          </w:p>
        </w:tc>
        <w:tc>
          <w:tcPr>
            <w:tcW w:w="685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33 063,0</w:t>
            </w:r>
          </w:p>
        </w:tc>
        <w:tc>
          <w:tcPr>
            <w:tcW w:w="685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23 356,3</w:t>
            </w:r>
          </w:p>
        </w:tc>
        <w:tc>
          <w:tcPr>
            <w:tcW w:w="685" w:type="pct"/>
          </w:tcPr>
          <w:p w:rsidR="00F75CC3" w:rsidRPr="007D1395" w:rsidRDefault="00D8129D" w:rsidP="007D139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25 852,7</w:t>
            </w:r>
          </w:p>
        </w:tc>
        <w:tc>
          <w:tcPr>
            <w:tcW w:w="676" w:type="pct"/>
            <w:shd w:val="clear" w:color="auto" w:fill="auto"/>
          </w:tcPr>
          <w:p w:rsidR="00F75CC3" w:rsidRPr="007D1395" w:rsidRDefault="00D8129D" w:rsidP="007D139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42 643,9</w:t>
            </w:r>
          </w:p>
        </w:tc>
      </w:tr>
    </w:tbl>
    <w:p w:rsidR="00B17BAE" w:rsidRPr="007D1395" w:rsidRDefault="00B17BAE" w:rsidP="007D1395">
      <w:pPr>
        <w:rPr>
          <w:rStyle w:val="Titre3Car"/>
          <w:sz w:val="22"/>
          <w:szCs w:val="22"/>
        </w:rPr>
      </w:pPr>
      <w:r w:rsidRPr="007D1395">
        <w:rPr>
          <w:rStyle w:val="Titre3Car"/>
          <w:sz w:val="22"/>
          <w:szCs w:val="22"/>
          <w:u w:val="single"/>
        </w:rPr>
        <w:t>Source :</w:t>
      </w:r>
      <w:r w:rsidRPr="007D1395">
        <w:rPr>
          <w:rStyle w:val="Titre3Car"/>
          <w:sz w:val="22"/>
          <w:szCs w:val="22"/>
        </w:rPr>
        <w:t xml:space="preserve"> DGD</w:t>
      </w:r>
    </w:p>
    <w:p w:rsidR="00B04928" w:rsidRDefault="00B04928" w:rsidP="00B04928">
      <w:pPr>
        <w:pStyle w:val="Titre2"/>
        <w:spacing w:after="0" w:line="240" w:lineRule="auto"/>
        <w:rPr>
          <w:sz w:val="22"/>
          <w:szCs w:val="22"/>
        </w:rPr>
      </w:pPr>
      <w:bookmarkStart w:id="87" w:name="_Toc286927327"/>
    </w:p>
    <w:p w:rsidR="00B04928" w:rsidRDefault="00B04928" w:rsidP="00B04928">
      <w:pPr>
        <w:pStyle w:val="Titre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12</w:t>
      </w:r>
      <w:r w:rsidRPr="007D1395">
        <w:rPr>
          <w:sz w:val="22"/>
          <w:szCs w:val="22"/>
        </w:rPr>
        <w:t>. APPORTS AGREGES DU SECTEUR MINIER AU BUDGET  D’ETAT</w:t>
      </w:r>
      <w:bookmarkEnd w:id="87"/>
    </w:p>
    <w:p w:rsidR="00B04928" w:rsidRPr="00DB0AAD" w:rsidRDefault="00B04928" w:rsidP="00B04928">
      <w:pPr>
        <w:pStyle w:val="Corpsdetexte"/>
        <w:spacing w:after="0" w:line="240" w:lineRule="auto"/>
        <w:rPr>
          <w:sz w:val="16"/>
          <w:szCs w:val="16"/>
        </w:rPr>
      </w:pPr>
    </w:p>
    <w:p w:rsidR="00B04928" w:rsidRPr="007D1395" w:rsidRDefault="00B04928" w:rsidP="00B04928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 N°</w:t>
      </w:r>
      <w:r w:rsidR="00661704">
        <w:rPr>
          <w:b/>
          <w:bCs/>
          <w:sz w:val="22"/>
          <w:szCs w:val="22"/>
          <w:u w:val="single"/>
        </w:rPr>
        <w:t>12</w:t>
      </w:r>
      <w:r w:rsidRPr="007D1395">
        <w:rPr>
          <w:b/>
          <w:bCs/>
          <w:sz w:val="22"/>
          <w:szCs w:val="22"/>
        </w:rPr>
        <w:t>: Evolution des apports agrégés au budget d’Etat (en millions de F. CFA).</w:t>
      </w:r>
    </w:p>
    <w:p w:rsidR="00B04928" w:rsidRPr="007D1395" w:rsidRDefault="00B04928" w:rsidP="00B04928">
      <w:pPr>
        <w:ind w:left="1416" w:firstLine="708"/>
        <w:rPr>
          <w:sz w:val="22"/>
          <w:szCs w:val="22"/>
        </w:rPr>
      </w:pP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18"/>
        <w:gridCol w:w="1276"/>
        <w:gridCol w:w="1301"/>
        <w:gridCol w:w="1430"/>
        <w:gridCol w:w="1430"/>
        <w:gridCol w:w="1430"/>
      </w:tblGrid>
      <w:tr w:rsidR="00B04928" w:rsidRPr="007D1395" w:rsidTr="00A04956">
        <w:trPr>
          <w:tblCellSpacing w:w="20" w:type="dxa"/>
        </w:trPr>
        <w:tc>
          <w:tcPr>
            <w:tcW w:w="2558" w:type="dxa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B04928" w:rsidRPr="007D1395" w:rsidRDefault="00B04928" w:rsidP="00A04956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1236" w:type="dxa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B04928" w:rsidRPr="007D1395" w:rsidRDefault="00B04928" w:rsidP="00A04956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1261" w:type="dxa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B04928" w:rsidRPr="007D1395" w:rsidRDefault="00B04928" w:rsidP="00A04956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390" w:type="dxa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B04928" w:rsidRPr="007D1395" w:rsidRDefault="00B04928" w:rsidP="00A04956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390" w:type="dxa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B04928" w:rsidRPr="007D1395" w:rsidRDefault="00B04928" w:rsidP="00A04956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370" w:type="dxa"/>
            <w:tcBorders>
              <w:top w:val="outset" w:sz="24" w:space="0" w:color="auto"/>
              <w:bottom w:val="outset" w:sz="6" w:space="0" w:color="auto"/>
            </w:tcBorders>
            <w:shd w:val="clear" w:color="auto" w:fill="E6E6E6"/>
          </w:tcPr>
          <w:p w:rsidR="00B04928" w:rsidRPr="007D1395" w:rsidRDefault="00B04928" w:rsidP="00A04956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B04928" w:rsidRPr="007D1395" w:rsidTr="00A04956">
        <w:trPr>
          <w:tblCellSpacing w:w="20" w:type="dxa"/>
        </w:trPr>
        <w:tc>
          <w:tcPr>
            <w:tcW w:w="2558" w:type="dxa"/>
            <w:shd w:val="clear" w:color="auto" w:fill="auto"/>
          </w:tcPr>
          <w:p w:rsidR="00B04928" w:rsidRPr="007D1395" w:rsidRDefault="00B04928" w:rsidP="00A04956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Total DGI</w:t>
            </w:r>
          </w:p>
        </w:tc>
        <w:tc>
          <w:tcPr>
            <w:tcW w:w="1236" w:type="dxa"/>
          </w:tcPr>
          <w:p w:rsidR="00B04928" w:rsidRPr="007D1395" w:rsidRDefault="00B04928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121 233,6</w:t>
            </w:r>
          </w:p>
        </w:tc>
        <w:tc>
          <w:tcPr>
            <w:tcW w:w="1261" w:type="dxa"/>
          </w:tcPr>
          <w:p w:rsidR="00B04928" w:rsidRPr="007D1395" w:rsidRDefault="00B04928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118 269,8</w:t>
            </w:r>
          </w:p>
        </w:tc>
        <w:tc>
          <w:tcPr>
            <w:tcW w:w="1390" w:type="dxa"/>
          </w:tcPr>
          <w:p w:rsidR="00B04928" w:rsidRPr="00D64F95" w:rsidRDefault="00B04928" w:rsidP="00A04956">
            <w:pPr>
              <w:jc w:val="right"/>
              <w:rPr>
                <w:sz w:val="22"/>
                <w:szCs w:val="22"/>
              </w:rPr>
            </w:pPr>
            <w:r w:rsidRPr="00D64F95">
              <w:rPr>
                <w:bCs/>
                <w:sz w:val="22"/>
                <w:szCs w:val="22"/>
              </w:rPr>
              <w:t>137 452,9</w:t>
            </w:r>
          </w:p>
        </w:tc>
        <w:tc>
          <w:tcPr>
            <w:tcW w:w="1390" w:type="dxa"/>
          </w:tcPr>
          <w:p w:rsidR="00B04928" w:rsidRPr="00D64F95" w:rsidRDefault="00B04928" w:rsidP="00A04956">
            <w:pPr>
              <w:jc w:val="right"/>
              <w:rPr>
                <w:bCs/>
                <w:sz w:val="22"/>
                <w:szCs w:val="22"/>
              </w:rPr>
            </w:pPr>
            <w:r w:rsidRPr="00D64F95">
              <w:rPr>
                <w:sz w:val="22"/>
                <w:szCs w:val="22"/>
              </w:rPr>
              <w:t>164 949,9</w:t>
            </w:r>
          </w:p>
        </w:tc>
        <w:tc>
          <w:tcPr>
            <w:tcW w:w="1370" w:type="dxa"/>
            <w:shd w:val="clear" w:color="auto" w:fill="auto"/>
          </w:tcPr>
          <w:p w:rsidR="00B04928" w:rsidRPr="00D64F95" w:rsidRDefault="00B04928" w:rsidP="00A04956">
            <w:pPr>
              <w:jc w:val="right"/>
              <w:rPr>
                <w:sz w:val="22"/>
                <w:szCs w:val="22"/>
              </w:rPr>
            </w:pPr>
          </w:p>
        </w:tc>
      </w:tr>
      <w:tr w:rsidR="00B04928" w:rsidRPr="007D1395" w:rsidTr="00A04956">
        <w:trPr>
          <w:tblCellSpacing w:w="20" w:type="dxa"/>
        </w:trPr>
        <w:tc>
          <w:tcPr>
            <w:tcW w:w="2558" w:type="dxa"/>
            <w:shd w:val="clear" w:color="auto" w:fill="auto"/>
          </w:tcPr>
          <w:p w:rsidR="00B04928" w:rsidRPr="007D1395" w:rsidRDefault="00B04928" w:rsidP="00A04956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Total DGD</w:t>
            </w:r>
          </w:p>
        </w:tc>
        <w:tc>
          <w:tcPr>
            <w:tcW w:w="1236" w:type="dxa"/>
          </w:tcPr>
          <w:p w:rsidR="00B04928" w:rsidRPr="007D1395" w:rsidRDefault="00B04928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29 902,6</w:t>
            </w:r>
          </w:p>
        </w:tc>
        <w:tc>
          <w:tcPr>
            <w:tcW w:w="1261" w:type="dxa"/>
          </w:tcPr>
          <w:p w:rsidR="00B04928" w:rsidRPr="007D1395" w:rsidRDefault="00B04928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29 141,2</w:t>
            </w:r>
          </w:p>
        </w:tc>
        <w:tc>
          <w:tcPr>
            <w:tcW w:w="1390" w:type="dxa"/>
          </w:tcPr>
          <w:p w:rsidR="00B04928" w:rsidRPr="00D64F95" w:rsidRDefault="00B04928" w:rsidP="00A04956">
            <w:pPr>
              <w:jc w:val="right"/>
              <w:rPr>
                <w:sz w:val="22"/>
                <w:szCs w:val="22"/>
              </w:rPr>
            </w:pPr>
            <w:r w:rsidRPr="00D64F95">
              <w:rPr>
                <w:sz w:val="22"/>
                <w:szCs w:val="22"/>
              </w:rPr>
              <w:t>47 324,3</w:t>
            </w:r>
          </w:p>
        </w:tc>
        <w:tc>
          <w:tcPr>
            <w:tcW w:w="1390" w:type="dxa"/>
          </w:tcPr>
          <w:p w:rsidR="00B04928" w:rsidRPr="00D64F95" w:rsidRDefault="00B04928" w:rsidP="00A04956">
            <w:pPr>
              <w:jc w:val="right"/>
              <w:rPr>
                <w:sz w:val="22"/>
                <w:szCs w:val="22"/>
              </w:rPr>
            </w:pPr>
            <w:r w:rsidRPr="00D64F95">
              <w:rPr>
                <w:sz w:val="22"/>
                <w:szCs w:val="22"/>
              </w:rPr>
              <w:t>55 923,5</w:t>
            </w:r>
          </w:p>
        </w:tc>
        <w:tc>
          <w:tcPr>
            <w:tcW w:w="1370" w:type="dxa"/>
            <w:shd w:val="clear" w:color="auto" w:fill="auto"/>
          </w:tcPr>
          <w:p w:rsidR="00B04928" w:rsidRPr="00D64F95" w:rsidRDefault="00D64F95" w:rsidP="00A04956">
            <w:pPr>
              <w:jc w:val="right"/>
              <w:rPr>
                <w:sz w:val="22"/>
                <w:szCs w:val="22"/>
              </w:rPr>
            </w:pPr>
            <w:r w:rsidRPr="00D64F95">
              <w:rPr>
                <w:sz w:val="22"/>
                <w:szCs w:val="22"/>
              </w:rPr>
              <w:t>56 254,0</w:t>
            </w:r>
          </w:p>
        </w:tc>
      </w:tr>
      <w:tr w:rsidR="00B04928" w:rsidRPr="007D1395" w:rsidTr="00A04956">
        <w:trPr>
          <w:tblCellSpacing w:w="20" w:type="dxa"/>
        </w:trPr>
        <w:tc>
          <w:tcPr>
            <w:tcW w:w="2558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B04928" w:rsidRPr="007D1395" w:rsidRDefault="00B04928" w:rsidP="00A04956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Total DNDC</w:t>
            </w:r>
          </w:p>
        </w:tc>
        <w:tc>
          <w:tcPr>
            <w:tcW w:w="1236" w:type="dxa"/>
            <w:tcBorders>
              <w:top w:val="outset" w:sz="6" w:space="0" w:color="auto"/>
              <w:bottom w:val="outset" w:sz="6" w:space="0" w:color="auto"/>
            </w:tcBorders>
          </w:tcPr>
          <w:p w:rsidR="00B04928" w:rsidRPr="007D1395" w:rsidRDefault="00B04928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40 913,1</w:t>
            </w:r>
          </w:p>
        </w:tc>
        <w:tc>
          <w:tcPr>
            <w:tcW w:w="1261" w:type="dxa"/>
            <w:tcBorders>
              <w:top w:val="outset" w:sz="6" w:space="0" w:color="auto"/>
              <w:bottom w:val="outset" w:sz="6" w:space="0" w:color="auto"/>
            </w:tcBorders>
          </w:tcPr>
          <w:p w:rsidR="00B04928" w:rsidRPr="007D1395" w:rsidRDefault="00B04928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50 231,7</w:t>
            </w:r>
          </w:p>
        </w:tc>
        <w:tc>
          <w:tcPr>
            <w:tcW w:w="1390" w:type="dxa"/>
            <w:tcBorders>
              <w:top w:val="outset" w:sz="6" w:space="0" w:color="auto"/>
              <w:bottom w:val="outset" w:sz="6" w:space="0" w:color="auto"/>
            </w:tcBorders>
          </w:tcPr>
          <w:p w:rsidR="00B04928" w:rsidRPr="00D64F95" w:rsidRDefault="00B04928" w:rsidP="00A04956">
            <w:pPr>
              <w:jc w:val="right"/>
              <w:rPr>
                <w:sz w:val="22"/>
                <w:szCs w:val="22"/>
              </w:rPr>
            </w:pPr>
            <w:r w:rsidRPr="00D64F95">
              <w:rPr>
                <w:sz w:val="22"/>
                <w:szCs w:val="22"/>
              </w:rPr>
              <w:t>47 794,5</w:t>
            </w:r>
          </w:p>
        </w:tc>
        <w:tc>
          <w:tcPr>
            <w:tcW w:w="1390" w:type="dxa"/>
            <w:tcBorders>
              <w:top w:val="outset" w:sz="6" w:space="0" w:color="auto"/>
              <w:bottom w:val="outset" w:sz="6" w:space="0" w:color="auto"/>
            </w:tcBorders>
          </w:tcPr>
          <w:p w:rsidR="00B04928" w:rsidRPr="00D64F95" w:rsidRDefault="00B04928" w:rsidP="00A04956">
            <w:pPr>
              <w:jc w:val="right"/>
              <w:rPr>
                <w:sz w:val="22"/>
                <w:szCs w:val="22"/>
              </w:rPr>
            </w:pPr>
            <w:r w:rsidRPr="00D64F95">
              <w:rPr>
                <w:sz w:val="22"/>
                <w:szCs w:val="22"/>
              </w:rPr>
              <w:t>63 351,6</w:t>
            </w:r>
          </w:p>
        </w:tc>
        <w:tc>
          <w:tcPr>
            <w:tcW w:w="1370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B04928" w:rsidRPr="00D64F95" w:rsidRDefault="00B04928" w:rsidP="00A04956">
            <w:pPr>
              <w:jc w:val="right"/>
              <w:rPr>
                <w:sz w:val="22"/>
                <w:szCs w:val="22"/>
              </w:rPr>
            </w:pPr>
            <w:r w:rsidRPr="00D64F95">
              <w:rPr>
                <w:bCs/>
                <w:color w:val="000000"/>
                <w:sz w:val="22"/>
                <w:szCs w:val="22"/>
              </w:rPr>
              <w:t>44 738,4</w:t>
            </w:r>
          </w:p>
        </w:tc>
      </w:tr>
      <w:tr w:rsidR="00223BE2" w:rsidRPr="007D1395" w:rsidTr="00A04956">
        <w:trPr>
          <w:tblCellSpacing w:w="20" w:type="dxa"/>
        </w:trPr>
        <w:tc>
          <w:tcPr>
            <w:tcW w:w="2558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223BE2" w:rsidRPr="007D1395" w:rsidRDefault="00223BE2" w:rsidP="00A04956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Ajustements</w:t>
            </w:r>
          </w:p>
        </w:tc>
        <w:tc>
          <w:tcPr>
            <w:tcW w:w="1236" w:type="dxa"/>
            <w:tcBorders>
              <w:top w:val="outset" w:sz="6" w:space="0" w:color="auto"/>
              <w:bottom w:val="outset" w:sz="6" w:space="0" w:color="auto"/>
            </w:tcBorders>
          </w:tcPr>
          <w:p w:rsidR="00223BE2" w:rsidRPr="007D1395" w:rsidRDefault="00223BE2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-</w:t>
            </w:r>
          </w:p>
        </w:tc>
        <w:tc>
          <w:tcPr>
            <w:tcW w:w="1261" w:type="dxa"/>
            <w:tcBorders>
              <w:top w:val="outset" w:sz="6" w:space="0" w:color="auto"/>
              <w:bottom w:val="outset" w:sz="6" w:space="0" w:color="auto"/>
            </w:tcBorders>
          </w:tcPr>
          <w:p w:rsidR="00223BE2" w:rsidRPr="007D1395" w:rsidRDefault="00223BE2" w:rsidP="00A04956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-</w:t>
            </w:r>
          </w:p>
        </w:tc>
        <w:tc>
          <w:tcPr>
            <w:tcW w:w="1390" w:type="dxa"/>
            <w:tcBorders>
              <w:top w:val="outset" w:sz="6" w:space="0" w:color="auto"/>
              <w:bottom w:val="outset" w:sz="6" w:space="0" w:color="auto"/>
            </w:tcBorders>
          </w:tcPr>
          <w:p w:rsidR="00223BE2" w:rsidRDefault="00223BE2">
            <w:r w:rsidRPr="00201C6E">
              <w:rPr>
                <w:sz w:val="22"/>
                <w:szCs w:val="22"/>
              </w:rPr>
              <w:t>-</w:t>
            </w:r>
          </w:p>
        </w:tc>
        <w:tc>
          <w:tcPr>
            <w:tcW w:w="1390" w:type="dxa"/>
            <w:tcBorders>
              <w:top w:val="outset" w:sz="6" w:space="0" w:color="auto"/>
              <w:bottom w:val="outset" w:sz="6" w:space="0" w:color="auto"/>
            </w:tcBorders>
          </w:tcPr>
          <w:p w:rsidR="00223BE2" w:rsidRDefault="00223BE2">
            <w:r w:rsidRPr="00201C6E">
              <w:rPr>
                <w:sz w:val="22"/>
                <w:szCs w:val="22"/>
              </w:rPr>
              <w:t>-</w:t>
            </w:r>
          </w:p>
        </w:tc>
        <w:tc>
          <w:tcPr>
            <w:tcW w:w="1370" w:type="dxa"/>
            <w:tcBorders>
              <w:top w:val="outset" w:sz="6" w:space="0" w:color="auto"/>
              <w:bottom w:val="outset" w:sz="6" w:space="0" w:color="auto"/>
            </w:tcBorders>
            <w:shd w:val="clear" w:color="auto" w:fill="auto"/>
          </w:tcPr>
          <w:p w:rsidR="00223BE2" w:rsidRPr="00D64F95" w:rsidRDefault="00223BE2" w:rsidP="00A04956">
            <w:pPr>
              <w:jc w:val="right"/>
              <w:rPr>
                <w:sz w:val="22"/>
                <w:szCs w:val="22"/>
              </w:rPr>
            </w:pPr>
          </w:p>
        </w:tc>
      </w:tr>
      <w:tr w:rsidR="00B04928" w:rsidRPr="007D1395" w:rsidTr="00A04956">
        <w:trPr>
          <w:tblCellSpacing w:w="20" w:type="dxa"/>
        </w:trPr>
        <w:tc>
          <w:tcPr>
            <w:tcW w:w="2558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B04928" w:rsidRPr="007D1395" w:rsidRDefault="00B04928" w:rsidP="00A04956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Apports agrégés (IM)</w:t>
            </w:r>
          </w:p>
        </w:tc>
        <w:tc>
          <w:tcPr>
            <w:tcW w:w="1236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B04928" w:rsidRPr="007D1395" w:rsidRDefault="00B04928" w:rsidP="00A04956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192 049,3</w:t>
            </w:r>
          </w:p>
        </w:tc>
        <w:tc>
          <w:tcPr>
            <w:tcW w:w="1261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B04928" w:rsidRPr="007D1395" w:rsidRDefault="00B04928" w:rsidP="00A04956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197 642,7</w:t>
            </w:r>
          </w:p>
        </w:tc>
        <w:tc>
          <w:tcPr>
            <w:tcW w:w="1390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B04928" w:rsidRPr="007D1395" w:rsidRDefault="00B04928" w:rsidP="00A04956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232 571,7</w:t>
            </w:r>
          </w:p>
        </w:tc>
        <w:tc>
          <w:tcPr>
            <w:tcW w:w="1390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B04928" w:rsidRPr="007D1395" w:rsidRDefault="00B04928" w:rsidP="00A04956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284 225</w:t>
            </w:r>
          </w:p>
        </w:tc>
        <w:tc>
          <w:tcPr>
            <w:tcW w:w="1370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B04928" w:rsidRPr="007D1395" w:rsidRDefault="00B04928" w:rsidP="00A04956">
            <w:pPr>
              <w:rPr>
                <w:b/>
                <w:sz w:val="22"/>
                <w:szCs w:val="22"/>
              </w:rPr>
            </w:pPr>
          </w:p>
        </w:tc>
      </w:tr>
    </w:tbl>
    <w:p w:rsidR="00B04928" w:rsidRPr="007D1395" w:rsidRDefault="00B04928" w:rsidP="00B04928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</w:t>
      </w:r>
      <w:r w:rsidR="002B01E6">
        <w:rPr>
          <w:sz w:val="22"/>
          <w:szCs w:val="22"/>
        </w:rPr>
        <w:t xml:space="preserve"> : CPS-Mines et Energie </w:t>
      </w:r>
    </w:p>
    <w:p w:rsidR="00B17BAE" w:rsidRPr="007D1395" w:rsidRDefault="00B17BAE" w:rsidP="007D1395">
      <w:pPr>
        <w:rPr>
          <w:b/>
          <w:bCs/>
          <w:sz w:val="22"/>
          <w:szCs w:val="22"/>
        </w:rPr>
      </w:pPr>
    </w:p>
    <w:p w:rsidR="00B17BAE" w:rsidRPr="007D1395" w:rsidRDefault="00B17BAE" w:rsidP="007D1395">
      <w:pPr>
        <w:pStyle w:val="Titre2"/>
        <w:spacing w:after="0" w:line="240" w:lineRule="auto"/>
        <w:rPr>
          <w:bCs/>
          <w:sz w:val="22"/>
          <w:szCs w:val="22"/>
        </w:rPr>
      </w:pPr>
      <w:bookmarkStart w:id="88" w:name="_Toc286927331"/>
      <w:r w:rsidRPr="007D1395">
        <w:rPr>
          <w:sz w:val="22"/>
          <w:szCs w:val="22"/>
        </w:rPr>
        <w:t>13. NOMBRE DES EMPLOIS DIRECTS CREES PAR LES NATIONAUX</w:t>
      </w:r>
      <w:bookmarkEnd w:id="88"/>
    </w:p>
    <w:p w:rsidR="00B17BAE" w:rsidRPr="007D1395" w:rsidRDefault="00B17BAE" w:rsidP="007D1395">
      <w:pPr>
        <w:rPr>
          <w:sz w:val="22"/>
          <w:szCs w:val="22"/>
        </w:rPr>
      </w:pPr>
    </w:p>
    <w:p w:rsidR="00B17BAE" w:rsidRPr="00DB0AAD" w:rsidRDefault="00B17BAE" w:rsidP="007D1395">
      <w:pPr>
        <w:rPr>
          <w:b/>
          <w:bCs/>
          <w:sz w:val="18"/>
          <w:szCs w:val="18"/>
        </w:rPr>
      </w:pPr>
      <w:r w:rsidRPr="00DB0AAD">
        <w:rPr>
          <w:b/>
          <w:bCs/>
          <w:sz w:val="18"/>
          <w:szCs w:val="18"/>
          <w:u w:val="single"/>
        </w:rPr>
        <w:t>Tableau N°13</w:t>
      </w:r>
      <w:r w:rsidRPr="00DB0AAD">
        <w:rPr>
          <w:b/>
          <w:bCs/>
          <w:sz w:val="18"/>
          <w:szCs w:val="18"/>
        </w:rPr>
        <w:t xml:space="preserve"> : Nomb</w:t>
      </w:r>
      <w:r w:rsidR="00BF5234" w:rsidRPr="00DB0AAD">
        <w:rPr>
          <w:b/>
          <w:bCs/>
          <w:sz w:val="18"/>
          <w:szCs w:val="18"/>
        </w:rPr>
        <w:t>re des emplois directs créés pour</w:t>
      </w:r>
      <w:r w:rsidRPr="00DB0AAD">
        <w:rPr>
          <w:b/>
          <w:bCs/>
          <w:sz w:val="18"/>
          <w:szCs w:val="18"/>
        </w:rPr>
        <w:t xml:space="preserve"> les nationaux </w:t>
      </w:r>
    </w:p>
    <w:p w:rsidR="00B17BAE" w:rsidRPr="00DB0AAD" w:rsidRDefault="00B17BAE" w:rsidP="007D1395">
      <w:pPr>
        <w:rPr>
          <w:sz w:val="18"/>
          <w:szCs w:val="18"/>
        </w:rPr>
      </w:pPr>
    </w:p>
    <w:tbl>
      <w:tblPr>
        <w:tblW w:w="9278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3"/>
        <w:gridCol w:w="1417"/>
        <w:gridCol w:w="1417"/>
        <w:gridCol w:w="1417"/>
        <w:gridCol w:w="1417"/>
        <w:gridCol w:w="1417"/>
      </w:tblGrid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Libellés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2009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2010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2011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2012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2013</w:t>
            </w: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 xml:space="preserve">Effectifs Somisy 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418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375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324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359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Effectifs Semos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919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1 029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 xml:space="preserve">1 057 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1 183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lastRenderedPageBreak/>
              <w:t>Effectifs Morila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352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337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311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294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Effectifs Yatela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284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301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313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301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Effectifs Somika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543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448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413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398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 xml:space="preserve">Effectifs Somilo 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270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429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453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666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Effectifs Gounkoto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10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104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Effectifs Tamico (tabakoto)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375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375*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375*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-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Effectifs Semico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61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75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115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130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B9218D" w:rsidP="007D139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924</w:t>
            </w: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Effectifs Wassoul’or (Kodiéran)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129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129*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129*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129*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rPr>
                <w:sz w:val="18"/>
                <w:szCs w:val="18"/>
              </w:rPr>
            </w:pPr>
            <w:r w:rsidRPr="00DB0AAD">
              <w:rPr>
                <w:sz w:val="18"/>
                <w:szCs w:val="18"/>
              </w:rPr>
              <w:t>Autres effectifs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sz w:val="18"/>
                <w:szCs w:val="18"/>
              </w:rPr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133" w:type="dxa"/>
            <w:shd w:val="clear" w:color="auto" w:fill="auto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jc w:val="both"/>
              <w:rPr>
                <w:rFonts w:ascii="Arial" w:hAnsi="Arial"/>
                <w:sz w:val="18"/>
                <w:szCs w:val="18"/>
              </w:rPr>
            </w:pPr>
            <w:r w:rsidRPr="00DB0AAD">
              <w:rPr>
                <w:rFonts w:ascii="Arial" w:hAnsi="Arial"/>
                <w:sz w:val="18"/>
                <w:szCs w:val="18"/>
              </w:rPr>
              <w:t xml:space="preserve">Total Emplois        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3 351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3 498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3 500</w:t>
            </w:r>
          </w:p>
        </w:tc>
        <w:tc>
          <w:tcPr>
            <w:tcW w:w="1377" w:type="dxa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  <w:r w:rsidRPr="00DB0AAD">
              <w:rPr>
                <w:b/>
                <w:sz w:val="18"/>
                <w:szCs w:val="18"/>
              </w:rPr>
              <w:t>3 564</w:t>
            </w:r>
          </w:p>
        </w:tc>
        <w:tc>
          <w:tcPr>
            <w:tcW w:w="1357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b/>
                <w:sz w:val="18"/>
                <w:szCs w:val="18"/>
              </w:rPr>
            </w:pPr>
          </w:p>
        </w:tc>
      </w:tr>
    </w:tbl>
    <w:p w:rsidR="00B17BAE" w:rsidRPr="00DB0AAD" w:rsidRDefault="00B17BAE" w:rsidP="007D1395">
      <w:pPr>
        <w:rPr>
          <w:sz w:val="18"/>
          <w:szCs w:val="18"/>
        </w:rPr>
      </w:pPr>
      <w:r w:rsidRPr="00DB0AAD">
        <w:rPr>
          <w:sz w:val="18"/>
          <w:szCs w:val="18"/>
          <w:u w:val="single"/>
        </w:rPr>
        <w:t>Source</w:t>
      </w:r>
      <w:r w:rsidRPr="00DB0AAD">
        <w:rPr>
          <w:sz w:val="18"/>
          <w:szCs w:val="18"/>
        </w:rPr>
        <w:t>: sociétés minières</w:t>
      </w:r>
    </w:p>
    <w:p w:rsidR="00B17BAE" w:rsidRPr="007D1395" w:rsidRDefault="00B17BAE" w:rsidP="007D1395">
      <w:pPr>
        <w:rPr>
          <w:color w:val="FF0000"/>
          <w:sz w:val="22"/>
          <w:szCs w:val="22"/>
        </w:rPr>
      </w:pPr>
    </w:p>
    <w:p w:rsidR="00BA706B" w:rsidRPr="007D1395" w:rsidRDefault="007B36E3" w:rsidP="007D1395">
      <w:pPr>
        <w:pStyle w:val="Titre2"/>
        <w:spacing w:after="0" w:line="240" w:lineRule="auto"/>
        <w:rPr>
          <w:sz w:val="22"/>
          <w:szCs w:val="22"/>
        </w:rPr>
      </w:pPr>
      <w:bookmarkStart w:id="89" w:name="_Toc286927333"/>
      <w:r w:rsidRPr="007D1395">
        <w:rPr>
          <w:sz w:val="22"/>
          <w:szCs w:val="22"/>
        </w:rPr>
        <w:t>14</w:t>
      </w:r>
      <w:r w:rsidR="00BA706B" w:rsidRPr="007D1395">
        <w:rPr>
          <w:sz w:val="22"/>
          <w:szCs w:val="22"/>
        </w:rPr>
        <w:t>. NOMBRE DES EMPLOIS DIRECTS CREES POUR LES EXPATRIES</w:t>
      </w:r>
    </w:p>
    <w:p w:rsidR="00BA706B" w:rsidRPr="007D1395" w:rsidRDefault="00BA706B" w:rsidP="007D1395">
      <w:pPr>
        <w:rPr>
          <w:b/>
          <w:bCs/>
          <w:sz w:val="22"/>
          <w:szCs w:val="22"/>
          <w:u w:val="single"/>
        </w:rPr>
      </w:pPr>
    </w:p>
    <w:p w:rsidR="00BA706B" w:rsidRPr="007D1395" w:rsidRDefault="00BA706B" w:rsidP="007D1395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 N°1</w:t>
      </w:r>
      <w:r w:rsidR="007B36E3" w:rsidRPr="007D1395">
        <w:rPr>
          <w:b/>
          <w:bCs/>
          <w:sz w:val="22"/>
          <w:szCs w:val="22"/>
          <w:u w:val="single"/>
        </w:rPr>
        <w:t>4</w:t>
      </w:r>
      <w:r w:rsidRPr="007D1395">
        <w:rPr>
          <w:b/>
          <w:bCs/>
          <w:sz w:val="22"/>
          <w:szCs w:val="22"/>
        </w:rPr>
        <w:t xml:space="preserve"> : Nombre des emplois directs créés pour les expatriés</w:t>
      </w:r>
    </w:p>
    <w:p w:rsidR="00BA706B" w:rsidRPr="007D1395" w:rsidRDefault="00BA706B" w:rsidP="007D1395">
      <w:pPr>
        <w:rPr>
          <w:sz w:val="22"/>
          <w:szCs w:val="22"/>
        </w:rPr>
      </w:pPr>
    </w:p>
    <w:tbl>
      <w:tblPr>
        <w:tblW w:w="5000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3327"/>
        <w:gridCol w:w="990"/>
        <w:gridCol w:w="1277"/>
        <w:gridCol w:w="1088"/>
        <w:gridCol w:w="1403"/>
        <w:gridCol w:w="1402"/>
      </w:tblGrid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2011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2012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2013</w:t>
            </w: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Effectifs Somisy 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68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58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57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65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Semos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41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40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41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47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Morila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25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15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13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Yatela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Somika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Somilo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40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54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68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83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Gounkoto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Effectifs Tamico 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Semico (Ségala)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33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61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118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78</w:t>
            </w:r>
          </w:p>
        </w:tc>
        <w:tc>
          <w:tcPr>
            <w:tcW w:w="707" w:type="pct"/>
            <w:shd w:val="clear" w:color="auto" w:fill="auto"/>
          </w:tcPr>
          <w:p w:rsidR="00F75CC3" w:rsidRPr="007D1395" w:rsidRDefault="00B9218D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D86225" w:rsidP="007D1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Effectifs Wassoul’or/Kodiéran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86225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Autres effectifs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7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84233E">
        <w:trPr>
          <w:tblCellSpacing w:w="20" w:type="dxa"/>
        </w:trPr>
        <w:tc>
          <w:tcPr>
            <w:tcW w:w="1722" w:type="pct"/>
            <w:shd w:val="clear" w:color="auto" w:fill="auto"/>
          </w:tcPr>
          <w:p w:rsidR="00F75CC3" w:rsidRPr="007D1395" w:rsidRDefault="00F75CC3" w:rsidP="007D1395">
            <w:pPr>
              <w:pStyle w:val="Sous-titredesection"/>
              <w:spacing w:before="0" w:line="240" w:lineRule="auto"/>
              <w:jc w:val="both"/>
              <w:rPr>
                <w:rFonts w:ascii="Arial" w:hAnsi="Arial"/>
                <w:sz w:val="22"/>
                <w:szCs w:val="22"/>
              </w:rPr>
            </w:pPr>
            <w:r w:rsidRPr="007D1395">
              <w:rPr>
                <w:rFonts w:ascii="Arial" w:hAnsi="Arial"/>
                <w:sz w:val="22"/>
                <w:szCs w:val="22"/>
              </w:rPr>
              <w:t xml:space="preserve">Total Emplois        </w:t>
            </w:r>
          </w:p>
        </w:tc>
        <w:tc>
          <w:tcPr>
            <w:tcW w:w="501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226</w:t>
            </w:r>
          </w:p>
        </w:tc>
        <w:tc>
          <w:tcPr>
            <w:tcW w:w="652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243</w:t>
            </w:r>
          </w:p>
        </w:tc>
        <w:tc>
          <w:tcPr>
            <w:tcW w:w="552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312</w:t>
            </w:r>
          </w:p>
        </w:tc>
        <w:tc>
          <w:tcPr>
            <w:tcW w:w="718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298</w:t>
            </w:r>
          </w:p>
        </w:tc>
        <w:tc>
          <w:tcPr>
            <w:tcW w:w="707" w:type="pct"/>
            <w:tcBorders>
              <w:top w:val="outset" w:sz="6" w:space="0" w:color="auto"/>
              <w:bottom w:val="outset" w:sz="24" w:space="0" w:color="auto"/>
            </w:tcBorders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:rsidR="00BA706B" w:rsidRPr="007D1395" w:rsidRDefault="00BA706B" w:rsidP="007D1395">
      <w:pPr>
        <w:rPr>
          <w:sz w:val="22"/>
          <w:szCs w:val="22"/>
        </w:rPr>
      </w:pPr>
    </w:p>
    <w:p w:rsidR="00BA706B" w:rsidRPr="007D1395" w:rsidRDefault="00BA706B" w:rsidP="007D1395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> : sociétés minières</w:t>
      </w:r>
    </w:p>
    <w:p w:rsidR="00BA706B" w:rsidRPr="007D1395" w:rsidRDefault="00BA706B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</w:p>
    <w:p w:rsidR="00BA706B" w:rsidRPr="007D1395" w:rsidRDefault="00BA706B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</w:p>
    <w:p w:rsidR="00A2207D" w:rsidRPr="007D1395" w:rsidRDefault="007B36E3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15</w:t>
      </w:r>
      <w:r w:rsidR="00A2207D" w:rsidRPr="007D1395">
        <w:rPr>
          <w:rFonts w:ascii="Arial" w:hAnsi="Arial"/>
          <w:b/>
          <w:sz w:val="22"/>
          <w:szCs w:val="22"/>
        </w:rPr>
        <w:t>. NOMBRE D’EMPLOIS CREES PAR L’INDUSTRIE MINIERE (Nationaux et Expatriés)</w:t>
      </w:r>
      <w:bookmarkEnd w:id="89"/>
    </w:p>
    <w:p w:rsidR="00DB0AAD" w:rsidRDefault="00DB0AAD" w:rsidP="007D1395">
      <w:pPr>
        <w:rPr>
          <w:b/>
          <w:bCs/>
          <w:sz w:val="22"/>
          <w:szCs w:val="22"/>
          <w:u w:val="single"/>
        </w:rPr>
      </w:pPr>
    </w:p>
    <w:p w:rsidR="00A2207D" w:rsidRPr="007D1395" w:rsidRDefault="00A2207D" w:rsidP="007D1395">
      <w:pPr>
        <w:rPr>
          <w:b/>
          <w:bCs/>
          <w:sz w:val="22"/>
          <w:szCs w:val="22"/>
        </w:rPr>
      </w:pPr>
      <w:r w:rsidRPr="007D1395">
        <w:rPr>
          <w:b/>
          <w:bCs/>
          <w:sz w:val="22"/>
          <w:szCs w:val="22"/>
          <w:u w:val="single"/>
        </w:rPr>
        <w:t>Tableau N°1</w:t>
      </w:r>
      <w:r w:rsidR="007B36E3" w:rsidRPr="007D1395">
        <w:rPr>
          <w:b/>
          <w:bCs/>
          <w:sz w:val="22"/>
          <w:szCs w:val="22"/>
          <w:u w:val="single"/>
        </w:rPr>
        <w:t>5</w:t>
      </w:r>
      <w:r w:rsidRPr="007D1395">
        <w:rPr>
          <w:b/>
          <w:bCs/>
          <w:sz w:val="22"/>
          <w:szCs w:val="22"/>
        </w:rPr>
        <w:t>: Nombre des emplois directs créés par les sociétés d’exploitation (</w:t>
      </w:r>
      <w:r w:rsidRPr="007D1395">
        <w:rPr>
          <w:b/>
          <w:sz w:val="22"/>
          <w:szCs w:val="22"/>
        </w:rPr>
        <w:t>Nationaux et Expatriés</w:t>
      </w:r>
      <w:r w:rsidRPr="007D1395">
        <w:rPr>
          <w:b/>
          <w:bCs/>
          <w:sz w:val="22"/>
          <w:szCs w:val="22"/>
        </w:rPr>
        <w:t>)</w:t>
      </w:r>
    </w:p>
    <w:p w:rsidR="00A2207D" w:rsidRPr="007D1395" w:rsidRDefault="00A2207D" w:rsidP="007D1395">
      <w:pPr>
        <w:rPr>
          <w:sz w:val="22"/>
          <w:szCs w:val="22"/>
        </w:rPr>
      </w:pPr>
    </w:p>
    <w:tbl>
      <w:tblPr>
        <w:tblW w:w="5002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376"/>
        <w:gridCol w:w="1423"/>
        <w:gridCol w:w="1423"/>
        <w:gridCol w:w="1423"/>
        <w:gridCol w:w="1423"/>
        <w:gridCol w:w="1423"/>
      </w:tblGrid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2011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2012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2013</w:t>
            </w:r>
          </w:p>
        </w:tc>
      </w:tr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Effectifs Somisy 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486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433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381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424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AD0919">
        <w:trPr>
          <w:trHeight w:val="259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Semos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trike/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960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trike/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1 069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1 098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1 230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trike/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Morila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377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352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324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303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Yatela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292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310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320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306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Somika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554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454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419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404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Somilo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310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483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521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749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Gounkoto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109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58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lastRenderedPageBreak/>
              <w:t>Effectifs Tamico (tabakoto)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375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375*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375*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Sémico(Ségala)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94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136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233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208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863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 Wassoul’or (Kodiéran)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129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129*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129*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129*</w:t>
            </w:r>
          </w:p>
        </w:tc>
        <w:tc>
          <w:tcPr>
            <w:tcW w:w="718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rHeight w:val="291"/>
          <w:tblCellSpacing w:w="20" w:type="dxa"/>
        </w:trPr>
        <w:tc>
          <w:tcPr>
            <w:tcW w:w="1220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Autres effectifs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3 577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3 741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3 812</w:t>
            </w:r>
          </w:p>
        </w:tc>
        <w:tc>
          <w:tcPr>
            <w:tcW w:w="729" w:type="pct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3 862</w:t>
            </w:r>
          </w:p>
        </w:tc>
        <w:tc>
          <w:tcPr>
            <w:tcW w:w="718" w:type="pct"/>
            <w:shd w:val="clear" w:color="auto" w:fill="92CDDC" w:themeFill="accent5" w:themeFillTint="99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:rsidR="00847D53" w:rsidRPr="007D1395" w:rsidRDefault="00847D53" w:rsidP="007D1395">
      <w:pPr>
        <w:rPr>
          <w:sz w:val="22"/>
          <w:szCs w:val="22"/>
        </w:rPr>
      </w:pPr>
    </w:p>
    <w:p w:rsidR="00665500" w:rsidRPr="00180102" w:rsidRDefault="00665500" w:rsidP="00665500">
      <w:bookmarkStart w:id="90" w:name="_Toc286927335"/>
      <w:r w:rsidRPr="00180102">
        <w:rPr>
          <w:u w:val="single"/>
        </w:rPr>
        <w:t>Source</w:t>
      </w:r>
      <w:r w:rsidRPr="00180102">
        <w:t>: CPS/SME</w:t>
      </w:r>
    </w:p>
    <w:p w:rsidR="00DB0AAD" w:rsidRDefault="00DB0AAD">
      <w:pPr>
        <w:rPr>
          <w:b/>
          <w:color w:val="0000FF"/>
          <w:spacing w:val="-4"/>
          <w:sz w:val="22"/>
          <w:szCs w:val="22"/>
        </w:rPr>
      </w:pPr>
    </w:p>
    <w:p w:rsidR="00DC2460" w:rsidRPr="007D1395" w:rsidRDefault="00DC2460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16. NOMBRE D’EMPLOIS CREES PAR LA SOUS TRAITANCE</w:t>
      </w:r>
    </w:p>
    <w:p w:rsidR="00DC2460" w:rsidRPr="00DB0AAD" w:rsidRDefault="00DC2460" w:rsidP="007D1395">
      <w:pPr>
        <w:rPr>
          <w:sz w:val="16"/>
          <w:szCs w:val="16"/>
        </w:rPr>
      </w:pPr>
    </w:p>
    <w:p w:rsidR="00DC2460" w:rsidRPr="00DB0AAD" w:rsidRDefault="00DC2460" w:rsidP="007D1395">
      <w:pPr>
        <w:rPr>
          <w:b/>
          <w:bCs/>
        </w:rPr>
      </w:pPr>
      <w:r w:rsidRPr="00DB0AAD">
        <w:rPr>
          <w:b/>
          <w:bCs/>
          <w:u w:val="single"/>
        </w:rPr>
        <w:t>Tableau N°16</w:t>
      </w:r>
      <w:r w:rsidRPr="00DB0AAD">
        <w:rPr>
          <w:b/>
          <w:bCs/>
        </w:rPr>
        <w:t>: Nombre des emplois directs créés par l</w:t>
      </w:r>
      <w:r w:rsidR="00B04B4A" w:rsidRPr="00DB0AAD">
        <w:rPr>
          <w:b/>
          <w:bCs/>
        </w:rPr>
        <w:t>a</w:t>
      </w:r>
      <w:r w:rsidRPr="00DB0AAD">
        <w:rPr>
          <w:b/>
          <w:bCs/>
        </w:rPr>
        <w:t xml:space="preserve"> sous- traitance</w:t>
      </w:r>
    </w:p>
    <w:tbl>
      <w:tblPr>
        <w:tblW w:w="9844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69"/>
        <w:gridCol w:w="1275"/>
        <w:gridCol w:w="1275"/>
        <w:gridCol w:w="1275"/>
        <w:gridCol w:w="1275"/>
        <w:gridCol w:w="1275"/>
      </w:tblGrid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pPr>
              <w:rPr>
                <w:b/>
              </w:rPr>
            </w:pPr>
            <w:r w:rsidRPr="00DB0AAD">
              <w:rPr>
                <w:b/>
              </w:rPr>
              <w:t>Libellés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2009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2010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  <w:bCs/>
              </w:rPr>
              <w:t>2011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2012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2013</w:t>
            </w: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 xml:space="preserve">Effectifs Somisy 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750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467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524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1 017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Semos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952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1036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1 036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993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Morila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272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262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262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277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Yatela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551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548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660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752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Somika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13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13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13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17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Somilo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2 124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2 124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2 098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2 320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Gounkoto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1 055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1 133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Semico (Segala)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568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954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1 627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  <w:r w:rsidRPr="00DB0AAD">
              <w:t>1 587</w:t>
            </w:r>
          </w:p>
        </w:tc>
        <w:tc>
          <w:tcPr>
            <w:tcW w:w="1215" w:type="dxa"/>
            <w:shd w:val="clear" w:color="auto" w:fill="auto"/>
          </w:tcPr>
          <w:p w:rsidR="00F75CC3" w:rsidRPr="00DB0AAD" w:rsidRDefault="00B9218D" w:rsidP="007D1395">
            <w:pPr>
              <w:jc w:val="right"/>
            </w:pPr>
            <w:r>
              <w:t>649</w:t>
            </w: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Effectifs Wassoul’or (Kodiéran)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r w:rsidRPr="00DB0AAD">
              <w:t>Autres effectifs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215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3409" w:type="dxa"/>
            <w:shd w:val="clear" w:color="auto" w:fill="auto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jc w:val="both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 xml:space="preserve">Total Emplois        </w:t>
            </w:r>
          </w:p>
        </w:tc>
        <w:tc>
          <w:tcPr>
            <w:tcW w:w="1235" w:type="dxa"/>
            <w:vAlign w:val="bottom"/>
          </w:tcPr>
          <w:p w:rsidR="00F75CC3" w:rsidRPr="00DB0AAD" w:rsidRDefault="00F75CC3" w:rsidP="007D1395">
            <w:pPr>
              <w:jc w:val="right"/>
              <w:rPr>
                <w:b/>
                <w:color w:val="000000"/>
              </w:rPr>
            </w:pPr>
            <w:r w:rsidRPr="00DB0AAD">
              <w:rPr>
                <w:b/>
                <w:color w:val="000000"/>
              </w:rPr>
              <w:t>5 230</w:t>
            </w:r>
          </w:p>
        </w:tc>
        <w:tc>
          <w:tcPr>
            <w:tcW w:w="1235" w:type="dxa"/>
            <w:vAlign w:val="bottom"/>
          </w:tcPr>
          <w:p w:rsidR="00F75CC3" w:rsidRPr="00DB0AAD" w:rsidRDefault="00F75CC3" w:rsidP="007D1395">
            <w:pPr>
              <w:jc w:val="right"/>
              <w:rPr>
                <w:b/>
                <w:color w:val="000000"/>
              </w:rPr>
            </w:pPr>
            <w:r w:rsidRPr="00DB0AAD">
              <w:rPr>
                <w:b/>
                <w:color w:val="000000"/>
              </w:rPr>
              <w:t>5 404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  <w:rPr>
                <w:b/>
                <w:color w:val="000000"/>
              </w:rPr>
            </w:pPr>
            <w:r w:rsidRPr="00DB0AAD">
              <w:rPr>
                <w:b/>
                <w:color w:val="000000"/>
              </w:rPr>
              <w:t>7 275</w:t>
            </w:r>
          </w:p>
        </w:tc>
        <w:tc>
          <w:tcPr>
            <w:tcW w:w="1235" w:type="dxa"/>
          </w:tcPr>
          <w:p w:rsidR="00F75CC3" w:rsidRPr="00DB0AAD" w:rsidRDefault="00F75CC3" w:rsidP="007D1395">
            <w:pPr>
              <w:jc w:val="right"/>
              <w:rPr>
                <w:b/>
                <w:color w:val="000000"/>
              </w:rPr>
            </w:pPr>
            <w:r w:rsidRPr="00DB0AAD">
              <w:rPr>
                <w:b/>
                <w:color w:val="000000"/>
              </w:rPr>
              <w:t>8 096</w:t>
            </w:r>
          </w:p>
        </w:tc>
        <w:tc>
          <w:tcPr>
            <w:tcW w:w="1215" w:type="dxa"/>
            <w:shd w:val="clear" w:color="auto" w:fill="92CDDC" w:themeFill="accent5" w:themeFillTint="99"/>
            <w:vAlign w:val="bottom"/>
          </w:tcPr>
          <w:p w:rsidR="00F75CC3" w:rsidRPr="00DB0AAD" w:rsidRDefault="00F75CC3" w:rsidP="007D1395">
            <w:pPr>
              <w:jc w:val="right"/>
              <w:rPr>
                <w:b/>
                <w:color w:val="000000"/>
              </w:rPr>
            </w:pPr>
          </w:p>
        </w:tc>
      </w:tr>
    </w:tbl>
    <w:p w:rsidR="00DC2460" w:rsidRPr="00DB0AAD" w:rsidRDefault="00DC2460" w:rsidP="007D1395">
      <w:r w:rsidRPr="00DB0AAD">
        <w:rPr>
          <w:u w:val="single"/>
        </w:rPr>
        <w:t>Source</w:t>
      </w:r>
      <w:r w:rsidRPr="00DB0AAD">
        <w:t> : sociétés minières</w:t>
      </w:r>
    </w:p>
    <w:p w:rsidR="00DC2460" w:rsidRPr="00DB0AAD" w:rsidRDefault="00DC2460" w:rsidP="007D1395">
      <w:pPr>
        <w:pStyle w:val="Titre2"/>
        <w:spacing w:after="0" w:line="240" w:lineRule="auto"/>
        <w:rPr>
          <w:sz w:val="20"/>
          <w:szCs w:val="20"/>
        </w:rPr>
      </w:pPr>
    </w:p>
    <w:p w:rsidR="00C22D91" w:rsidRPr="007D1395" w:rsidRDefault="00C22D91" w:rsidP="007D1395">
      <w:pPr>
        <w:pStyle w:val="Titre2"/>
        <w:spacing w:after="0" w:line="240" w:lineRule="auto"/>
        <w:rPr>
          <w:sz w:val="22"/>
          <w:szCs w:val="22"/>
        </w:rPr>
      </w:pPr>
      <w:r w:rsidRPr="007D1395">
        <w:rPr>
          <w:sz w:val="22"/>
          <w:szCs w:val="22"/>
        </w:rPr>
        <w:t>1</w:t>
      </w:r>
      <w:r w:rsidR="00DC2460" w:rsidRPr="007D1395">
        <w:rPr>
          <w:sz w:val="22"/>
          <w:szCs w:val="22"/>
        </w:rPr>
        <w:t>7</w:t>
      </w:r>
      <w:r w:rsidRPr="007D1395">
        <w:rPr>
          <w:sz w:val="22"/>
          <w:szCs w:val="22"/>
        </w:rPr>
        <w:t>. NOMBRE DES EMPLOIS CREES PAR LES SOCIETES MINIERES</w:t>
      </w:r>
      <w:bookmarkEnd w:id="90"/>
    </w:p>
    <w:p w:rsidR="00DB0AAD" w:rsidRPr="00DB0AAD" w:rsidRDefault="00DB0AAD" w:rsidP="007D1395">
      <w:pPr>
        <w:rPr>
          <w:sz w:val="16"/>
          <w:szCs w:val="16"/>
        </w:rPr>
      </w:pPr>
    </w:p>
    <w:p w:rsidR="00C22D91" w:rsidRPr="007D1395" w:rsidRDefault="00C22D91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N°1</w:t>
      </w:r>
      <w:r w:rsidR="00DC2460" w:rsidRPr="007D1395">
        <w:rPr>
          <w:b/>
          <w:sz w:val="22"/>
          <w:szCs w:val="22"/>
          <w:u w:val="single"/>
        </w:rPr>
        <w:t>7</w:t>
      </w:r>
      <w:r w:rsidRPr="007D1395">
        <w:rPr>
          <w:b/>
          <w:sz w:val="22"/>
          <w:szCs w:val="22"/>
        </w:rPr>
        <w:t>: Nombre des emplois créés par les sociétés minières</w:t>
      </w:r>
    </w:p>
    <w:tbl>
      <w:tblPr>
        <w:tblW w:w="9778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8"/>
        <w:gridCol w:w="1432"/>
        <w:gridCol w:w="1432"/>
        <w:gridCol w:w="1432"/>
        <w:gridCol w:w="1432"/>
        <w:gridCol w:w="1432"/>
      </w:tblGrid>
      <w:tr w:rsidR="00F75CC3" w:rsidRPr="007D1395" w:rsidTr="00F75CC3">
        <w:trPr>
          <w:tblCellSpacing w:w="20" w:type="dxa"/>
        </w:trPr>
        <w:tc>
          <w:tcPr>
            <w:tcW w:w="2558" w:type="dxa"/>
            <w:shd w:val="clear" w:color="auto" w:fill="auto"/>
          </w:tcPr>
          <w:p w:rsidR="00F75CC3" w:rsidRPr="007D1395" w:rsidRDefault="00F75CC3" w:rsidP="007D1395">
            <w:pPr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372" w:type="dxa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2013</w:t>
            </w:r>
          </w:p>
        </w:tc>
      </w:tr>
      <w:tr w:rsidR="00F75CC3" w:rsidRPr="007D1395" w:rsidTr="00F75CC3">
        <w:trPr>
          <w:tblCellSpacing w:w="20" w:type="dxa"/>
        </w:trPr>
        <w:tc>
          <w:tcPr>
            <w:tcW w:w="2558" w:type="dxa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Eff. S. d’ex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3 577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3 741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3 812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3 862</w:t>
            </w:r>
          </w:p>
        </w:tc>
        <w:tc>
          <w:tcPr>
            <w:tcW w:w="1372" w:type="dxa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DB0AAD">
        <w:trPr>
          <w:tblCellSpacing w:w="20" w:type="dxa"/>
        </w:trPr>
        <w:tc>
          <w:tcPr>
            <w:tcW w:w="2558" w:type="dxa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Eff. Ss</w:t>
            </w:r>
          </w:p>
        </w:tc>
        <w:tc>
          <w:tcPr>
            <w:tcW w:w="1392" w:type="dxa"/>
            <w:vAlign w:val="bottom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5 230</w:t>
            </w:r>
          </w:p>
        </w:tc>
        <w:tc>
          <w:tcPr>
            <w:tcW w:w="1392" w:type="dxa"/>
            <w:vAlign w:val="bottom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5 404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7 275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8 096</w:t>
            </w:r>
          </w:p>
        </w:tc>
        <w:tc>
          <w:tcPr>
            <w:tcW w:w="1372" w:type="dxa"/>
            <w:shd w:val="clear" w:color="auto" w:fill="auto"/>
            <w:vAlign w:val="bottom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75CC3" w:rsidRPr="007D1395" w:rsidTr="00F75CC3">
        <w:trPr>
          <w:tblCellSpacing w:w="20" w:type="dxa"/>
        </w:trPr>
        <w:tc>
          <w:tcPr>
            <w:tcW w:w="2558" w:type="dxa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Effectifs. S. de rech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72" w:type="dxa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blCellSpacing w:w="20" w:type="dxa"/>
        </w:trPr>
        <w:tc>
          <w:tcPr>
            <w:tcW w:w="2558" w:type="dxa"/>
            <w:shd w:val="clear" w:color="auto" w:fill="auto"/>
          </w:tcPr>
          <w:p w:rsidR="00F75CC3" w:rsidRPr="007D1395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  <w:b w:val="0"/>
                <w:sz w:val="22"/>
                <w:szCs w:val="22"/>
              </w:rPr>
            </w:pPr>
            <w:r w:rsidRPr="007D1395">
              <w:rPr>
                <w:rFonts w:ascii="Arial" w:hAnsi="Arial"/>
                <w:b w:val="0"/>
                <w:sz w:val="22"/>
                <w:szCs w:val="22"/>
              </w:rPr>
              <w:t>Total des effectifs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8 807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9 145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11 087</w:t>
            </w:r>
          </w:p>
        </w:tc>
        <w:tc>
          <w:tcPr>
            <w:tcW w:w="1392" w:type="dxa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  <w:r w:rsidRPr="007D1395">
              <w:rPr>
                <w:b/>
                <w:sz w:val="22"/>
                <w:szCs w:val="22"/>
              </w:rPr>
              <w:t>11 958</w:t>
            </w:r>
          </w:p>
        </w:tc>
        <w:tc>
          <w:tcPr>
            <w:tcW w:w="1372" w:type="dxa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:rsidR="00C22D91" w:rsidRPr="007D1395" w:rsidRDefault="00C22D91" w:rsidP="007D1395">
      <w:pPr>
        <w:rPr>
          <w:color w:val="FF0000"/>
          <w:sz w:val="22"/>
          <w:szCs w:val="22"/>
        </w:rPr>
      </w:pPr>
      <w:r w:rsidRPr="007D1395">
        <w:rPr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 xml:space="preserve"> : CPS/ME </w:t>
      </w:r>
      <w:r w:rsidRPr="007D1395">
        <w:rPr>
          <w:color w:val="FF0000"/>
          <w:sz w:val="22"/>
          <w:szCs w:val="22"/>
        </w:rPr>
        <w:t> </w:t>
      </w:r>
    </w:p>
    <w:p w:rsidR="00C22D91" w:rsidRPr="007D1395" w:rsidRDefault="00C22D91" w:rsidP="007D1395">
      <w:pPr>
        <w:rPr>
          <w:i/>
          <w:color w:val="FF0000"/>
          <w:sz w:val="22"/>
          <w:szCs w:val="22"/>
        </w:rPr>
      </w:pPr>
    </w:p>
    <w:p w:rsidR="00C22D91" w:rsidRPr="00DB0AAD" w:rsidRDefault="00C22D91" w:rsidP="007D1395">
      <w:r w:rsidRPr="00DB0AAD">
        <w:t>Paramètres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26"/>
        <w:gridCol w:w="7685"/>
      </w:tblGrid>
      <w:tr w:rsidR="00C22D91" w:rsidRPr="00DB0AAD" w:rsidTr="00AC1382">
        <w:tc>
          <w:tcPr>
            <w:tcW w:w="1526" w:type="dxa"/>
          </w:tcPr>
          <w:p w:rsidR="00C22D91" w:rsidRPr="00DB0AAD" w:rsidRDefault="00C22D91" w:rsidP="007D1395">
            <w:r w:rsidRPr="00DB0AAD">
              <w:t>Eff. S.d’ex.</w:t>
            </w:r>
          </w:p>
        </w:tc>
        <w:tc>
          <w:tcPr>
            <w:tcW w:w="7685" w:type="dxa"/>
          </w:tcPr>
          <w:p w:rsidR="00C22D91" w:rsidRPr="00DB0AAD" w:rsidRDefault="00C22D91" w:rsidP="007D1395">
            <w:r w:rsidRPr="00DB0AAD">
              <w:t>= Effectif des sociétés d’exploitation (nationaux et expatriés);</w:t>
            </w:r>
          </w:p>
        </w:tc>
      </w:tr>
      <w:tr w:rsidR="00C22D91" w:rsidRPr="00DB0AAD" w:rsidTr="00AC1382">
        <w:tc>
          <w:tcPr>
            <w:tcW w:w="1526" w:type="dxa"/>
          </w:tcPr>
          <w:p w:rsidR="00C22D91" w:rsidRPr="00DB0AAD" w:rsidRDefault="00C22D91" w:rsidP="007D1395">
            <w:r w:rsidRPr="00DB0AAD">
              <w:t>Eff. Ss</w:t>
            </w:r>
          </w:p>
        </w:tc>
        <w:tc>
          <w:tcPr>
            <w:tcW w:w="7685" w:type="dxa"/>
          </w:tcPr>
          <w:p w:rsidR="00C22D91" w:rsidRPr="00DB0AAD" w:rsidRDefault="00C22D91" w:rsidP="007D1395">
            <w:r w:rsidRPr="00DB0AAD">
              <w:t>= Effectif des sociétés de sous- traitantes ;</w:t>
            </w:r>
          </w:p>
        </w:tc>
      </w:tr>
      <w:tr w:rsidR="00C22D91" w:rsidRPr="00DB0AAD" w:rsidTr="00AC1382">
        <w:tc>
          <w:tcPr>
            <w:tcW w:w="1526" w:type="dxa"/>
          </w:tcPr>
          <w:p w:rsidR="00C22D91" w:rsidRPr="00DB0AAD" w:rsidRDefault="00C22D91" w:rsidP="007D1395">
            <w:r w:rsidRPr="00DB0AAD">
              <w:t>Eff. S.rech.</w:t>
            </w:r>
          </w:p>
        </w:tc>
        <w:tc>
          <w:tcPr>
            <w:tcW w:w="7685" w:type="dxa"/>
          </w:tcPr>
          <w:p w:rsidR="00C22D91" w:rsidRPr="00DB0AAD" w:rsidRDefault="00C22D91" w:rsidP="007D1395">
            <w:r w:rsidRPr="00DB0AAD">
              <w:t xml:space="preserve">= Effectif des sociétés de </w:t>
            </w:r>
            <w:r w:rsidR="00FF163B" w:rsidRPr="00DB0AAD">
              <w:t>recherche.</w:t>
            </w:r>
          </w:p>
        </w:tc>
      </w:tr>
    </w:tbl>
    <w:p w:rsidR="00C22D91" w:rsidRPr="007D1395" w:rsidRDefault="00C22D91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</w:p>
    <w:p w:rsidR="006756C2" w:rsidRPr="007D1395" w:rsidRDefault="006756C2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bookmarkStart w:id="91" w:name="_Toc62039244"/>
      <w:bookmarkStart w:id="92" w:name="_Toc62039279"/>
      <w:bookmarkStart w:id="93" w:name="_Toc62039321"/>
      <w:bookmarkStart w:id="94" w:name="_Toc286927336"/>
      <w:r w:rsidRPr="007D1395">
        <w:rPr>
          <w:rFonts w:ascii="Arial" w:hAnsi="Arial"/>
          <w:b/>
          <w:sz w:val="22"/>
          <w:szCs w:val="22"/>
        </w:rPr>
        <w:t xml:space="preserve">18. </w:t>
      </w:r>
      <w:bookmarkStart w:id="95" w:name="_Toc482599902"/>
      <w:bookmarkStart w:id="96" w:name="_Toc482600155"/>
      <w:bookmarkStart w:id="97" w:name="_Toc482611676"/>
      <w:r w:rsidRPr="007D1395">
        <w:rPr>
          <w:rFonts w:ascii="Arial" w:hAnsi="Arial"/>
          <w:b/>
          <w:sz w:val="22"/>
          <w:szCs w:val="22"/>
        </w:rPr>
        <w:t>SALAIRES NETS  ET TRAITEMENTS ACCORDES PAR LES SOCIETES</w:t>
      </w:r>
      <w:bookmarkEnd w:id="91"/>
      <w:bookmarkEnd w:id="92"/>
      <w:bookmarkEnd w:id="93"/>
      <w:bookmarkEnd w:id="94"/>
      <w:bookmarkEnd w:id="95"/>
      <w:bookmarkEnd w:id="96"/>
      <w:bookmarkEnd w:id="97"/>
    </w:p>
    <w:p w:rsidR="006756C2" w:rsidRPr="00DB0AAD" w:rsidRDefault="006756C2" w:rsidP="007D1395">
      <w:pPr>
        <w:rPr>
          <w:b/>
          <w:bCs/>
          <w:sz w:val="16"/>
          <w:szCs w:val="16"/>
        </w:rPr>
      </w:pPr>
    </w:p>
    <w:p w:rsidR="006756C2" w:rsidRPr="00DB0AAD" w:rsidRDefault="006756C2" w:rsidP="007D1395">
      <w:pPr>
        <w:rPr>
          <w:b/>
          <w:bCs/>
        </w:rPr>
      </w:pPr>
      <w:r w:rsidRPr="00DB0AAD">
        <w:rPr>
          <w:b/>
          <w:bCs/>
          <w:u w:val="single"/>
        </w:rPr>
        <w:t>Tableau N°18</w:t>
      </w:r>
      <w:r w:rsidRPr="00DB0AAD">
        <w:rPr>
          <w:b/>
          <w:bCs/>
        </w:rPr>
        <w:t xml:space="preserve">: Salaires et traitements  (en millions de F CFA). </w:t>
      </w:r>
    </w:p>
    <w:tbl>
      <w:tblPr>
        <w:tblW w:w="9360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5"/>
        <w:gridCol w:w="1403"/>
        <w:gridCol w:w="1403"/>
        <w:gridCol w:w="1403"/>
        <w:gridCol w:w="1403"/>
        <w:gridCol w:w="1403"/>
      </w:tblGrid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pPr>
              <w:rPr>
                <w:b/>
              </w:rPr>
            </w:pPr>
            <w:r w:rsidRPr="00DB0AAD">
              <w:rPr>
                <w:b/>
              </w:rPr>
              <w:t>Libellés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2009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2010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  <w:bCs/>
              </w:rPr>
              <w:t>2011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2012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2013</w:t>
            </w: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 xml:space="preserve"> Somisy 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4 849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5 831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5 870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6 954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 xml:space="preserve"> Semos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5 238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6 950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7 958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9 740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 xml:space="preserve"> Morila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3 111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2 636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2 162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2 173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 xml:space="preserve"> Yatéla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1 620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1 967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2 097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2 407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lastRenderedPageBreak/>
              <w:t xml:space="preserve"> Somika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1 994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1 304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1 264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1 398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pPr>
              <w:rPr>
                <w:bCs/>
              </w:rPr>
            </w:pPr>
            <w:r w:rsidRPr="00DB0AAD">
              <w:rPr>
                <w:bCs/>
              </w:rPr>
              <w:t xml:space="preserve"> Somilo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988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1 527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1 953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6 841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Gounkoto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103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290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Semico(Tabakoto)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540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816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1 582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3 517*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 xml:space="preserve"> Wassoul’or (Kodiéran)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Autres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jc w:val="both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 xml:space="preserve">Total       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18 340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21 031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22 989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33 320</w:t>
            </w:r>
          </w:p>
        </w:tc>
        <w:tc>
          <w:tcPr>
            <w:tcW w:w="1343" w:type="dxa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</w:p>
        </w:tc>
      </w:tr>
    </w:tbl>
    <w:p w:rsidR="006756C2" w:rsidRPr="00DB0AAD" w:rsidRDefault="006756C2" w:rsidP="007D1395">
      <w:bookmarkStart w:id="98" w:name="_Toc482599904"/>
      <w:bookmarkStart w:id="99" w:name="_Toc482600157"/>
      <w:bookmarkStart w:id="100" w:name="_Toc482611678"/>
      <w:bookmarkStart w:id="101" w:name="_Toc62039246"/>
      <w:bookmarkStart w:id="102" w:name="_Toc62039323"/>
      <w:r w:rsidRPr="00DB0AAD">
        <w:rPr>
          <w:u w:val="single"/>
        </w:rPr>
        <w:t>Source</w:t>
      </w:r>
      <w:bookmarkEnd w:id="98"/>
      <w:bookmarkEnd w:id="99"/>
      <w:bookmarkEnd w:id="100"/>
      <w:bookmarkEnd w:id="101"/>
      <w:bookmarkEnd w:id="102"/>
      <w:r w:rsidRPr="00DB0AAD">
        <w:t> : Sociétés</w:t>
      </w:r>
      <w:r w:rsidR="00041546" w:rsidRPr="00DB0AAD">
        <w:t xml:space="preserve"> minières</w:t>
      </w:r>
    </w:p>
    <w:p w:rsidR="006756C2" w:rsidRPr="00DB0AAD" w:rsidRDefault="006756C2" w:rsidP="007D1395"/>
    <w:tbl>
      <w:tblPr>
        <w:tblW w:w="9747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747"/>
      </w:tblGrid>
      <w:tr w:rsidR="006756C2" w:rsidRPr="00DB0AAD" w:rsidTr="00AC1382">
        <w:tc>
          <w:tcPr>
            <w:tcW w:w="9747" w:type="dxa"/>
          </w:tcPr>
          <w:p w:rsidR="006756C2" w:rsidRPr="00DB0AAD" w:rsidRDefault="006756C2" w:rsidP="007D1395">
            <w:r w:rsidRPr="00DB0AAD">
              <w:t>NB : Il s’agit des salaires nets versés aux nationaux et expatriés par les sociétés minières</w:t>
            </w:r>
          </w:p>
        </w:tc>
      </w:tr>
    </w:tbl>
    <w:p w:rsidR="00665500" w:rsidRDefault="00665500" w:rsidP="007D1395">
      <w:pPr>
        <w:rPr>
          <w:b/>
          <w:color w:val="0000FF"/>
          <w:spacing w:val="-4"/>
          <w:sz w:val="22"/>
          <w:szCs w:val="22"/>
        </w:rPr>
      </w:pPr>
      <w:bookmarkStart w:id="103" w:name="_Toc286927337"/>
    </w:p>
    <w:p w:rsidR="00EF5056" w:rsidRPr="007D1395" w:rsidRDefault="006756C2" w:rsidP="007D1395">
      <w:pPr>
        <w:rPr>
          <w:sz w:val="22"/>
          <w:szCs w:val="22"/>
        </w:rPr>
      </w:pPr>
      <w:r w:rsidRPr="007D1395">
        <w:rPr>
          <w:b/>
          <w:color w:val="0000FF"/>
          <w:spacing w:val="-4"/>
          <w:sz w:val="22"/>
          <w:szCs w:val="22"/>
        </w:rPr>
        <w:t xml:space="preserve">19. IMPOTS SUR LES TRAITEMENTS ET SALAIRES </w:t>
      </w:r>
      <w:r w:rsidR="00B05789" w:rsidRPr="007D1395">
        <w:rPr>
          <w:b/>
          <w:color w:val="0000FF"/>
          <w:spacing w:val="-4"/>
          <w:sz w:val="22"/>
          <w:szCs w:val="22"/>
        </w:rPr>
        <w:t>(ITS</w:t>
      </w:r>
      <w:r w:rsidRPr="007D1395">
        <w:rPr>
          <w:b/>
          <w:color w:val="0000FF"/>
          <w:spacing w:val="-4"/>
          <w:sz w:val="22"/>
          <w:szCs w:val="22"/>
        </w:rPr>
        <w:t>)</w:t>
      </w:r>
      <w:bookmarkEnd w:id="103"/>
      <w:r w:rsidRPr="007D1395">
        <w:rPr>
          <w:sz w:val="22"/>
          <w:szCs w:val="22"/>
        </w:rPr>
        <w:t xml:space="preserve"> </w:t>
      </w:r>
    </w:p>
    <w:p w:rsidR="006756C2" w:rsidRPr="007D1395" w:rsidRDefault="006756C2" w:rsidP="007D1395">
      <w:pPr>
        <w:rPr>
          <w:rFonts w:ascii="Arial Black" w:hAnsi="Arial Black"/>
          <w:color w:val="0000FF"/>
          <w:spacing w:val="-4"/>
          <w:sz w:val="22"/>
          <w:szCs w:val="22"/>
        </w:rPr>
      </w:pPr>
      <w:r w:rsidRPr="007D1395">
        <w:rPr>
          <w:sz w:val="22"/>
          <w:szCs w:val="22"/>
        </w:rPr>
        <w:t xml:space="preserve"> </w:t>
      </w:r>
    </w:p>
    <w:p w:rsidR="006756C2" w:rsidRPr="00DB0AAD" w:rsidRDefault="006756C2" w:rsidP="007D1395">
      <w:r w:rsidRPr="00DB0AAD">
        <w:rPr>
          <w:b/>
          <w:u w:val="single"/>
        </w:rPr>
        <w:t>Tableau N°19</w:t>
      </w:r>
      <w:r w:rsidRPr="00DB0AAD">
        <w:rPr>
          <w:b/>
        </w:rPr>
        <w:t xml:space="preserve"> : Charges liées  aux salaires : ITS   (en millions de F CFA)</w:t>
      </w:r>
    </w:p>
    <w:tbl>
      <w:tblPr>
        <w:tblW w:w="9360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5"/>
        <w:gridCol w:w="1403"/>
        <w:gridCol w:w="1403"/>
        <w:gridCol w:w="1403"/>
        <w:gridCol w:w="1403"/>
        <w:gridCol w:w="1403"/>
      </w:tblGrid>
      <w:tr w:rsidR="00F75CC3" w:rsidRPr="00DB0AAD" w:rsidTr="00F75CC3">
        <w:trPr>
          <w:tblCellSpacing w:w="20" w:type="dxa"/>
        </w:trPr>
        <w:tc>
          <w:tcPr>
            <w:tcW w:w="2285" w:type="dxa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>Libellés</w:t>
            </w:r>
          </w:p>
        </w:tc>
        <w:tc>
          <w:tcPr>
            <w:tcW w:w="1363" w:type="dxa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2009</w:t>
            </w:r>
          </w:p>
        </w:tc>
        <w:tc>
          <w:tcPr>
            <w:tcW w:w="1363" w:type="dxa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2010</w:t>
            </w:r>
          </w:p>
        </w:tc>
        <w:tc>
          <w:tcPr>
            <w:tcW w:w="1363" w:type="dxa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  <w:bCs/>
              </w:rPr>
              <w:t>2011</w:t>
            </w:r>
          </w:p>
        </w:tc>
        <w:tc>
          <w:tcPr>
            <w:tcW w:w="1363" w:type="dxa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2012</w:t>
            </w:r>
          </w:p>
        </w:tc>
        <w:tc>
          <w:tcPr>
            <w:tcW w:w="1343" w:type="dxa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2013</w:t>
            </w: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Somisy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2 573,8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2 538,3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2 522,1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3 455,5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Semos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2 045,3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2 621,4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2 767,6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3 128,5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Morila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1 187,4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1 323,7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697,7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994,3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Yatela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508,6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284,6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585,4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643,2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Somika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390,3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423,8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363,3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437,7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Somilo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919,7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764,2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1 861,1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2 369,0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Semico(Segala)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220,9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293,7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964,5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1 005,6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Wassoul’or (Kodiéran)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_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Autres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2 734,2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2 781,1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8 067,6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12 117,8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>Total ITS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10 580,2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F75CC3" w:rsidRPr="00DB0AAD" w:rsidRDefault="00F75CC3" w:rsidP="007D1395">
            <w:pPr>
              <w:jc w:val="center"/>
              <w:rPr>
                <w:b/>
              </w:rPr>
            </w:pPr>
            <w:r w:rsidRPr="00DB0AAD">
              <w:rPr>
                <w:b/>
              </w:rPr>
              <w:t>11 030,8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F75CC3" w:rsidRPr="00DB0AAD" w:rsidRDefault="00F75CC3" w:rsidP="007D1395">
            <w:pPr>
              <w:jc w:val="center"/>
              <w:rPr>
                <w:b/>
              </w:rPr>
            </w:pPr>
            <w:r w:rsidRPr="00DB0AAD">
              <w:rPr>
                <w:b/>
              </w:rPr>
              <w:t>17 829,3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F75CC3" w:rsidRPr="00DB0AAD" w:rsidRDefault="00F75CC3" w:rsidP="007D1395">
            <w:pPr>
              <w:jc w:val="center"/>
              <w:rPr>
                <w:b/>
              </w:rPr>
            </w:pPr>
            <w:r w:rsidRPr="00DB0AAD">
              <w:rPr>
                <w:b/>
              </w:rPr>
              <w:t>24 151,7</w:t>
            </w:r>
          </w:p>
        </w:tc>
        <w:tc>
          <w:tcPr>
            <w:tcW w:w="1343" w:type="dxa"/>
            <w:tcBorders>
              <w:top w:val="outset" w:sz="6" w:space="0" w:color="auto"/>
              <w:bottom w:val="outset" w:sz="6" w:space="0" w:color="auto"/>
            </w:tcBorders>
            <w:shd w:val="clear" w:color="auto" w:fill="FBD4B4" w:themeFill="accent6" w:themeFillTint="66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</w:p>
        </w:tc>
      </w:tr>
    </w:tbl>
    <w:p w:rsidR="006756C2" w:rsidRPr="00DB0AAD" w:rsidRDefault="006756C2" w:rsidP="007D1395">
      <w:r w:rsidRPr="00DB0AAD">
        <w:t>Source : DGI</w:t>
      </w:r>
    </w:p>
    <w:p w:rsidR="006756C2" w:rsidRPr="00180102" w:rsidRDefault="006756C2" w:rsidP="007D1395">
      <w:pPr>
        <w:rPr>
          <w:sz w:val="16"/>
          <w:szCs w:val="16"/>
        </w:rPr>
      </w:pPr>
      <w:r w:rsidRPr="00DB0AAD">
        <w:t xml:space="preserve"> </w:t>
      </w:r>
    </w:p>
    <w:p w:rsidR="006756C2" w:rsidRPr="00DB0AAD" w:rsidRDefault="006756C2" w:rsidP="007D1395">
      <w:pPr>
        <w:pStyle w:val="Titre2"/>
        <w:spacing w:after="0" w:line="240" w:lineRule="auto"/>
        <w:rPr>
          <w:sz w:val="20"/>
          <w:szCs w:val="20"/>
        </w:rPr>
      </w:pPr>
      <w:bookmarkStart w:id="104" w:name="_Toc286927338"/>
      <w:r w:rsidRPr="00DB0AAD">
        <w:rPr>
          <w:sz w:val="20"/>
          <w:szCs w:val="20"/>
        </w:rPr>
        <w:t>20. CONTRIBUTION FORFAITAIRE A L’EMPLOYEUR</w:t>
      </w:r>
      <w:bookmarkEnd w:id="104"/>
      <w:r w:rsidRPr="00DB0AAD">
        <w:rPr>
          <w:sz w:val="20"/>
          <w:szCs w:val="20"/>
        </w:rPr>
        <w:t xml:space="preserve">  </w:t>
      </w:r>
    </w:p>
    <w:p w:rsidR="00DB0AAD" w:rsidRPr="00DB0AAD" w:rsidRDefault="00DB0AAD" w:rsidP="007D1395">
      <w:pPr>
        <w:rPr>
          <w:sz w:val="16"/>
          <w:szCs w:val="16"/>
        </w:rPr>
      </w:pPr>
    </w:p>
    <w:p w:rsidR="006756C2" w:rsidRPr="00DB0AAD" w:rsidRDefault="006756C2" w:rsidP="007D1395">
      <w:pPr>
        <w:rPr>
          <w:b/>
        </w:rPr>
      </w:pPr>
      <w:r w:rsidRPr="00DB0AAD">
        <w:rPr>
          <w:b/>
          <w:u w:val="single"/>
        </w:rPr>
        <w:t>Tableau N°20</w:t>
      </w:r>
      <w:r w:rsidRPr="00DB0AAD">
        <w:rPr>
          <w:b/>
        </w:rPr>
        <w:t xml:space="preserve"> : Charges liées  aux salaires : CFE   (en millions de F CFA)</w:t>
      </w:r>
    </w:p>
    <w:tbl>
      <w:tblPr>
        <w:tblW w:w="9360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5"/>
        <w:gridCol w:w="1403"/>
        <w:gridCol w:w="1403"/>
        <w:gridCol w:w="1403"/>
        <w:gridCol w:w="1403"/>
        <w:gridCol w:w="1403"/>
      </w:tblGrid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>Libellés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2009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2010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  <w:bCs/>
              </w:rPr>
              <w:t>2011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2012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2013</w:t>
            </w: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Somisy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64,5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75,7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94,4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423,2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Semos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382,9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519,4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525,2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943,5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Morila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194,9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153,7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213,7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177,8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Yatela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135,6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125,8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237,5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133,6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Somika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107,4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113,6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72,6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91,1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Somilo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137,8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125,8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247,3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319,6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Semico(Tabakoto)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87,6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69,4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267,5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245,8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Wassoul’or (Kodiéran)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shd w:val="clear" w:color="auto" w:fill="auto"/>
          </w:tcPr>
          <w:p w:rsidR="00F75CC3" w:rsidRPr="00DB0AAD" w:rsidRDefault="00F75CC3" w:rsidP="007D1395">
            <w:r w:rsidRPr="00DB0AAD">
              <w:t>Autres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535,8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612,4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1 380,9</w:t>
            </w:r>
          </w:p>
        </w:tc>
        <w:tc>
          <w:tcPr>
            <w:tcW w:w="1363" w:type="dxa"/>
          </w:tcPr>
          <w:p w:rsidR="00F75CC3" w:rsidRPr="00DB0AAD" w:rsidRDefault="00F75CC3" w:rsidP="007D1395">
            <w:pPr>
              <w:jc w:val="right"/>
            </w:pPr>
            <w:r w:rsidRPr="00DB0AAD">
              <w:t>1 921,5</w:t>
            </w:r>
          </w:p>
        </w:tc>
        <w:tc>
          <w:tcPr>
            <w:tcW w:w="1343" w:type="dxa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F75CC3">
        <w:trPr>
          <w:tblCellSpacing w:w="20" w:type="dxa"/>
        </w:trPr>
        <w:tc>
          <w:tcPr>
            <w:tcW w:w="2285" w:type="dxa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>TOTAL CFE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1 646,5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1 795,8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3 039,1</w:t>
            </w:r>
          </w:p>
        </w:tc>
        <w:tc>
          <w:tcPr>
            <w:tcW w:w="1363" w:type="dxa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4 256,2</w:t>
            </w:r>
          </w:p>
        </w:tc>
        <w:tc>
          <w:tcPr>
            <w:tcW w:w="1343" w:type="dxa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</w:p>
        </w:tc>
      </w:tr>
    </w:tbl>
    <w:p w:rsidR="006756C2" w:rsidRPr="00DB0AAD" w:rsidRDefault="006756C2" w:rsidP="007D1395">
      <w:r w:rsidRPr="00DB0AAD">
        <w:rPr>
          <w:u w:val="single"/>
        </w:rPr>
        <w:t>Source</w:t>
      </w:r>
      <w:r w:rsidRPr="00DB0AAD">
        <w:t xml:space="preserve"> : DGI </w:t>
      </w:r>
    </w:p>
    <w:p w:rsidR="006756C2" w:rsidRPr="00180102" w:rsidRDefault="006756C2" w:rsidP="007D1395">
      <w:pPr>
        <w:pStyle w:val="Corpsdetexte"/>
        <w:spacing w:after="0" w:line="240" w:lineRule="auto"/>
        <w:rPr>
          <w:sz w:val="16"/>
          <w:szCs w:val="16"/>
        </w:rPr>
      </w:pPr>
    </w:p>
    <w:p w:rsidR="006756C2" w:rsidRPr="00DB0AAD" w:rsidRDefault="006756C2" w:rsidP="007D1395">
      <w:pPr>
        <w:pStyle w:val="Titre3"/>
        <w:spacing w:after="0" w:line="240" w:lineRule="auto"/>
        <w:rPr>
          <w:b/>
          <w:i w:val="0"/>
          <w:iCs w:val="0"/>
          <w:color w:val="0000FF"/>
          <w:spacing w:val="-4"/>
        </w:rPr>
      </w:pPr>
      <w:bookmarkStart w:id="105" w:name="_Toc286927339"/>
      <w:r w:rsidRPr="00DB0AAD">
        <w:rPr>
          <w:b/>
          <w:i w:val="0"/>
          <w:iCs w:val="0"/>
          <w:color w:val="0000FF"/>
          <w:spacing w:val="-4"/>
        </w:rPr>
        <w:t>21. COTISATIONS DE PREVOYANCE SOCIALE</w:t>
      </w:r>
      <w:bookmarkEnd w:id="105"/>
      <w:r w:rsidRPr="00DB0AAD">
        <w:rPr>
          <w:b/>
          <w:i w:val="0"/>
          <w:iCs w:val="0"/>
          <w:color w:val="0000FF"/>
          <w:spacing w:val="-4"/>
        </w:rPr>
        <w:t xml:space="preserve">  </w:t>
      </w:r>
    </w:p>
    <w:p w:rsidR="006756C2" w:rsidRPr="00DB0AAD" w:rsidRDefault="006756C2" w:rsidP="007D1395">
      <w:pPr>
        <w:rPr>
          <w:sz w:val="16"/>
          <w:szCs w:val="16"/>
        </w:rPr>
      </w:pPr>
    </w:p>
    <w:p w:rsidR="006756C2" w:rsidRPr="00DB0AAD" w:rsidRDefault="006756C2" w:rsidP="007D1395">
      <w:pPr>
        <w:rPr>
          <w:b/>
        </w:rPr>
      </w:pPr>
      <w:r w:rsidRPr="00DB0AAD">
        <w:rPr>
          <w:b/>
          <w:u w:val="single"/>
        </w:rPr>
        <w:t>Tableau N°21</w:t>
      </w:r>
      <w:r w:rsidRPr="00DB0AAD">
        <w:rPr>
          <w:b/>
        </w:rPr>
        <w:t>: Charges liées  aux salaires :   Cotisations INPS  (en millions de F CFA)</w:t>
      </w:r>
    </w:p>
    <w:tbl>
      <w:tblPr>
        <w:tblW w:w="5005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376"/>
        <w:gridCol w:w="1424"/>
        <w:gridCol w:w="1424"/>
        <w:gridCol w:w="1424"/>
        <w:gridCol w:w="1424"/>
        <w:gridCol w:w="1424"/>
      </w:tblGrid>
      <w:tr w:rsidR="00F75CC3" w:rsidRPr="00DB0AAD" w:rsidTr="00DB0AAD">
        <w:trPr>
          <w:tblCellSpacing w:w="20" w:type="dxa"/>
        </w:trPr>
        <w:tc>
          <w:tcPr>
            <w:tcW w:w="121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>Libellés</w:t>
            </w:r>
          </w:p>
        </w:tc>
        <w:tc>
          <w:tcPr>
            <w:tcW w:w="72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2009</w:t>
            </w:r>
          </w:p>
        </w:tc>
        <w:tc>
          <w:tcPr>
            <w:tcW w:w="72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2010</w:t>
            </w:r>
          </w:p>
        </w:tc>
        <w:tc>
          <w:tcPr>
            <w:tcW w:w="72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  <w:bCs/>
              </w:rPr>
              <w:t>2011</w:t>
            </w:r>
          </w:p>
        </w:tc>
        <w:tc>
          <w:tcPr>
            <w:tcW w:w="729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  <w:bCs/>
              </w:rPr>
            </w:pPr>
            <w:r w:rsidRPr="00DB0AAD">
              <w:rPr>
                <w:b/>
                <w:bCs/>
              </w:rPr>
              <w:t>2012</w:t>
            </w:r>
          </w:p>
        </w:tc>
        <w:tc>
          <w:tcPr>
            <w:tcW w:w="718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DB0AAD" w:rsidRDefault="00F75CC3" w:rsidP="007D1395">
            <w:pPr>
              <w:jc w:val="right"/>
              <w:rPr>
                <w:b/>
              </w:rPr>
            </w:pPr>
            <w:r w:rsidRPr="00DB0AAD">
              <w:rPr>
                <w:b/>
              </w:rPr>
              <w:t>2013</w:t>
            </w: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>Somisy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423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549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707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4 585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>Semos</w:t>
            </w:r>
          </w:p>
        </w:tc>
        <w:tc>
          <w:tcPr>
            <w:tcW w:w="729" w:type="pct"/>
          </w:tcPr>
          <w:p w:rsidR="00F75CC3" w:rsidRPr="00333EB6" w:rsidRDefault="00F75CC3" w:rsidP="007D1395">
            <w:pPr>
              <w:jc w:val="right"/>
            </w:pPr>
            <w:r w:rsidRPr="00333EB6">
              <w:t>1 905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2 398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2 785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3 050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>Morila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1 080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915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775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763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lastRenderedPageBreak/>
              <w:t>Yatela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538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659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723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741*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rHeight w:val="290"/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>Somika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632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617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563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581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>Somilo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1 068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1 247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1 243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1 097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>Gounkoto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69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>Semico (tabakoto)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333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418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770</w:t>
            </w:r>
          </w:p>
        </w:tc>
        <w:tc>
          <w:tcPr>
            <w:tcW w:w="729" w:type="pct"/>
          </w:tcPr>
          <w:p w:rsidR="00F75CC3" w:rsidRPr="00DB0AAD" w:rsidRDefault="00F75CC3" w:rsidP="007D1395">
            <w:pPr>
              <w:jc w:val="right"/>
            </w:pPr>
            <w:r w:rsidRPr="00DB0AAD">
              <w:t>875</w:t>
            </w:r>
          </w:p>
        </w:tc>
        <w:tc>
          <w:tcPr>
            <w:tcW w:w="718" w:type="pct"/>
            <w:shd w:val="clear" w:color="auto" w:fill="auto"/>
          </w:tcPr>
          <w:p w:rsidR="00F75CC3" w:rsidRPr="00DB0AAD" w:rsidRDefault="00F75CC3" w:rsidP="007D1395">
            <w:pPr>
              <w:jc w:val="right"/>
            </w:pPr>
          </w:p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 xml:space="preserve"> Wassoul’or (Kodiéran)</w:t>
            </w:r>
          </w:p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18" w:type="pct"/>
            <w:shd w:val="clear" w:color="auto" w:fill="auto"/>
          </w:tcPr>
          <w:p w:rsidR="00F75CC3" w:rsidRPr="00DB0AAD" w:rsidRDefault="00F75CC3" w:rsidP="007D1395"/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shd w:val="clear" w:color="auto" w:fill="auto"/>
          </w:tcPr>
          <w:p w:rsidR="00F75CC3" w:rsidRPr="00DB0AAD" w:rsidRDefault="00F75CC3" w:rsidP="007D1395">
            <w:r w:rsidRPr="00DB0AAD">
              <w:t xml:space="preserve">Autres </w:t>
            </w:r>
          </w:p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29" w:type="pct"/>
          </w:tcPr>
          <w:p w:rsidR="00F75CC3" w:rsidRPr="00DB0AAD" w:rsidRDefault="00F75CC3" w:rsidP="007D1395"/>
        </w:tc>
        <w:tc>
          <w:tcPr>
            <w:tcW w:w="718" w:type="pct"/>
            <w:shd w:val="clear" w:color="auto" w:fill="auto"/>
          </w:tcPr>
          <w:p w:rsidR="00F75CC3" w:rsidRPr="00DB0AAD" w:rsidRDefault="00F75CC3" w:rsidP="007D1395"/>
        </w:tc>
      </w:tr>
      <w:tr w:rsidR="00F75CC3" w:rsidRPr="00DB0AAD" w:rsidTr="00DB0AAD">
        <w:trPr>
          <w:tblCellSpacing w:w="20" w:type="dxa"/>
        </w:trPr>
        <w:tc>
          <w:tcPr>
            <w:tcW w:w="121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</w:rPr>
            </w:pPr>
            <w:r w:rsidRPr="00DB0AAD">
              <w:rPr>
                <w:rFonts w:ascii="Arial" w:hAnsi="Arial"/>
              </w:rPr>
              <w:t>Cotisations INPS</w:t>
            </w:r>
          </w:p>
        </w:tc>
        <w:tc>
          <w:tcPr>
            <w:tcW w:w="72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  <w:vAlign w:val="bottom"/>
          </w:tcPr>
          <w:p w:rsidR="00F75CC3" w:rsidRPr="00DB0AAD" w:rsidRDefault="00F75CC3" w:rsidP="007D1395">
            <w:pPr>
              <w:jc w:val="right"/>
              <w:rPr>
                <w:color w:val="FF0000"/>
              </w:rPr>
            </w:pPr>
            <w:r w:rsidRPr="00DB0AAD">
              <w:rPr>
                <w:color w:val="FF0000"/>
              </w:rPr>
              <w:t>5 979</w:t>
            </w:r>
          </w:p>
        </w:tc>
        <w:tc>
          <w:tcPr>
            <w:tcW w:w="72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  <w:vAlign w:val="bottom"/>
          </w:tcPr>
          <w:p w:rsidR="00F75CC3" w:rsidRPr="00DB0AAD" w:rsidRDefault="00F75CC3" w:rsidP="007D1395">
            <w:pPr>
              <w:jc w:val="right"/>
              <w:rPr>
                <w:color w:val="FF0000"/>
              </w:rPr>
            </w:pPr>
            <w:r w:rsidRPr="00DB0AAD">
              <w:rPr>
                <w:color w:val="FF0000"/>
              </w:rPr>
              <w:t>6 803</w:t>
            </w:r>
          </w:p>
        </w:tc>
        <w:tc>
          <w:tcPr>
            <w:tcW w:w="72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jc w:val="right"/>
              <w:rPr>
                <w:color w:val="FF0000"/>
              </w:rPr>
            </w:pPr>
            <w:r w:rsidRPr="00DB0AAD">
              <w:rPr>
                <w:color w:val="FF0000"/>
              </w:rPr>
              <w:t>7 566</w:t>
            </w:r>
          </w:p>
        </w:tc>
        <w:tc>
          <w:tcPr>
            <w:tcW w:w="729" w:type="pct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</w:tcPr>
          <w:p w:rsidR="00F75CC3" w:rsidRPr="00DB0AAD" w:rsidRDefault="00F75CC3" w:rsidP="007D1395">
            <w:pPr>
              <w:jc w:val="right"/>
              <w:rPr>
                <w:color w:val="FF0000"/>
              </w:rPr>
            </w:pPr>
            <w:r w:rsidRPr="00DB0AAD">
              <w:rPr>
                <w:color w:val="FF0000"/>
              </w:rPr>
              <w:t>11 761</w:t>
            </w:r>
          </w:p>
        </w:tc>
        <w:tc>
          <w:tcPr>
            <w:tcW w:w="718" w:type="pct"/>
            <w:tcBorders>
              <w:top w:val="outset" w:sz="6" w:space="0" w:color="auto"/>
              <w:bottom w:val="outset" w:sz="6" w:space="0" w:color="auto"/>
            </w:tcBorders>
            <w:shd w:val="clear" w:color="auto" w:fill="FFCC00"/>
            <w:vAlign w:val="bottom"/>
          </w:tcPr>
          <w:p w:rsidR="00F75CC3" w:rsidRPr="00DB0AAD" w:rsidRDefault="00F75CC3" w:rsidP="007D1395">
            <w:pPr>
              <w:jc w:val="right"/>
              <w:rPr>
                <w:color w:val="FF0000"/>
              </w:rPr>
            </w:pPr>
          </w:p>
        </w:tc>
      </w:tr>
    </w:tbl>
    <w:p w:rsidR="00180102" w:rsidRDefault="006756C2" w:rsidP="007D1395">
      <w:r w:rsidRPr="00DB0AAD">
        <w:rPr>
          <w:u w:val="single"/>
        </w:rPr>
        <w:t>Source</w:t>
      </w:r>
      <w:r w:rsidRPr="00DB0AAD">
        <w:t> : Sociétés</w:t>
      </w:r>
      <w:r w:rsidR="00041546" w:rsidRPr="00DB0AAD">
        <w:t xml:space="preserve"> minières</w:t>
      </w:r>
      <w:r w:rsidR="00180102" w:rsidRPr="00180102">
        <w:t xml:space="preserve"> </w:t>
      </w:r>
    </w:p>
    <w:p w:rsidR="00180102" w:rsidRPr="00180102" w:rsidRDefault="00180102" w:rsidP="007D1395">
      <w:pPr>
        <w:rPr>
          <w:sz w:val="16"/>
          <w:szCs w:val="16"/>
        </w:rPr>
      </w:pPr>
    </w:p>
    <w:p w:rsidR="006756C2" w:rsidRPr="00DB0AAD" w:rsidRDefault="00180102" w:rsidP="007D1395">
      <w:r w:rsidRPr="00DB0AAD">
        <w:t>NB : Il s’agit des Cotisations versées à l’INPS.</w:t>
      </w:r>
    </w:p>
    <w:p w:rsidR="0052350F" w:rsidRDefault="006756C2" w:rsidP="007D1395">
      <w:pPr>
        <w:pStyle w:val="Titre3"/>
        <w:spacing w:after="0" w:line="240" w:lineRule="auto"/>
        <w:rPr>
          <w:b/>
          <w:i w:val="0"/>
          <w:iCs w:val="0"/>
          <w:color w:val="0000FF"/>
          <w:spacing w:val="-4"/>
        </w:rPr>
      </w:pPr>
      <w:bookmarkStart w:id="106" w:name="_Toc286927340"/>
      <w:r w:rsidRPr="00180102">
        <w:rPr>
          <w:b/>
          <w:i w:val="0"/>
          <w:iCs w:val="0"/>
          <w:color w:val="0000FF"/>
          <w:spacing w:val="-4"/>
        </w:rPr>
        <w:t>22. RECAPITULATIF DES CHARGES LIEES AUX SALAIRES</w:t>
      </w:r>
      <w:bookmarkEnd w:id="106"/>
      <w:r w:rsidRPr="00180102">
        <w:rPr>
          <w:b/>
          <w:i w:val="0"/>
          <w:iCs w:val="0"/>
          <w:color w:val="0000FF"/>
          <w:spacing w:val="-4"/>
        </w:rPr>
        <w:t xml:space="preserve"> </w:t>
      </w:r>
    </w:p>
    <w:p w:rsidR="006756C2" w:rsidRPr="00180102" w:rsidRDefault="006756C2" w:rsidP="007D1395">
      <w:pPr>
        <w:pStyle w:val="Titre3"/>
        <w:spacing w:after="0" w:line="240" w:lineRule="auto"/>
        <w:rPr>
          <w:b/>
          <w:i w:val="0"/>
          <w:iCs w:val="0"/>
          <w:color w:val="0000FF"/>
          <w:spacing w:val="-4"/>
        </w:rPr>
      </w:pPr>
      <w:r w:rsidRPr="00180102">
        <w:rPr>
          <w:b/>
          <w:i w:val="0"/>
          <w:iCs w:val="0"/>
          <w:color w:val="0000FF"/>
          <w:spacing w:val="-4"/>
        </w:rPr>
        <w:t xml:space="preserve"> </w:t>
      </w:r>
    </w:p>
    <w:p w:rsidR="006756C2" w:rsidRPr="00180102" w:rsidRDefault="006756C2" w:rsidP="007D1395">
      <w:pPr>
        <w:rPr>
          <w:b/>
        </w:rPr>
      </w:pPr>
      <w:r w:rsidRPr="00180102">
        <w:rPr>
          <w:b/>
          <w:u w:val="single"/>
        </w:rPr>
        <w:t>Tableau N°22</w:t>
      </w:r>
      <w:r w:rsidRPr="00180102">
        <w:rPr>
          <w:b/>
        </w:rPr>
        <w:t xml:space="preserve"> : Charges liées  aux salaires  (en millions de F CFA)</w:t>
      </w:r>
    </w:p>
    <w:tbl>
      <w:tblPr>
        <w:tblW w:w="4998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27"/>
        <w:gridCol w:w="1572"/>
        <w:gridCol w:w="1572"/>
        <w:gridCol w:w="1571"/>
        <w:gridCol w:w="1570"/>
        <w:gridCol w:w="1571"/>
      </w:tblGrid>
      <w:tr w:rsidR="00F75CC3" w:rsidRPr="00180102" w:rsidTr="0052350F">
        <w:trPr>
          <w:tblCellSpacing w:w="20" w:type="dxa"/>
        </w:trPr>
        <w:tc>
          <w:tcPr>
            <w:tcW w:w="826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180102" w:rsidRDefault="00F75CC3" w:rsidP="007D1395">
            <w:pPr>
              <w:pStyle w:val="Sous-titredesection"/>
              <w:spacing w:before="0" w:line="240" w:lineRule="auto"/>
              <w:rPr>
                <w:rFonts w:ascii="Arial" w:hAnsi="Arial"/>
              </w:rPr>
            </w:pPr>
            <w:r w:rsidRPr="00180102">
              <w:rPr>
                <w:rFonts w:ascii="Arial" w:hAnsi="Arial"/>
              </w:rPr>
              <w:t>Libellés</w:t>
            </w:r>
          </w:p>
        </w:tc>
        <w:tc>
          <w:tcPr>
            <w:tcW w:w="808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180102" w:rsidRDefault="00F75CC3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2009</w:t>
            </w:r>
          </w:p>
        </w:tc>
        <w:tc>
          <w:tcPr>
            <w:tcW w:w="808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180102" w:rsidRDefault="00F75CC3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2010</w:t>
            </w:r>
          </w:p>
        </w:tc>
        <w:tc>
          <w:tcPr>
            <w:tcW w:w="807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180102" w:rsidRDefault="00F75CC3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2011</w:t>
            </w:r>
          </w:p>
        </w:tc>
        <w:tc>
          <w:tcPr>
            <w:tcW w:w="807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180102" w:rsidRDefault="00F75CC3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2012</w:t>
            </w:r>
          </w:p>
        </w:tc>
        <w:tc>
          <w:tcPr>
            <w:tcW w:w="797" w:type="pct"/>
            <w:tcBorders>
              <w:top w:val="outset" w:sz="24" w:space="0" w:color="auto"/>
              <w:bottom w:val="outset" w:sz="6" w:space="0" w:color="auto"/>
            </w:tcBorders>
            <w:shd w:val="clear" w:color="auto" w:fill="E0E0E0"/>
          </w:tcPr>
          <w:p w:rsidR="00F75CC3" w:rsidRPr="00180102" w:rsidRDefault="00F75CC3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2013</w:t>
            </w:r>
          </w:p>
        </w:tc>
      </w:tr>
      <w:tr w:rsidR="00F75CC3" w:rsidRPr="00180102" w:rsidTr="0052350F">
        <w:trPr>
          <w:tblCellSpacing w:w="20" w:type="dxa"/>
        </w:trPr>
        <w:tc>
          <w:tcPr>
            <w:tcW w:w="826" w:type="pct"/>
            <w:shd w:val="clear" w:color="auto" w:fill="auto"/>
          </w:tcPr>
          <w:p w:rsidR="00F75CC3" w:rsidRPr="00180102" w:rsidRDefault="00F75CC3" w:rsidP="007D1395">
            <w:r w:rsidRPr="00180102">
              <w:t>ITS</w:t>
            </w:r>
          </w:p>
        </w:tc>
        <w:tc>
          <w:tcPr>
            <w:tcW w:w="808" w:type="pct"/>
            <w:vAlign w:val="bottom"/>
          </w:tcPr>
          <w:p w:rsidR="00F75CC3" w:rsidRPr="00180102" w:rsidRDefault="00F75CC3" w:rsidP="007D1395">
            <w:pPr>
              <w:jc w:val="right"/>
            </w:pPr>
            <w:r w:rsidRPr="00180102">
              <w:t>10 580,2</w:t>
            </w:r>
          </w:p>
        </w:tc>
        <w:tc>
          <w:tcPr>
            <w:tcW w:w="808" w:type="pct"/>
            <w:vAlign w:val="bottom"/>
          </w:tcPr>
          <w:p w:rsidR="00F75CC3" w:rsidRPr="00180102" w:rsidRDefault="00F75CC3" w:rsidP="007D1395">
            <w:pPr>
              <w:jc w:val="right"/>
            </w:pPr>
            <w:r w:rsidRPr="00180102">
              <w:t>11 030,8</w:t>
            </w:r>
          </w:p>
        </w:tc>
        <w:tc>
          <w:tcPr>
            <w:tcW w:w="807" w:type="pct"/>
            <w:vAlign w:val="bottom"/>
          </w:tcPr>
          <w:p w:rsidR="00F75CC3" w:rsidRPr="00180102" w:rsidRDefault="00F75CC3" w:rsidP="007D1395">
            <w:pPr>
              <w:jc w:val="right"/>
            </w:pPr>
            <w:r w:rsidRPr="00180102">
              <w:t>17 829,3</w:t>
            </w:r>
          </w:p>
        </w:tc>
        <w:tc>
          <w:tcPr>
            <w:tcW w:w="807" w:type="pct"/>
            <w:vAlign w:val="bottom"/>
          </w:tcPr>
          <w:p w:rsidR="00F75CC3" w:rsidRPr="00180102" w:rsidRDefault="00F75CC3" w:rsidP="007D1395">
            <w:pPr>
              <w:jc w:val="right"/>
            </w:pPr>
            <w:r w:rsidRPr="00180102">
              <w:t>24 151,7</w:t>
            </w:r>
          </w:p>
        </w:tc>
        <w:tc>
          <w:tcPr>
            <w:tcW w:w="797" w:type="pct"/>
            <w:shd w:val="clear" w:color="auto" w:fill="auto"/>
            <w:vAlign w:val="bottom"/>
          </w:tcPr>
          <w:p w:rsidR="00F75CC3" w:rsidRPr="00180102" w:rsidRDefault="00F75CC3" w:rsidP="007D1395">
            <w:pPr>
              <w:jc w:val="right"/>
            </w:pPr>
          </w:p>
        </w:tc>
      </w:tr>
      <w:tr w:rsidR="00F75CC3" w:rsidRPr="00180102" w:rsidTr="0052350F">
        <w:trPr>
          <w:tblCellSpacing w:w="20" w:type="dxa"/>
        </w:trPr>
        <w:tc>
          <w:tcPr>
            <w:tcW w:w="826" w:type="pct"/>
            <w:shd w:val="clear" w:color="auto" w:fill="auto"/>
          </w:tcPr>
          <w:p w:rsidR="00F75CC3" w:rsidRPr="00180102" w:rsidRDefault="00F75CC3" w:rsidP="007D1395">
            <w:r w:rsidRPr="00180102">
              <w:t>CFE</w:t>
            </w:r>
          </w:p>
        </w:tc>
        <w:tc>
          <w:tcPr>
            <w:tcW w:w="808" w:type="pct"/>
            <w:vAlign w:val="bottom"/>
          </w:tcPr>
          <w:p w:rsidR="00F75CC3" w:rsidRPr="00180102" w:rsidRDefault="00F75CC3" w:rsidP="007D1395">
            <w:pPr>
              <w:jc w:val="right"/>
              <w:rPr>
                <w:bCs/>
              </w:rPr>
            </w:pPr>
            <w:r w:rsidRPr="00180102">
              <w:rPr>
                <w:bCs/>
              </w:rPr>
              <w:t>1 646,5</w:t>
            </w:r>
          </w:p>
        </w:tc>
        <w:tc>
          <w:tcPr>
            <w:tcW w:w="808" w:type="pct"/>
            <w:vAlign w:val="bottom"/>
          </w:tcPr>
          <w:p w:rsidR="00F75CC3" w:rsidRPr="00180102" w:rsidRDefault="00F75CC3" w:rsidP="007D1395">
            <w:pPr>
              <w:jc w:val="right"/>
              <w:rPr>
                <w:bCs/>
              </w:rPr>
            </w:pPr>
            <w:r w:rsidRPr="00180102">
              <w:rPr>
                <w:bCs/>
              </w:rPr>
              <w:t>1 795,8</w:t>
            </w:r>
          </w:p>
        </w:tc>
        <w:tc>
          <w:tcPr>
            <w:tcW w:w="807" w:type="pct"/>
            <w:vAlign w:val="bottom"/>
          </w:tcPr>
          <w:p w:rsidR="00F75CC3" w:rsidRPr="00180102" w:rsidRDefault="00F75CC3" w:rsidP="007D1395">
            <w:pPr>
              <w:jc w:val="right"/>
              <w:rPr>
                <w:bCs/>
              </w:rPr>
            </w:pPr>
            <w:r w:rsidRPr="00180102">
              <w:rPr>
                <w:bCs/>
              </w:rPr>
              <w:t>3 039,1</w:t>
            </w:r>
          </w:p>
        </w:tc>
        <w:tc>
          <w:tcPr>
            <w:tcW w:w="807" w:type="pct"/>
          </w:tcPr>
          <w:p w:rsidR="00F75CC3" w:rsidRPr="00180102" w:rsidRDefault="00F75CC3" w:rsidP="007D1395">
            <w:pPr>
              <w:jc w:val="right"/>
              <w:rPr>
                <w:bCs/>
              </w:rPr>
            </w:pPr>
            <w:r w:rsidRPr="00180102">
              <w:rPr>
                <w:bCs/>
              </w:rPr>
              <w:t>4 256,2</w:t>
            </w:r>
          </w:p>
        </w:tc>
        <w:tc>
          <w:tcPr>
            <w:tcW w:w="797" w:type="pct"/>
            <w:shd w:val="clear" w:color="auto" w:fill="auto"/>
            <w:vAlign w:val="bottom"/>
          </w:tcPr>
          <w:p w:rsidR="00F75CC3" w:rsidRPr="00180102" w:rsidRDefault="00F75CC3" w:rsidP="007D1395">
            <w:pPr>
              <w:jc w:val="right"/>
              <w:rPr>
                <w:bCs/>
              </w:rPr>
            </w:pPr>
          </w:p>
        </w:tc>
      </w:tr>
      <w:tr w:rsidR="00F75CC3" w:rsidRPr="00180102" w:rsidTr="0052350F">
        <w:trPr>
          <w:tblCellSpacing w:w="20" w:type="dxa"/>
        </w:trPr>
        <w:tc>
          <w:tcPr>
            <w:tcW w:w="826" w:type="pct"/>
            <w:shd w:val="clear" w:color="auto" w:fill="auto"/>
          </w:tcPr>
          <w:p w:rsidR="00F75CC3" w:rsidRPr="00180102" w:rsidRDefault="00F75CC3" w:rsidP="007D1395">
            <w:r w:rsidRPr="00180102">
              <w:t>Cotisation INPS</w:t>
            </w:r>
          </w:p>
        </w:tc>
        <w:tc>
          <w:tcPr>
            <w:tcW w:w="808" w:type="pct"/>
            <w:vAlign w:val="center"/>
          </w:tcPr>
          <w:p w:rsidR="00F75CC3" w:rsidRPr="00180102" w:rsidRDefault="00F75CC3" w:rsidP="007D1395">
            <w:pPr>
              <w:jc w:val="right"/>
              <w:rPr>
                <w:color w:val="FF0000"/>
              </w:rPr>
            </w:pPr>
            <w:r w:rsidRPr="00180102">
              <w:rPr>
                <w:color w:val="FF0000"/>
              </w:rPr>
              <w:t>5 979</w:t>
            </w:r>
          </w:p>
        </w:tc>
        <w:tc>
          <w:tcPr>
            <w:tcW w:w="808" w:type="pct"/>
            <w:vAlign w:val="center"/>
          </w:tcPr>
          <w:p w:rsidR="00F75CC3" w:rsidRPr="00180102" w:rsidRDefault="00F75CC3" w:rsidP="007D1395">
            <w:pPr>
              <w:jc w:val="right"/>
              <w:rPr>
                <w:color w:val="FF0000"/>
              </w:rPr>
            </w:pPr>
            <w:r w:rsidRPr="00180102">
              <w:rPr>
                <w:color w:val="FF0000"/>
              </w:rPr>
              <w:t>6 803</w:t>
            </w:r>
          </w:p>
        </w:tc>
        <w:tc>
          <w:tcPr>
            <w:tcW w:w="807" w:type="pct"/>
            <w:vAlign w:val="center"/>
          </w:tcPr>
          <w:p w:rsidR="00F75CC3" w:rsidRPr="00180102" w:rsidRDefault="00F75CC3" w:rsidP="007D1395">
            <w:pPr>
              <w:jc w:val="right"/>
              <w:rPr>
                <w:color w:val="FF0000"/>
              </w:rPr>
            </w:pPr>
            <w:r w:rsidRPr="00180102">
              <w:rPr>
                <w:color w:val="FF0000"/>
              </w:rPr>
              <w:t>7 566</w:t>
            </w:r>
          </w:p>
        </w:tc>
        <w:tc>
          <w:tcPr>
            <w:tcW w:w="807" w:type="pct"/>
            <w:vAlign w:val="center"/>
          </w:tcPr>
          <w:p w:rsidR="00F75CC3" w:rsidRPr="00180102" w:rsidRDefault="00F75CC3" w:rsidP="007D1395">
            <w:pPr>
              <w:jc w:val="right"/>
              <w:rPr>
                <w:color w:val="FF0000"/>
              </w:rPr>
            </w:pPr>
            <w:r w:rsidRPr="00180102">
              <w:rPr>
                <w:color w:val="FF0000"/>
              </w:rPr>
              <w:t>11 761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F75CC3" w:rsidRPr="00180102" w:rsidRDefault="00F75CC3" w:rsidP="007D1395">
            <w:pPr>
              <w:jc w:val="right"/>
              <w:rPr>
                <w:color w:val="FF0000"/>
              </w:rPr>
            </w:pPr>
          </w:p>
        </w:tc>
      </w:tr>
      <w:tr w:rsidR="00F75CC3" w:rsidRPr="00180102" w:rsidTr="0052350F">
        <w:trPr>
          <w:tblCellSpacing w:w="20" w:type="dxa"/>
        </w:trPr>
        <w:tc>
          <w:tcPr>
            <w:tcW w:w="826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</w:tcPr>
          <w:p w:rsidR="00F75CC3" w:rsidRPr="00180102" w:rsidRDefault="00F75CC3" w:rsidP="007D1395">
            <w:pPr>
              <w:rPr>
                <w:b/>
              </w:rPr>
            </w:pPr>
            <w:r w:rsidRPr="00180102">
              <w:rPr>
                <w:b/>
              </w:rPr>
              <w:t>Total des charges</w:t>
            </w:r>
          </w:p>
        </w:tc>
        <w:tc>
          <w:tcPr>
            <w:tcW w:w="808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  <w:vAlign w:val="bottom"/>
          </w:tcPr>
          <w:p w:rsidR="00F75CC3" w:rsidRPr="00180102" w:rsidRDefault="00F75CC3" w:rsidP="007D1395">
            <w:pPr>
              <w:jc w:val="right"/>
              <w:rPr>
                <w:b/>
                <w:color w:val="000000"/>
              </w:rPr>
            </w:pPr>
            <w:r w:rsidRPr="00180102">
              <w:rPr>
                <w:b/>
                <w:color w:val="000000"/>
              </w:rPr>
              <w:t>18 205,7</w:t>
            </w:r>
          </w:p>
        </w:tc>
        <w:tc>
          <w:tcPr>
            <w:tcW w:w="808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  <w:vAlign w:val="bottom"/>
          </w:tcPr>
          <w:p w:rsidR="00F75CC3" w:rsidRPr="00180102" w:rsidRDefault="00F75CC3" w:rsidP="007D1395">
            <w:pPr>
              <w:jc w:val="right"/>
              <w:rPr>
                <w:b/>
                <w:color w:val="000000"/>
              </w:rPr>
            </w:pPr>
            <w:r w:rsidRPr="00180102">
              <w:rPr>
                <w:b/>
                <w:color w:val="000000"/>
              </w:rPr>
              <w:t>19 629,6</w:t>
            </w:r>
          </w:p>
        </w:tc>
        <w:tc>
          <w:tcPr>
            <w:tcW w:w="807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  <w:vAlign w:val="bottom"/>
          </w:tcPr>
          <w:p w:rsidR="00F75CC3" w:rsidRPr="00180102" w:rsidRDefault="00F75CC3" w:rsidP="007D1395">
            <w:pPr>
              <w:jc w:val="right"/>
              <w:rPr>
                <w:b/>
                <w:color w:val="000000"/>
              </w:rPr>
            </w:pPr>
            <w:r w:rsidRPr="00180102">
              <w:rPr>
                <w:b/>
                <w:color w:val="000000"/>
              </w:rPr>
              <w:t>28 434,4</w:t>
            </w:r>
          </w:p>
        </w:tc>
        <w:tc>
          <w:tcPr>
            <w:tcW w:w="807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  <w:vAlign w:val="bottom"/>
          </w:tcPr>
          <w:p w:rsidR="00F75CC3" w:rsidRPr="00180102" w:rsidRDefault="00F75CC3" w:rsidP="007D1395">
            <w:pPr>
              <w:jc w:val="right"/>
              <w:rPr>
                <w:b/>
                <w:color w:val="000000"/>
              </w:rPr>
            </w:pPr>
            <w:r w:rsidRPr="00180102">
              <w:rPr>
                <w:b/>
                <w:color w:val="000000"/>
              </w:rPr>
              <w:t>40 168,9</w:t>
            </w:r>
          </w:p>
        </w:tc>
        <w:tc>
          <w:tcPr>
            <w:tcW w:w="797" w:type="pct"/>
            <w:tcBorders>
              <w:top w:val="outset" w:sz="6" w:space="0" w:color="auto"/>
              <w:bottom w:val="outset" w:sz="24" w:space="0" w:color="auto"/>
            </w:tcBorders>
            <w:shd w:val="clear" w:color="auto" w:fill="FFFF99"/>
            <w:vAlign w:val="bottom"/>
          </w:tcPr>
          <w:p w:rsidR="00F75CC3" w:rsidRPr="00180102" w:rsidRDefault="00F75CC3" w:rsidP="007D1395">
            <w:pPr>
              <w:jc w:val="right"/>
              <w:rPr>
                <w:b/>
                <w:color w:val="000000"/>
              </w:rPr>
            </w:pPr>
          </w:p>
        </w:tc>
      </w:tr>
    </w:tbl>
    <w:p w:rsidR="006756C2" w:rsidRPr="00180102" w:rsidRDefault="006756C2" w:rsidP="007D1395">
      <w:r w:rsidRPr="00180102">
        <w:rPr>
          <w:u w:val="single"/>
        </w:rPr>
        <w:t>Source</w:t>
      </w:r>
      <w:r w:rsidRPr="00180102">
        <w:t>: CPS/SME</w:t>
      </w:r>
    </w:p>
    <w:p w:rsidR="006F57F7" w:rsidRPr="00180102" w:rsidRDefault="006F57F7" w:rsidP="007D1395"/>
    <w:p w:rsidR="006F57F7" w:rsidRPr="00180102" w:rsidRDefault="006F57F7" w:rsidP="007D1395">
      <w:pPr>
        <w:pStyle w:val="Titre2"/>
        <w:spacing w:after="0" w:line="240" w:lineRule="auto"/>
        <w:rPr>
          <w:rFonts w:ascii="Arial" w:hAnsi="Arial"/>
          <w:b/>
          <w:sz w:val="20"/>
          <w:szCs w:val="20"/>
        </w:rPr>
      </w:pPr>
      <w:bookmarkStart w:id="107" w:name="_Toc286927342"/>
      <w:r w:rsidRPr="00180102">
        <w:rPr>
          <w:rFonts w:ascii="Arial" w:hAnsi="Arial"/>
          <w:b/>
          <w:sz w:val="20"/>
          <w:szCs w:val="20"/>
        </w:rPr>
        <w:t>23. PROJECTION DE LA PRODUCTION D’OR SUR LES 5 ANNEES A VENIR</w:t>
      </w:r>
      <w:bookmarkEnd w:id="107"/>
    </w:p>
    <w:p w:rsidR="00180102" w:rsidRPr="00180102" w:rsidRDefault="00180102" w:rsidP="007D1395">
      <w:pPr>
        <w:rPr>
          <w:b/>
          <w:i/>
          <w:u w:val="single"/>
        </w:rPr>
      </w:pPr>
    </w:p>
    <w:p w:rsidR="006F57F7" w:rsidRPr="00180102" w:rsidRDefault="006F57F7" w:rsidP="007D1395">
      <w:pPr>
        <w:rPr>
          <w:b/>
        </w:rPr>
      </w:pPr>
      <w:r w:rsidRPr="00180102">
        <w:rPr>
          <w:b/>
          <w:i/>
          <w:u w:val="single"/>
        </w:rPr>
        <w:t>Tableau N°23</w:t>
      </w:r>
      <w:r w:rsidRPr="00180102">
        <w:rPr>
          <w:b/>
        </w:rPr>
        <w:t xml:space="preserve">: Production </w:t>
      </w:r>
      <w:r w:rsidR="009E3B17" w:rsidRPr="00180102">
        <w:rPr>
          <w:b/>
        </w:rPr>
        <w:t>d’</w:t>
      </w:r>
      <w:r w:rsidRPr="00180102">
        <w:rPr>
          <w:b/>
        </w:rPr>
        <w:t>or projetée en tonne (Production estimée par mine)</w:t>
      </w:r>
    </w:p>
    <w:p w:rsidR="008E77AF" w:rsidRPr="00180102" w:rsidRDefault="008E77AF" w:rsidP="007D1395">
      <w:pPr>
        <w:rPr>
          <w:b/>
        </w:rPr>
      </w:pPr>
    </w:p>
    <w:tbl>
      <w:tblPr>
        <w:tblW w:w="5000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052"/>
        <w:gridCol w:w="980"/>
        <w:gridCol w:w="1291"/>
        <w:gridCol w:w="1290"/>
        <w:gridCol w:w="1290"/>
        <w:gridCol w:w="1290"/>
        <w:gridCol w:w="1294"/>
      </w:tblGrid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pPr>
              <w:rPr>
                <w:b/>
              </w:rPr>
            </w:pPr>
            <w:r w:rsidRPr="00180102">
              <w:rPr>
                <w:b/>
              </w:rPr>
              <w:t>Libellés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2012*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2013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2014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2015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2016</w:t>
            </w:r>
          </w:p>
        </w:tc>
        <w:tc>
          <w:tcPr>
            <w:tcW w:w="650" w:type="pct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>
              <w:rPr>
                <w:b/>
              </w:rPr>
              <w:t>2017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 xml:space="preserve">Somisy 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5,036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6,400</w:t>
            </w:r>
          </w:p>
        </w:tc>
        <w:tc>
          <w:tcPr>
            <w:tcW w:w="659" w:type="pct"/>
          </w:tcPr>
          <w:p w:rsidR="00FF719C" w:rsidRPr="00180102" w:rsidRDefault="00A04956" w:rsidP="007D1395">
            <w:pPr>
              <w:jc w:val="right"/>
            </w:pPr>
            <w:r>
              <w:t>7,613</w:t>
            </w:r>
          </w:p>
        </w:tc>
        <w:tc>
          <w:tcPr>
            <w:tcW w:w="659" w:type="pct"/>
          </w:tcPr>
          <w:p w:rsidR="00FF719C" w:rsidRPr="00180102" w:rsidRDefault="00A04956" w:rsidP="007D1395">
            <w:pPr>
              <w:jc w:val="right"/>
            </w:pPr>
            <w:r>
              <w:t>9,407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A04956" w:rsidP="007D1395">
            <w:pPr>
              <w:jc w:val="right"/>
            </w:pPr>
            <w:r>
              <w:t>9,088</w:t>
            </w:r>
          </w:p>
        </w:tc>
        <w:tc>
          <w:tcPr>
            <w:tcW w:w="650" w:type="pct"/>
          </w:tcPr>
          <w:p w:rsidR="00FF719C" w:rsidRPr="00180102" w:rsidRDefault="00A04956" w:rsidP="007D1395">
            <w:pPr>
              <w:jc w:val="right"/>
            </w:pPr>
            <w:r>
              <w:t>9,046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>Semos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9,536</w:t>
            </w:r>
          </w:p>
        </w:tc>
        <w:tc>
          <w:tcPr>
            <w:tcW w:w="659" w:type="pct"/>
            <w:vAlign w:val="center"/>
          </w:tcPr>
          <w:p w:rsidR="00FF719C" w:rsidRPr="00180102" w:rsidRDefault="00FF719C" w:rsidP="007D1395">
            <w:pPr>
              <w:jc w:val="right"/>
            </w:pPr>
            <w:r w:rsidRPr="00180102">
              <w:t xml:space="preserve">      7,064</w:t>
            </w:r>
          </w:p>
        </w:tc>
        <w:tc>
          <w:tcPr>
            <w:tcW w:w="659" w:type="pct"/>
          </w:tcPr>
          <w:p w:rsidR="00FF719C" w:rsidRPr="00180102" w:rsidRDefault="00A04956" w:rsidP="007D1395">
            <w:pPr>
              <w:jc w:val="right"/>
            </w:pPr>
            <w:r>
              <w:t>6,295</w:t>
            </w:r>
          </w:p>
        </w:tc>
        <w:tc>
          <w:tcPr>
            <w:tcW w:w="659" w:type="pct"/>
          </w:tcPr>
          <w:p w:rsidR="00FF719C" w:rsidRPr="00180102" w:rsidRDefault="00A04956" w:rsidP="007D1395">
            <w:pPr>
              <w:jc w:val="right"/>
            </w:pPr>
            <w:r>
              <w:t>6,999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A04956" w:rsidP="007D1395">
            <w:pPr>
              <w:jc w:val="right"/>
            </w:pPr>
            <w:r>
              <w:t>6,080</w:t>
            </w:r>
          </w:p>
        </w:tc>
        <w:tc>
          <w:tcPr>
            <w:tcW w:w="650" w:type="pct"/>
          </w:tcPr>
          <w:p w:rsidR="00FF719C" w:rsidRPr="00180102" w:rsidRDefault="00A04956" w:rsidP="007D1395">
            <w:pPr>
              <w:jc w:val="right"/>
            </w:pPr>
            <w:r>
              <w:t>4,951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>Morila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7,686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4,022</w:t>
            </w:r>
          </w:p>
        </w:tc>
        <w:tc>
          <w:tcPr>
            <w:tcW w:w="659" w:type="pct"/>
          </w:tcPr>
          <w:p w:rsidR="00FF719C" w:rsidRPr="00180102" w:rsidRDefault="00A04956" w:rsidP="007D1395">
            <w:pPr>
              <w:jc w:val="right"/>
            </w:pPr>
            <w:r>
              <w:t>3,805</w:t>
            </w:r>
          </w:p>
        </w:tc>
        <w:tc>
          <w:tcPr>
            <w:tcW w:w="659" w:type="pct"/>
          </w:tcPr>
          <w:p w:rsidR="00FF719C" w:rsidRPr="00180102" w:rsidRDefault="00A04956" w:rsidP="007D1395">
            <w:pPr>
              <w:jc w:val="right"/>
            </w:pPr>
            <w:r>
              <w:t>3,057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A04956" w:rsidP="007D1395">
            <w:pPr>
              <w:tabs>
                <w:tab w:val="center" w:pos="630"/>
                <w:tab w:val="right" w:pos="1261"/>
              </w:tabs>
              <w:jc w:val="right"/>
            </w:pPr>
            <w:r>
              <w:t>1,735</w:t>
            </w:r>
          </w:p>
        </w:tc>
        <w:tc>
          <w:tcPr>
            <w:tcW w:w="650" w:type="pct"/>
          </w:tcPr>
          <w:p w:rsidR="00FF719C" w:rsidRPr="00180102" w:rsidRDefault="00A04956" w:rsidP="007D1395">
            <w:pPr>
              <w:tabs>
                <w:tab w:val="center" w:pos="630"/>
                <w:tab w:val="right" w:pos="1261"/>
              </w:tabs>
              <w:jc w:val="right"/>
            </w:pPr>
            <w:r>
              <w:t>1,302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>Yatéla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2,480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2,913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</w:pPr>
            <w:r>
              <w:t>1,260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</w:pPr>
            <w:r>
              <w:t>1,320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027B69" w:rsidP="007D1395">
            <w:pPr>
              <w:jc w:val="right"/>
            </w:pPr>
            <w:r>
              <w:t>1,270</w:t>
            </w:r>
          </w:p>
        </w:tc>
        <w:tc>
          <w:tcPr>
            <w:tcW w:w="650" w:type="pct"/>
          </w:tcPr>
          <w:p w:rsidR="00FF719C" w:rsidRPr="00180102" w:rsidRDefault="00027B69" w:rsidP="007D1395">
            <w:pPr>
              <w:jc w:val="right"/>
            </w:pPr>
            <w:r>
              <w:t>-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>Somika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0,407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0,257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0,</w:t>
            </w:r>
            <w:r w:rsidR="00027B69">
              <w:t>175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</w:pPr>
            <w:r>
              <w:t>-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027B69" w:rsidP="007D1395">
            <w:pPr>
              <w:jc w:val="right"/>
            </w:pPr>
            <w:r>
              <w:t>-</w:t>
            </w:r>
          </w:p>
        </w:tc>
        <w:tc>
          <w:tcPr>
            <w:tcW w:w="650" w:type="pct"/>
          </w:tcPr>
          <w:p w:rsidR="00FF719C" w:rsidRPr="00180102" w:rsidRDefault="00027B69" w:rsidP="007D1395">
            <w:pPr>
              <w:jc w:val="right"/>
            </w:pPr>
            <w:r>
              <w:t>-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>Somilo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16,853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12,052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</w:pPr>
            <w:r>
              <w:t>13,633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</w:pPr>
            <w:r>
              <w:t>14,468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027B69" w:rsidP="007D1395">
            <w:pPr>
              <w:jc w:val="right"/>
            </w:pPr>
            <w:r>
              <w:t>14,709</w:t>
            </w:r>
          </w:p>
        </w:tc>
        <w:tc>
          <w:tcPr>
            <w:tcW w:w="650" w:type="pct"/>
          </w:tcPr>
          <w:p w:rsidR="00FF719C" w:rsidRPr="00180102" w:rsidRDefault="00027B69" w:rsidP="007D1395">
            <w:pPr>
              <w:jc w:val="right"/>
            </w:pPr>
            <w:r>
              <w:t>15,397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>Gountoko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16, 853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6,653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7,</w:t>
            </w:r>
            <w:r w:rsidR="00027B69">
              <w:t>391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</w:pPr>
            <w:r>
              <w:t>7,615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027B69" w:rsidP="007D1395">
            <w:pPr>
              <w:jc w:val="right"/>
            </w:pPr>
            <w:r>
              <w:t>8,152</w:t>
            </w:r>
          </w:p>
        </w:tc>
        <w:tc>
          <w:tcPr>
            <w:tcW w:w="650" w:type="pct"/>
          </w:tcPr>
          <w:p w:rsidR="00FF719C" w:rsidRPr="00180102" w:rsidRDefault="00027B69" w:rsidP="007D1395">
            <w:pPr>
              <w:jc w:val="right"/>
            </w:pPr>
            <w:r>
              <w:t>7,629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r w:rsidRPr="00180102">
              <w:t>Tamico (Tabakoto)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</w:p>
        </w:tc>
        <w:tc>
          <w:tcPr>
            <w:tcW w:w="659" w:type="pct"/>
            <w:shd w:val="clear" w:color="auto" w:fill="auto"/>
          </w:tcPr>
          <w:p w:rsidR="00FF719C" w:rsidRPr="00180102" w:rsidRDefault="00FF719C" w:rsidP="007D1395">
            <w:pPr>
              <w:jc w:val="right"/>
            </w:pPr>
          </w:p>
        </w:tc>
        <w:tc>
          <w:tcPr>
            <w:tcW w:w="650" w:type="pct"/>
          </w:tcPr>
          <w:p w:rsidR="00FF719C" w:rsidRPr="00180102" w:rsidRDefault="00FF719C" w:rsidP="007D1395">
            <w:pPr>
              <w:jc w:val="right"/>
            </w:pPr>
          </w:p>
        </w:tc>
      </w:tr>
      <w:tr w:rsidR="00027B69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027B69" w:rsidRPr="00180102" w:rsidRDefault="00027B69" w:rsidP="00027B69">
            <w:r w:rsidRPr="00180102">
              <w:t xml:space="preserve">Wassoul’or </w:t>
            </w:r>
          </w:p>
        </w:tc>
        <w:tc>
          <w:tcPr>
            <w:tcW w:w="495" w:type="pct"/>
          </w:tcPr>
          <w:p w:rsidR="00027B69" w:rsidRPr="00180102" w:rsidRDefault="00027B69" w:rsidP="007D1395">
            <w:pPr>
              <w:jc w:val="right"/>
            </w:pPr>
            <w:r w:rsidRPr="00180102">
              <w:t>0,097</w:t>
            </w:r>
          </w:p>
        </w:tc>
        <w:tc>
          <w:tcPr>
            <w:tcW w:w="659" w:type="pct"/>
          </w:tcPr>
          <w:p w:rsidR="00027B69" w:rsidRPr="00180102" w:rsidRDefault="00027B69" w:rsidP="007D1395">
            <w:pPr>
              <w:jc w:val="right"/>
            </w:pPr>
            <w:r w:rsidRPr="00180102">
              <w:t>1,200</w:t>
            </w:r>
          </w:p>
        </w:tc>
        <w:tc>
          <w:tcPr>
            <w:tcW w:w="659" w:type="pct"/>
          </w:tcPr>
          <w:p w:rsidR="00027B69" w:rsidRPr="00180102" w:rsidRDefault="00027B69" w:rsidP="007D1395">
            <w:pPr>
              <w:jc w:val="right"/>
            </w:pPr>
            <w:r>
              <w:t>-</w:t>
            </w:r>
          </w:p>
        </w:tc>
        <w:tc>
          <w:tcPr>
            <w:tcW w:w="659" w:type="pct"/>
          </w:tcPr>
          <w:p w:rsidR="00027B69" w:rsidRPr="00180102" w:rsidRDefault="00027B69" w:rsidP="007D1395">
            <w:pPr>
              <w:jc w:val="right"/>
            </w:pPr>
            <w:r>
              <w:t>0,200</w:t>
            </w:r>
          </w:p>
        </w:tc>
        <w:tc>
          <w:tcPr>
            <w:tcW w:w="659" w:type="pct"/>
            <w:shd w:val="clear" w:color="auto" w:fill="auto"/>
          </w:tcPr>
          <w:p w:rsidR="00027B69" w:rsidRDefault="00027B69" w:rsidP="00027B69">
            <w:pPr>
              <w:jc w:val="right"/>
            </w:pPr>
            <w:r w:rsidRPr="005B3F7C">
              <w:t>0,200</w:t>
            </w:r>
          </w:p>
        </w:tc>
        <w:tc>
          <w:tcPr>
            <w:tcW w:w="650" w:type="pct"/>
          </w:tcPr>
          <w:p w:rsidR="00027B69" w:rsidRDefault="00027B69" w:rsidP="00027B69">
            <w:pPr>
              <w:jc w:val="right"/>
            </w:pPr>
            <w:r w:rsidRPr="005B3F7C">
              <w:t>0,200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027B69">
            <w:pPr>
              <w:rPr>
                <w:b/>
                <w:i/>
              </w:rPr>
            </w:pPr>
            <w:r w:rsidRPr="00180102">
              <w:t xml:space="preserve">Sémico 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</w:pPr>
            <w:r w:rsidRPr="00180102">
              <w:t>4,176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</w:pPr>
            <w:r w:rsidRPr="00180102">
              <w:t>4,631</w:t>
            </w:r>
          </w:p>
        </w:tc>
        <w:tc>
          <w:tcPr>
            <w:tcW w:w="659" w:type="pct"/>
          </w:tcPr>
          <w:p w:rsidR="00FF719C" w:rsidRPr="00180102" w:rsidRDefault="00027B69" w:rsidP="00027B69">
            <w:pPr>
              <w:jc w:val="right"/>
            </w:pPr>
            <w:r>
              <w:t>5,058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</w:pPr>
            <w:r>
              <w:t>4,285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027B69" w:rsidP="007D1395">
            <w:pPr>
              <w:jc w:val="right"/>
            </w:pPr>
            <w:r>
              <w:t>3,802</w:t>
            </w:r>
          </w:p>
        </w:tc>
        <w:tc>
          <w:tcPr>
            <w:tcW w:w="650" w:type="pct"/>
          </w:tcPr>
          <w:p w:rsidR="00FF719C" w:rsidRPr="00180102" w:rsidRDefault="00027B69" w:rsidP="007D1395">
            <w:pPr>
              <w:jc w:val="right"/>
            </w:pPr>
            <w:r>
              <w:t>1,816</w:t>
            </w:r>
          </w:p>
        </w:tc>
      </w:tr>
      <w:tr w:rsidR="00027B69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027B69" w:rsidRPr="00180102" w:rsidRDefault="00027B69" w:rsidP="007D1395">
            <w:r w:rsidRPr="00180102">
              <w:t>Orpaillage</w:t>
            </w:r>
          </w:p>
        </w:tc>
        <w:tc>
          <w:tcPr>
            <w:tcW w:w="495" w:type="pct"/>
          </w:tcPr>
          <w:p w:rsidR="00027B69" w:rsidRPr="00180102" w:rsidRDefault="00027B69" w:rsidP="00027B69">
            <w:pPr>
              <w:jc w:val="right"/>
            </w:pPr>
            <w:r w:rsidRPr="00180102">
              <w:t>4,000</w:t>
            </w:r>
          </w:p>
        </w:tc>
        <w:tc>
          <w:tcPr>
            <w:tcW w:w="659" w:type="pct"/>
          </w:tcPr>
          <w:p w:rsidR="00027B69" w:rsidRDefault="00027B69" w:rsidP="00027B69">
            <w:pPr>
              <w:jc w:val="right"/>
            </w:pPr>
            <w:r w:rsidRPr="004C7494">
              <w:t>4,000</w:t>
            </w:r>
          </w:p>
        </w:tc>
        <w:tc>
          <w:tcPr>
            <w:tcW w:w="659" w:type="pct"/>
          </w:tcPr>
          <w:p w:rsidR="00027B69" w:rsidRDefault="00027B69" w:rsidP="00027B69">
            <w:pPr>
              <w:jc w:val="right"/>
            </w:pPr>
            <w:r w:rsidRPr="004C7494">
              <w:t>4,000</w:t>
            </w:r>
          </w:p>
        </w:tc>
        <w:tc>
          <w:tcPr>
            <w:tcW w:w="659" w:type="pct"/>
          </w:tcPr>
          <w:p w:rsidR="00027B69" w:rsidRDefault="00027B69" w:rsidP="00027B69">
            <w:pPr>
              <w:jc w:val="right"/>
            </w:pPr>
            <w:r w:rsidRPr="004C7494">
              <w:t>4,000</w:t>
            </w:r>
          </w:p>
        </w:tc>
        <w:tc>
          <w:tcPr>
            <w:tcW w:w="659" w:type="pct"/>
            <w:shd w:val="clear" w:color="auto" w:fill="auto"/>
          </w:tcPr>
          <w:p w:rsidR="00027B69" w:rsidRDefault="00027B69" w:rsidP="00027B69">
            <w:pPr>
              <w:jc w:val="right"/>
            </w:pPr>
            <w:r w:rsidRPr="004C7494">
              <w:t>4,000</w:t>
            </w:r>
          </w:p>
        </w:tc>
        <w:tc>
          <w:tcPr>
            <w:tcW w:w="650" w:type="pct"/>
          </w:tcPr>
          <w:p w:rsidR="00027B69" w:rsidRDefault="00027B69" w:rsidP="00027B69">
            <w:pPr>
              <w:jc w:val="right"/>
            </w:pPr>
            <w:r w:rsidRPr="004C7494">
              <w:t>4,000</w:t>
            </w:r>
          </w:p>
        </w:tc>
      </w:tr>
      <w:tr w:rsidR="00027B69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027B69" w:rsidRPr="00180102" w:rsidRDefault="00027B69" w:rsidP="007D1395">
            <w:pPr>
              <w:rPr>
                <w:b/>
              </w:rPr>
            </w:pPr>
            <w:r>
              <w:rPr>
                <w:b/>
              </w:rPr>
              <w:t>Nampala</w:t>
            </w:r>
          </w:p>
        </w:tc>
        <w:tc>
          <w:tcPr>
            <w:tcW w:w="495" w:type="pct"/>
          </w:tcPr>
          <w:p w:rsidR="00027B69" w:rsidRPr="00180102" w:rsidRDefault="00027B69" w:rsidP="00027B69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59" w:type="pct"/>
          </w:tcPr>
          <w:p w:rsidR="00027B69" w:rsidRPr="00180102" w:rsidRDefault="00027B69" w:rsidP="00027B69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59" w:type="pct"/>
          </w:tcPr>
          <w:p w:rsidR="00027B69" w:rsidRPr="00180102" w:rsidRDefault="00027B69" w:rsidP="00027B69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59" w:type="pct"/>
          </w:tcPr>
          <w:p w:rsidR="00027B69" w:rsidRDefault="00027B69" w:rsidP="00027B69">
            <w:pPr>
              <w:jc w:val="right"/>
            </w:pPr>
            <w:r w:rsidRPr="00235A85">
              <w:t>0,200</w:t>
            </w:r>
          </w:p>
        </w:tc>
        <w:tc>
          <w:tcPr>
            <w:tcW w:w="659" w:type="pct"/>
            <w:shd w:val="clear" w:color="auto" w:fill="auto"/>
          </w:tcPr>
          <w:p w:rsidR="00027B69" w:rsidRDefault="00027B69" w:rsidP="00027B69">
            <w:pPr>
              <w:jc w:val="right"/>
            </w:pPr>
            <w:r w:rsidRPr="00235A85">
              <w:t>0,200</w:t>
            </w:r>
          </w:p>
        </w:tc>
        <w:tc>
          <w:tcPr>
            <w:tcW w:w="650" w:type="pct"/>
          </w:tcPr>
          <w:p w:rsidR="00027B69" w:rsidRPr="00180102" w:rsidRDefault="00027B69" w:rsidP="00027B69">
            <w:pPr>
              <w:jc w:val="right"/>
              <w:rPr>
                <w:b/>
              </w:rPr>
            </w:pPr>
            <w:r>
              <w:rPr>
                <w:b/>
              </w:rPr>
              <w:t>1,221</w:t>
            </w:r>
          </w:p>
        </w:tc>
      </w:tr>
      <w:tr w:rsidR="00FF719C" w:rsidRPr="00180102" w:rsidTr="002021A8">
        <w:trPr>
          <w:tblCellSpacing w:w="20" w:type="dxa"/>
        </w:trPr>
        <w:tc>
          <w:tcPr>
            <w:tcW w:w="1049" w:type="pct"/>
            <w:shd w:val="clear" w:color="auto" w:fill="auto"/>
          </w:tcPr>
          <w:p w:rsidR="00FF719C" w:rsidRPr="00180102" w:rsidRDefault="00FF719C" w:rsidP="007D1395">
            <w:pPr>
              <w:rPr>
                <w:b/>
              </w:rPr>
            </w:pPr>
            <w:r w:rsidRPr="00180102">
              <w:rPr>
                <w:b/>
              </w:rPr>
              <w:t>Total (en tonne)</w:t>
            </w:r>
          </w:p>
        </w:tc>
        <w:tc>
          <w:tcPr>
            <w:tcW w:w="495" w:type="pct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50,272</w:t>
            </w:r>
          </w:p>
        </w:tc>
        <w:tc>
          <w:tcPr>
            <w:tcW w:w="659" w:type="pct"/>
          </w:tcPr>
          <w:p w:rsidR="00FF719C" w:rsidRPr="00180102" w:rsidRDefault="00FF719C" w:rsidP="007D1395">
            <w:pPr>
              <w:jc w:val="right"/>
              <w:rPr>
                <w:b/>
              </w:rPr>
            </w:pPr>
            <w:r w:rsidRPr="00180102">
              <w:rPr>
                <w:b/>
              </w:rPr>
              <w:t>45,192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  <w:rPr>
                <w:b/>
              </w:rPr>
            </w:pPr>
            <w:r>
              <w:rPr>
                <w:b/>
              </w:rPr>
              <w:t>49,230</w:t>
            </w:r>
          </w:p>
        </w:tc>
        <w:tc>
          <w:tcPr>
            <w:tcW w:w="659" w:type="pct"/>
          </w:tcPr>
          <w:p w:rsidR="00FF719C" w:rsidRPr="00180102" w:rsidRDefault="00027B69" w:rsidP="007D1395">
            <w:pPr>
              <w:jc w:val="right"/>
              <w:rPr>
                <w:b/>
              </w:rPr>
            </w:pPr>
            <w:r>
              <w:rPr>
                <w:b/>
              </w:rPr>
              <w:t>51,551</w:t>
            </w:r>
          </w:p>
        </w:tc>
        <w:tc>
          <w:tcPr>
            <w:tcW w:w="659" w:type="pct"/>
            <w:shd w:val="clear" w:color="auto" w:fill="auto"/>
          </w:tcPr>
          <w:p w:rsidR="00FF719C" w:rsidRPr="00180102" w:rsidRDefault="00027B69" w:rsidP="007D1395">
            <w:pPr>
              <w:jc w:val="right"/>
              <w:rPr>
                <w:b/>
              </w:rPr>
            </w:pPr>
            <w:r>
              <w:rPr>
                <w:b/>
              </w:rPr>
              <w:t>49,236</w:t>
            </w:r>
          </w:p>
        </w:tc>
        <w:tc>
          <w:tcPr>
            <w:tcW w:w="650" w:type="pct"/>
          </w:tcPr>
          <w:p w:rsidR="00FF719C" w:rsidRPr="00180102" w:rsidRDefault="00027B69" w:rsidP="007D1395">
            <w:pPr>
              <w:jc w:val="right"/>
              <w:rPr>
                <w:b/>
              </w:rPr>
            </w:pPr>
            <w:r>
              <w:rPr>
                <w:b/>
              </w:rPr>
              <w:t>45,562</w:t>
            </w:r>
          </w:p>
        </w:tc>
      </w:tr>
    </w:tbl>
    <w:p w:rsidR="006F57F7" w:rsidRPr="00180102" w:rsidRDefault="006F57F7" w:rsidP="007D1395">
      <w:r w:rsidRPr="00180102">
        <w:rPr>
          <w:u w:val="single"/>
        </w:rPr>
        <w:t>Source</w:t>
      </w:r>
      <w:r w:rsidRPr="00180102">
        <w:t xml:space="preserve"> : DNGM </w:t>
      </w:r>
    </w:p>
    <w:p w:rsidR="006F57F7" w:rsidRPr="00180102" w:rsidRDefault="006F57F7" w:rsidP="007D1395"/>
    <w:p w:rsidR="006F57F7" w:rsidRPr="00180102" w:rsidRDefault="006F57F7" w:rsidP="007D1395">
      <w:pPr>
        <w:pStyle w:val="Corpsdetexte"/>
        <w:spacing w:after="0" w:line="240" w:lineRule="auto"/>
      </w:pPr>
      <w:r w:rsidRPr="00180102">
        <w:rPr>
          <w:u w:val="single"/>
        </w:rPr>
        <w:t>NB</w:t>
      </w:r>
      <w:r w:rsidR="00040A67">
        <w:t xml:space="preserve"> : * Pour  </w:t>
      </w:r>
      <w:r w:rsidR="00BD5599" w:rsidRPr="00180102">
        <w:t xml:space="preserve"> 2012</w:t>
      </w:r>
      <w:r w:rsidR="00FF719C">
        <w:t xml:space="preserve"> et 2013</w:t>
      </w:r>
      <w:r w:rsidRPr="00180102">
        <w:t>, les données correspondent aux productions réelles.</w:t>
      </w:r>
    </w:p>
    <w:p w:rsidR="00180102" w:rsidRPr="0052350F" w:rsidRDefault="00180102" w:rsidP="007D1395">
      <w:pPr>
        <w:pStyle w:val="Titre2"/>
        <w:spacing w:after="0" w:line="240" w:lineRule="auto"/>
        <w:rPr>
          <w:sz w:val="16"/>
          <w:szCs w:val="16"/>
        </w:rPr>
      </w:pPr>
    </w:p>
    <w:p w:rsidR="009E4E48" w:rsidRDefault="006F57F7" w:rsidP="00180102">
      <w:pPr>
        <w:pStyle w:val="Titre2"/>
        <w:spacing w:after="0" w:line="240" w:lineRule="auto"/>
        <w:rPr>
          <w:rFonts w:ascii="Arial" w:hAnsi="Arial"/>
          <w:b/>
          <w:sz w:val="20"/>
          <w:szCs w:val="20"/>
        </w:rPr>
      </w:pPr>
      <w:r w:rsidRPr="00180102">
        <w:rPr>
          <w:b/>
          <w:sz w:val="20"/>
          <w:szCs w:val="20"/>
        </w:rPr>
        <w:t xml:space="preserve"> </w:t>
      </w:r>
      <w:bookmarkStart w:id="108" w:name="_Toc62039250"/>
      <w:bookmarkStart w:id="109" w:name="_Toc62039281"/>
      <w:bookmarkStart w:id="110" w:name="_Toc62039327"/>
      <w:bookmarkStart w:id="111" w:name="_Toc286927341"/>
      <w:r w:rsidR="009E4E48" w:rsidRPr="00180102">
        <w:rPr>
          <w:rFonts w:ascii="Arial" w:hAnsi="Arial"/>
          <w:b/>
          <w:sz w:val="20"/>
          <w:szCs w:val="20"/>
        </w:rPr>
        <w:t>24. RESSOURCES POTENTIELLES EN OR</w:t>
      </w:r>
      <w:bookmarkEnd w:id="108"/>
      <w:bookmarkEnd w:id="109"/>
      <w:bookmarkEnd w:id="110"/>
      <w:bookmarkEnd w:id="111"/>
    </w:p>
    <w:p w:rsidR="00180102" w:rsidRPr="0052350F" w:rsidRDefault="00180102" w:rsidP="00180102">
      <w:pPr>
        <w:pStyle w:val="Corpsdetexte"/>
        <w:spacing w:after="0" w:line="240" w:lineRule="auto"/>
        <w:rPr>
          <w:sz w:val="16"/>
          <w:szCs w:val="16"/>
        </w:rPr>
      </w:pPr>
    </w:p>
    <w:p w:rsidR="009E4E48" w:rsidRPr="0052350F" w:rsidRDefault="009E4E48" w:rsidP="007D1395">
      <w:pPr>
        <w:rPr>
          <w:b/>
        </w:rPr>
      </w:pPr>
      <w:bookmarkStart w:id="112" w:name="_Toc62039284"/>
      <w:bookmarkStart w:id="113" w:name="_Toc62039332"/>
      <w:r w:rsidRPr="00180102">
        <w:rPr>
          <w:b/>
          <w:u w:val="single"/>
        </w:rPr>
        <w:t>Tableau N°24</w:t>
      </w:r>
      <w:r w:rsidRPr="00180102">
        <w:rPr>
          <w:b/>
        </w:rPr>
        <w:t> :</w:t>
      </w:r>
      <w:r w:rsidR="00104548" w:rsidRPr="00180102">
        <w:rPr>
          <w:b/>
        </w:rPr>
        <w:t xml:space="preserve"> </w:t>
      </w:r>
      <w:r w:rsidR="00E24F99" w:rsidRPr="00180102">
        <w:rPr>
          <w:b/>
        </w:rPr>
        <w:t>Réserves</w:t>
      </w:r>
      <w:r w:rsidR="00274687" w:rsidRPr="00180102">
        <w:rPr>
          <w:b/>
        </w:rPr>
        <w:t xml:space="preserve"> indiqués</w:t>
      </w:r>
      <w:bookmarkEnd w:id="112"/>
      <w:bookmarkEnd w:id="113"/>
      <w:r w:rsidRPr="00180102">
        <w:rPr>
          <w:b/>
        </w:rPr>
        <w:t xml:space="preserve"> (en tonne métal)</w:t>
      </w:r>
    </w:p>
    <w:tbl>
      <w:tblPr>
        <w:tblW w:w="5000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2018"/>
        <w:gridCol w:w="1347"/>
        <w:gridCol w:w="1276"/>
        <w:gridCol w:w="1179"/>
        <w:gridCol w:w="1312"/>
        <w:gridCol w:w="1177"/>
        <w:gridCol w:w="1178"/>
      </w:tblGrid>
      <w:tr w:rsidR="00FE3A6E" w:rsidRPr="00180102" w:rsidTr="00FE3A6E">
        <w:trPr>
          <w:tblCellSpacing w:w="20" w:type="dxa"/>
        </w:trPr>
        <w:tc>
          <w:tcPr>
            <w:tcW w:w="1032" w:type="pct"/>
            <w:shd w:val="clear" w:color="auto" w:fill="FABF8F" w:themeFill="accent6" w:themeFillTint="99"/>
          </w:tcPr>
          <w:p w:rsidR="00FE3A6E" w:rsidRPr="00180102" w:rsidRDefault="00FE3A6E" w:rsidP="007D1395">
            <w:pPr>
              <w:rPr>
                <w:b/>
                <w:bCs/>
              </w:rPr>
            </w:pPr>
            <w:r w:rsidRPr="00180102">
              <w:rPr>
                <w:b/>
                <w:bCs/>
              </w:rPr>
              <w:t>Libellés</w:t>
            </w:r>
          </w:p>
        </w:tc>
        <w:tc>
          <w:tcPr>
            <w:tcW w:w="689" w:type="pct"/>
            <w:shd w:val="clear" w:color="auto" w:fill="FABF8F" w:themeFill="accent6" w:themeFillTint="99"/>
          </w:tcPr>
          <w:p w:rsidR="00FE3A6E" w:rsidRPr="00180102" w:rsidRDefault="00FE3A6E" w:rsidP="007D1395">
            <w:pPr>
              <w:jc w:val="right"/>
              <w:rPr>
                <w:b/>
                <w:bCs/>
              </w:rPr>
            </w:pPr>
            <w:r w:rsidRPr="00180102">
              <w:rPr>
                <w:b/>
                <w:bCs/>
              </w:rPr>
              <w:t>2012</w:t>
            </w:r>
          </w:p>
        </w:tc>
        <w:tc>
          <w:tcPr>
            <w:tcW w:w="651" w:type="pct"/>
            <w:shd w:val="clear" w:color="auto" w:fill="FABF8F" w:themeFill="accent6" w:themeFillTint="99"/>
          </w:tcPr>
          <w:p w:rsidR="00FE3A6E" w:rsidRPr="00180102" w:rsidRDefault="00FE3A6E" w:rsidP="007D1395">
            <w:pPr>
              <w:jc w:val="right"/>
              <w:rPr>
                <w:b/>
                <w:bCs/>
              </w:rPr>
            </w:pPr>
            <w:r w:rsidRPr="00180102">
              <w:rPr>
                <w:b/>
                <w:bCs/>
              </w:rPr>
              <w:t>2013</w:t>
            </w:r>
          </w:p>
        </w:tc>
        <w:tc>
          <w:tcPr>
            <w:tcW w:w="600" w:type="pct"/>
            <w:shd w:val="clear" w:color="auto" w:fill="FABF8F" w:themeFill="accent6" w:themeFillTint="99"/>
          </w:tcPr>
          <w:p w:rsidR="00FE3A6E" w:rsidRPr="00180102" w:rsidRDefault="00FE3A6E" w:rsidP="007D1395">
            <w:pPr>
              <w:jc w:val="right"/>
              <w:rPr>
                <w:b/>
                <w:bCs/>
              </w:rPr>
            </w:pPr>
            <w:r w:rsidRPr="00180102">
              <w:rPr>
                <w:b/>
                <w:bCs/>
              </w:rPr>
              <w:t>2014</w:t>
            </w:r>
          </w:p>
        </w:tc>
        <w:tc>
          <w:tcPr>
            <w:tcW w:w="670" w:type="pct"/>
            <w:shd w:val="clear" w:color="auto" w:fill="FABF8F" w:themeFill="accent6" w:themeFillTint="99"/>
          </w:tcPr>
          <w:p w:rsidR="00FE3A6E" w:rsidRPr="00180102" w:rsidRDefault="00FE3A6E" w:rsidP="007D1395">
            <w:pPr>
              <w:jc w:val="right"/>
              <w:rPr>
                <w:b/>
                <w:bCs/>
              </w:rPr>
            </w:pPr>
            <w:r w:rsidRPr="00180102">
              <w:rPr>
                <w:b/>
                <w:bCs/>
              </w:rPr>
              <w:t>2015</w:t>
            </w:r>
          </w:p>
        </w:tc>
        <w:tc>
          <w:tcPr>
            <w:tcW w:w="599" w:type="pct"/>
            <w:shd w:val="clear" w:color="auto" w:fill="FABF8F" w:themeFill="accent6" w:themeFillTint="99"/>
          </w:tcPr>
          <w:p w:rsidR="00FE3A6E" w:rsidRPr="00180102" w:rsidRDefault="00FE3A6E" w:rsidP="007D1395">
            <w:pPr>
              <w:jc w:val="right"/>
              <w:rPr>
                <w:b/>
                <w:bCs/>
              </w:rPr>
            </w:pPr>
            <w:r w:rsidRPr="00180102">
              <w:rPr>
                <w:b/>
                <w:bCs/>
              </w:rPr>
              <w:t>2016</w:t>
            </w:r>
          </w:p>
        </w:tc>
        <w:tc>
          <w:tcPr>
            <w:tcW w:w="589" w:type="pct"/>
            <w:shd w:val="clear" w:color="auto" w:fill="FABF8F" w:themeFill="accent6" w:themeFillTint="99"/>
          </w:tcPr>
          <w:p w:rsidR="00FE3A6E" w:rsidRPr="00180102" w:rsidRDefault="00FE3A6E" w:rsidP="007D139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2017</w:t>
            </w:r>
          </w:p>
        </w:tc>
      </w:tr>
      <w:tr w:rsidR="00FE3A6E" w:rsidRPr="00180102" w:rsidTr="00FE3A6E">
        <w:trPr>
          <w:tblCellSpacing w:w="20" w:type="dxa"/>
        </w:trPr>
        <w:tc>
          <w:tcPr>
            <w:tcW w:w="1032" w:type="pct"/>
            <w:shd w:val="clear" w:color="auto" w:fill="auto"/>
          </w:tcPr>
          <w:p w:rsidR="00FE3A6E" w:rsidRPr="00180102" w:rsidRDefault="00FE3A6E" w:rsidP="007D1395">
            <w:r w:rsidRPr="00180102">
              <w:t>Somisy</w:t>
            </w:r>
          </w:p>
        </w:tc>
        <w:tc>
          <w:tcPr>
            <w:tcW w:w="689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192,593</w:t>
            </w:r>
          </w:p>
        </w:tc>
        <w:tc>
          <w:tcPr>
            <w:tcW w:w="651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187,557</w:t>
            </w:r>
          </w:p>
        </w:tc>
        <w:tc>
          <w:tcPr>
            <w:tcW w:w="600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182,410</w:t>
            </w:r>
          </w:p>
        </w:tc>
        <w:tc>
          <w:tcPr>
            <w:tcW w:w="670" w:type="pct"/>
          </w:tcPr>
          <w:p w:rsidR="00FE3A6E" w:rsidRPr="00180102" w:rsidRDefault="005A5827" w:rsidP="007D1395">
            <w:pPr>
              <w:jc w:val="center"/>
            </w:pPr>
            <w:r>
              <w:t>167,797</w:t>
            </w:r>
          </w:p>
        </w:tc>
        <w:tc>
          <w:tcPr>
            <w:tcW w:w="599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165,390</w:t>
            </w:r>
          </w:p>
        </w:tc>
        <w:tc>
          <w:tcPr>
            <w:tcW w:w="589" w:type="pct"/>
          </w:tcPr>
          <w:p w:rsidR="00FE3A6E" w:rsidRPr="00180102" w:rsidRDefault="005A5827" w:rsidP="007D1395">
            <w:pPr>
              <w:jc w:val="center"/>
            </w:pPr>
            <w:r>
              <w:t>156,302</w:t>
            </w:r>
          </w:p>
        </w:tc>
      </w:tr>
      <w:tr w:rsidR="00FE3A6E" w:rsidRPr="00180102" w:rsidTr="00FE3A6E">
        <w:trPr>
          <w:tblCellSpacing w:w="20" w:type="dxa"/>
        </w:trPr>
        <w:tc>
          <w:tcPr>
            <w:tcW w:w="1032" w:type="pct"/>
            <w:shd w:val="clear" w:color="auto" w:fill="auto"/>
          </w:tcPr>
          <w:p w:rsidR="00FE3A6E" w:rsidRPr="00180102" w:rsidRDefault="00FE3A6E" w:rsidP="007D1395">
            <w:r w:rsidRPr="00180102">
              <w:t>Semos</w:t>
            </w:r>
          </w:p>
        </w:tc>
        <w:tc>
          <w:tcPr>
            <w:tcW w:w="689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114,451</w:t>
            </w:r>
          </w:p>
        </w:tc>
        <w:tc>
          <w:tcPr>
            <w:tcW w:w="651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162,000</w:t>
            </w:r>
          </w:p>
        </w:tc>
        <w:tc>
          <w:tcPr>
            <w:tcW w:w="600" w:type="pct"/>
            <w:vAlign w:val="center"/>
          </w:tcPr>
          <w:p w:rsidR="00FE3A6E" w:rsidRPr="00180102" w:rsidRDefault="00FE3A6E" w:rsidP="007D1395">
            <w:pPr>
              <w:jc w:val="center"/>
            </w:pPr>
            <w:r>
              <w:t>153,889</w:t>
            </w:r>
          </w:p>
        </w:tc>
        <w:tc>
          <w:tcPr>
            <w:tcW w:w="670" w:type="pct"/>
          </w:tcPr>
          <w:p w:rsidR="00FE3A6E" w:rsidRPr="00180102" w:rsidRDefault="00FE3A6E" w:rsidP="007D1395">
            <w:pPr>
              <w:jc w:val="center"/>
            </w:pPr>
            <w:r>
              <w:t>147,594</w:t>
            </w:r>
          </w:p>
        </w:tc>
        <w:tc>
          <w:tcPr>
            <w:tcW w:w="599" w:type="pct"/>
            <w:vAlign w:val="center"/>
          </w:tcPr>
          <w:p w:rsidR="00FE3A6E" w:rsidRPr="00180102" w:rsidRDefault="00FE3A6E" w:rsidP="007D1395">
            <w:pPr>
              <w:jc w:val="center"/>
            </w:pPr>
            <w:r>
              <w:t>140,595</w:t>
            </w:r>
          </w:p>
        </w:tc>
        <w:tc>
          <w:tcPr>
            <w:tcW w:w="589" w:type="pct"/>
          </w:tcPr>
          <w:p w:rsidR="00FE3A6E" w:rsidRPr="00180102" w:rsidRDefault="00D464D7" w:rsidP="007D1395">
            <w:pPr>
              <w:jc w:val="center"/>
            </w:pPr>
            <w:r>
              <w:t>135,644</w:t>
            </w:r>
          </w:p>
        </w:tc>
      </w:tr>
      <w:tr w:rsidR="00FE3A6E" w:rsidRPr="00180102" w:rsidTr="00FE3A6E">
        <w:trPr>
          <w:tblCellSpacing w:w="20" w:type="dxa"/>
        </w:trPr>
        <w:tc>
          <w:tcPr>
            <w:tcW w:w="1032" w:type="pct"/>
            <w:shd w:val="clear" w:color="auto" w:fill="auto"/>
          </w:tcPr>
          <w:p w:rsidR="00FE3A6E" w:rsidRPr="00180102" w:rsidRDefault="00FE3A6E" w:rsidP="007D1395">
            <w:r w:rsidRPr="00180102">
              <w:lastRenderedPageBreak/>
              <w:t>Morila</w:t>
            </w:r>
          </w:p>
        </w:tc>
        <w:tc>
          <w:tcPr>
            <w:tcW w:w="689" w:type="pct"/>
            <w:vAlign w:val="center"/>
          </w:tcPr>
          <w:p w:rsidR="00FE3A6E" w:rsidRPr="00180102" w:rsidRDefault="00FE3A6E" w:rsidP="007D1395">
            <w:pPr>
              <w:jc w:val="center"/>
            </w:pPr>
          </w:p>
        </w:tc>
        <w:tc>
          <w:tcPr>
            <w:tcW w:w="651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0</w:t>
            </w:r>
          </w:p>
        </w:tc>
        <w:tc>
          <w:tcPr>
            <w:tcW w:w="600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3,805</w:t>
            </w:r>
          </w:p>
        </w:tc>
        <w:tc>
          <w:tcPr>
            <w:tcW w:w="670" w:type="pct"/>
          </w:tcPr>
          <w:p w:rsidR="00FE3A6E" w:rsidRPr="00180102" w:rsidRDefault="005A5827" w:rsidP="007D1395">
            <w:pPr>
              <w:jc w:val="center"/>
            </w:pPr>
            <w:r>
              <w:t>3,057</w:t>
            </w:r>
          </w:p>
        </w:tc>
        <w:tc>
          <w:tcPr>
            <w:tcW w:w="599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1,735</w:t>
            </w:r>
          </w:p>
        </w:tc>
        <w:tc>
          <w:tcPr>
            <w:tcW w:w="589" w:type="pct"/>
          </w:tcPr>
          <w:p w:rsidR="00FE3A6E" w:rsidRPr="00180102" w:rsidRDefault="005A5827" w:rsidP="007D1395">
            <w:pPr>
              <w:jc w:val="center"/>
            </w:pPr>
            <w:r>
              <w:t>1,302</w:t>
            </w:r>
          </w:p>
        </w:tc>
      </w:tr>
      <w:tr w:rsidR="00FE3A6E" w:rsidRPr="00180102" w:rsidTr="00FE3A6E">
        <w:trPr>
          <w:tblCellSpacing w:w="20" w:type="dxa"/>
        </w:trPr>
        <w:tc>
          <w:tcPr>
            <w:tcW w:w="1032" w:type="pct"/>
            <w:shd w:val="clear" w:color="auto" w:fill="auto"/>
          </w:tcPr>
          <w:p w:rsidR="00FE3A6E" w:rsidRPr="00180102" w:rsidRDefault="00FE3A6E" w:rsidP="007D1395">
            <w:r w:rsidRPr="00180102">
              <w:t xml:space="preserve">Yatéla/ </w:t>
            </w:r>
          </w:p>
        </w:tc>
        <w:tc>
          <w:tcPr>
            <w:tcW w:w="689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0,706</w:t>
            </w:r>
          </w:p>
        </w:tc>
        <w:tc>
          <w:tcPr>
            <w:tcW w:w="651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0</w:t>
            </w:r>
          </w:p>
        </w:tc>
        <w:tc>
          <w:tcPr>
            <w:tcW w:w="600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1,260</w:t>
            </w:r>
          </w:p>
        </w:tc>
        <w:tc>
          <w:tcPr>
            <w:tcW w:w="670" w:type="pct"/>
          </w:tcPr>
          <w:p w:rsidR="00FE3A6E" w:rsidRPr="00180102" w:rsidRDefault="005A5827" w:rsidP="007D1395">
            <w:pPr>
              <w:jc w:val="center"/>
            </w:pPr>
            <w:r>
              <w:t>1,320</w:t>
            </w:r>
          </w:p>
        </w:tc>
        <w:tc>
          <w:tcPr>
            <w:tcW w:w="599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1,270</w:t>
            </w:r>
          </w:p>
        </w:tc>
        <w:tc>
          <w:tcPr>
            <w:tcW w:w="589" w:type="pct"/>
          </w:tcPr>
          <w:p w:rsidR="00FE3A6E" w:rsidRPr="00180102" w:rsidRDefault="005A5827" w:rsidP="007D1395">
            <w:pPr>
              <w:jc w:val="center"/>
            </w:pPr>
            <w:r>
              <w:t>-</w:t>
            </w:r>
          </w:p>
        </w:tc>
      </w:tr>
      <w:tr w:rsidR="005A5827" w:rsidRPr="00180102" w:rsidTr="00CB4CED">
        <w:trPr>
          <w:tblCellSpacing w:w="20" w:type="dxa"/>
        </w:trPr>
        <w:tc>
          <w:tcPr>
            <w:tcW w:w="1032" w:type="pct"/>
            <w:shd w:val="clear" w:color="auto" w:fill="auto"/>
          </w:tcPr>
          <w:p w:rsidR="005A5827" w:rsidRPr="00180102" w:rsidRDefault="005A5827" w:rsidP="007D1395">
            <w:r w:rsidRPr="00180102">
              <w:t>Somika (Kalana)</w:t>
            </w:r>
          </w:p>
        </w:tc>
        <w:tc>
          <w:tcPr>
            <w:tcW w:w="689" w:type="pct"/>
            <w:vAlign w:val="center"/>
          </w:tcPr>
          <w:p w:rsidR="005A5827" w:rsidRPr="00180102" w:rsidRDefault="005A5827" w:rsidP="007D1395">
            <w:pPr>
              <w:jc w:val="center"/>
            </w:pPr>
          </w:p>
        </w:tc>
        <w:tc>
          <w:tcPr>
            <w:tcW w:w="651" w:type="pct"/>
            <w:vAlign w:val="center"/>
          </w:tcPr>
          <w:p w:rsidR="005A5827" w:rsidRPr="00180102" w:rsidRDefault="005A5827" w:rsidP="007D1395">
            <w:pPr>
              <w:jc w:val="center"/>
            </w:pPr>
            <w:r w:rsidRPr="00180102">
              <w:t>0,307</w:t>
            </w:r>
          </w:p>
        </w:tc>
        <w:tc>
          <w:tcPr>
            <w:tcW w:w="600" w:type="pct"/>
            <w:vAlign w:val="center"/>
          </w:tcPr>
          <w:p w:rsidR="005A5827" w:rsidRPr="00180102" w:rsidRDefault="005A5827" w:rsidP="007D1395">
            <w:pPr>
              <w:jc w:val="center"/>
            </w:pPr>
            <w:r>
              <w:t>0,175</w:t>
            </w:r>
          </w:p>
        </w:tc>
        <w:tc>
          <w:tcPr>
            <w:tcW w:w="670" w:type="pct"/>
          </w:tcPr>
          <w:p w:rsidR="005A5827" w:rsidRDefault="005A5827" w:rsidP="005A5827">
            <w:pPr>
              <w:jc w:val="right"/>
            </w:pPr>
            <w:r w:rsidRPr="00740B66">
              <w:t>-</w:t>
            </w:r>
          </w:p>
        </w:tc>
        <w:tc>
          <w:tcPr>
            <w:tcW w:w="599" w:type="pct"/>
          </w:tcPr>
          <w:p w:rsidR="005A5827" w:rsidRDefault="005A5827" w:rsidP="005A5827">
            <w:pPr>
              <w:jc w:val="right"/>
            </w:pPr>
            <w:r w:rsidRPr="00740B66">
              <w:t>-</w:t>
            </w:r>
          </w:p>
        </w:tc>
        <w:tc>
          <w:tcPr>
            <w:tcW w:w="589" w:type="pct"/>
          </w:tcPr>
          <w:p w:rsidR="005A5827" w:rsidRDefault="005A5827" w:rsidP="005A5827">
            <w:pPr>
              <w:jc w:val="right"/>
            </w:pPr>
            <w:r w:rsidRPr="00740B66">
              <w:t>-</w:t>
            </w:r>
          </w:p>
        </w:tc>
      </w:tr>
      <w:tr w:rsidR="00FE3A6E" w:rsidRPr="00180102" w:rsidTr="00FE3A6E">
        <w:trPr>
          <w:tblCellSpacing w:w="20" w:type="dxa"/>
        </w:trPr>
        <w:tc>
          <w:tcPr>
            <w:tcW w:w="1032" w:type="pct"/>
            <w:shd w:val="clear" w:color="auto" w:fill="auto"/>
          </w:tcPr>
          <w:p w:rsidR="00FE3A6E" w:rsidRPr="00180102" w:rsidRDefault="00FE3A6E" w:rsidP="007D1395">
            <w:r w:rsidRPr="00180102">
              <w:t xml:space="preserve">Somilo </w:t>
            </w:r>
            <w:r w:rsidR="005A5827">
              <w:t>/</w:t>
            </w:r>
            <w:r w:rsidR="005A5827" w:rsidRPr="00180102">
              <w:t>Gounkoto</w:t>
            </w:r>
          </w:p>
        </w:tc>
        <w:tc>
          <w:tcPr>
            <w:tcW w:w="689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246,039</w:t>
            </w:r>
          </w:p>
        </w:tc>
        <w:tc>
          <w:tcPr>
            <w:tcW w:w="651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228,659</w:t>
            </w:r>
          </w:p>
        </w:tc>
        <w:tc>
          <w:tcPr>
            <w:tcW w:w="600" w:type="pct"/>
            <w:vAlign w:val="center"/>
          </w:tcPr>
          <w:p w:rsidR="00FE3A6E" w:rsidRPr="00180102" w:rsidRDefault="00FE3A6E" w:rsidP="005A5827">
            <w:pPr>
              <w:jc w:val="center"/>
            </w:pPr>
            <w:r w:rsidRPr="00180102">
              <w:t>208,</w:t>
            </w:r>
            <w:r w:rsidR="005A5827">
              <w:t>472</w:t>
            </w:r>
          </w:p>
        </w:tc>
        <w:tc>
          <w:tcPr>
            <w:tcW w:w="670" w:type="pct"/>
          </w:tcPr>
          <w:p w:rsidR="00FE3A6E" w:rsidRPr="00180102" w:rsidRDefault="005A5827" w:rsidP="007D1395">
            <w:pPr>
              <w:jc w:val="center"/>
            </w:pPr>
            <w:r>
              <w:t>194,839</w:t>
            </w:r>
          </w:p>
        </w:tc>
        <w:tc>
          <w:tcPr>
            <w:tcW w:w="599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180,371</w:t>
            </w:r>
          </w:p>
        </w:tc>
        <w:tc>
          <w:tcPr>
            <w:tcW w:w="589" w:type="pct"/>
          </w:tcPr>
          <w:p w:rsidR="00FE3A6E" w:rsidRPr="00180102" w:rsidRDefault="005A5827" w:rsidP="007D1395">
            <w:pPr>
              <w:jc w:val="center"/>
            </w:pPr>
            <w:r>
              <w:t>165,662</w:t>
            </w:r>
          </w:p>
        </w:tc>
      </w:tr>
      <w:tr w:rsidR="00FE3A6E" w:rsidRPr="00180102" w:rsidTr="00FE3A6E">
        <w:trPr>
          <w:tblCellSpacing w:w="20" w:type="dxa"/>
        </w:trPr>
        <w:tc>
          <w:tcPr>
            <w:tcW w:w="1032" w:type="pct"/>
            <w:shd w:val="clear" w:color="auto" w:fill="auto"/>
          </w:tcPr>
          <w:p w:rsidR="00FE3A6E" w:rsidRPr="00180102" w:rsidRDefault="00FE3A6E" w:rsidP="007D1395">
            <w:r w:rsidRPr="00180102">
              <w:t>Semico (Segala)</w:t>
            </w:r>
          </w:p>
        </w:tc>
        <w:tc>
          <w:tcPr>
            <w:tcW w:w="689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33,796</w:t>
            </w:r>
          </w:p>
        </w:tc>
        <w:tc>
          <w:tcPr>
            <w:tcW w:w="651" w:type="pct"/>
            <w:vAlign w:val="center"/>
          </w:tcPr>
          <w:p w:rsidR="00FE3A6E" w:rsidRPr="00180102" w:rsidRDefault="00FE3A6E" w:rsidP="007D1395">
            <w:pPr>
              <w:jc w:val="center"/>
            </w:pPr>
            <w:r w:rsidRPr="00180102">
              <w:t>29,620</w:t>
            </w:r>
          </w:p>
        </w:tc>
        <w:tc>
          <w:tcPr>
            <w:tcW w:w="600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25,042</w:t>
            </w:r>
          </w:p>
        </w:tc>
        <w:tc>
          <w:tcPr>
            <w:tcW w:w="670" w:type="pct"/>
          </w:tcPr>
          <w:p w:rsidR="00FE3A6E" w:rsidRPr="00180102" w:rsidRDefault="005A5827" w:rsidP="007D1395">
            <w:pPr>
              <w:jc w:val="center"/>
            </w:pPr>
            <w:r>
              <w:t>19,984</w:t>
            </w:r>
          </w:p>
        </w:tc>
        <w:tc>
          <w:tcPr>
            <w:tcW w:w="599" w:type="pct"/>
            <w:vAlign w:val="center"/>
          </w:tcPr>
          <w:p w:rsidR="00FE3A6E" w:rsidRPr="00180102" w:rsidRDefault="005A5827" w:rsidP="007D1395">
            <w:pPr>
              <w:jc w:val="center"/>
            </w:pPr>
            <w:r>
              <w:t>15,699</w:t>
            </w:r>
          </w:p>
        </w:tc>
        <w:tc>
          <w:tcPr>
            <w:tcW w:w="589" w:type="pct"/>
          </w:tcPr>
          <w:p w:rsidR="00FE3A6E" w:rsidRPr="00180102" w:rsidRDefault="005A5827" w:rsidP="007D1395">
            <w:pPr>
              <w:jc w:val="center"/>
            </w:pPr>
            <w:r>
              <w:t>11,896</w:t>
            </w:r>
          </w:p>
        </w:tc>
      </w:tr>
      <w:tr w:rsidR="005A5827" w:rsidRPr="00180102" w:rsidTr="0040601B">
        <w:trPr>
          <w:tblCellSpacing w:w="20" w:type="dxa"/>
        </w:trPr>
        <w:tc>
          <w:tcPr>
            <w:tcW w:w="1032" w:type="pct"/>
            <w:shd w:val="clear" w:color="auto" w:fill="auto"/>
          </w:tcPr>
          <w:p w:rsidR="005A5827" w:rsidRPr="00180102" w:rsidRDefault="005A5827" w:rsidP="004F1700">
            <w:r w:rsidRPr="00180102">
              <w:t xml:space="preserve"> Wassoulou</w:t>
            </w:r>
            <w:r>
              <w:t>l</w:t>
            </w:r>
            <w:r w:rsidRPr="00180102">
              <w:t>’Or</w:t>
            </w:r>
          </w:p>
        </w:tc>
        <w:tc>
          <w:tcPr>
            <w:tcW w:w="689" w:type="pct"/>
            <w:vAlign w:val="center"/>
          </w:tcPr>
          <w:p w:rsidR="005A5827" w:rsidRPr="00180102" w:rsidRDefault="005A5827" w:rsidP="004F1700">
            <w:pPr>
              <w:jc w:val="center"/>
            </w:pPr>
            <w:r w:rsidRPr="00180102">
              <w:t>43,646</w:t>
            </w:r>
          </w:p>
        </w:tc>
        <w:tc>
          <w:tcPr>
            <w:tcW w:w="651" w:type="pct"/>
            <w:vAlign w:val="center"/>
          </w:tcPr>
          <w:p w:rsidR="005A5827" w:rsidRPr="00180102" w:rsidRDefault="005A5827" w:rsidP="004F1700">
            <w:pPr>
              <w:jc w:val="center"/>
            </w:pPr>
            <w:r w:rsidRPr="00180102">
              <w:t>43,545</w:t>
            </w:r>
          </w:p>
        </w:tc>
        <w:tc>
          <w:tcPr>
            <w:tcW w:w="600" w:type="pct"/>
            <w:vAlign w:val="center"/>
          </w:tcPr>
          <w:p w:rsidR="005A5827" w:rsidRPr="00180102" w:rsidRDefault="005A5827" w:rsidP="004F1700">
            <w:pPr>
              <w:jc w:val="center"/>
            </w:pPr>
            <w:r>
              <w:t>43,646</w:t>
            </w:r>
          </w:p>
        </w:tc>
        <w:tc>
          <w:tcPr>
            <w:tcW w:w="670" w:type="pct"/>
          </w:tcPr>
          <w:p w:rsidR="005A5827" w:rsidRDefault="005A5827" w:rsidP="005A5827">
            <w:pPr>
              <w:jc w:val="right"/>
            </w:pPr>
            <w:r w:rsidRPr="003B09DC">
              <w:t>43,646</w:t>
            </w:r>
          </w:p>
        </w:tc>
        <w:tc>
          <w:tcPr>
            <w:tcW w:w="599" w:type="pct"/>
          </w:tcPr>
          <w:p w:rsidR="005A5827" w:rsidRDefault="005A5827" w:rsidP="005A5827">
            <w:pPr>
              <w:jc w:val="right"/>
            </w:pPr>
            <w:r w:rsidRPr="003B09DC">
              <w:t>43,646</w:t>
            </w:r>
          </w:p>
        </w:tc>
        <w:tc>
          <w:tcPr>
            <w:tcW w:w="589" w:type="pct"/>
          </w:tcPr>
          <w:p w:rsidR="005A5827" w:rsidRDefault="005A5827" w:rsidP="005A5827">
            <w:pPr>
              <w:jc w:val="right"/>
            </w:pPr>
            <w:r w:rsidRPr="003B09DC">
              <w:t>43,646</w:t>
            </w:r>
          </w:p>
        </w:tc>
      </w:tr>
      <w:tr w:rsidR="005A5827" w:rsidRPr="00180102" w:rsidTr="00FE3A6E">
        <w:trPr>
          <w:tblCellSpacing w:w="20" w:type="dxa"/>
        </w:trPr>
        <w:tc>
          <w:tcPr>
            <w:tcW w:w="1032" w:type="pct"/>
            <w:shd w:val="clear" w:color="auto" w:fill="auto"/>
          </w:tcPr>
          <w:p w:rsidR="005A5827" w:rsidRPr="00180102" w:rsidRDefault="005A5827" w:rsidP="007D1395">
            <w:r>
              <w:t>Nampala</w:t>
            </w:r>
          </w:p>
        </w:tc>
        <w:tc>
          <w:tcPr>
            <w:tcW w:w="689" w:type="pct"/>
            <w:vAlign w:val="center"/>
          </w:tcPr>
          <w:p w:rsidR="005A5827" w:rsidRPr="00180102" w:rsidRDefault="005A5827" w:rsidP="007D1395">
            <w:pPr>
              <w:jc w:val="center"/>
            </w:pPr>
            <w:r>
              <w:t>-</w:t>
            </w:r>
          </w:p>
        </w:tc>
        <w:tc>
          <w:tcPr>
            <w:tcW w:w="651" w:type="pct"/>
            <w:vAlign w:val="center"/>
          </w:tcPr>
          <w:p w:rsidR="005A5827" w:rsidRPr="00180102" w:rsidRDefault="005A5827" w:rsidP="007D1395">
            <w:pPr>
              <w:jc w:val="center"/>
            </w:pPr>
            <w:r>
              <w:t>-</w:t>
            </w:r>
          </w:p>
        </w:tc>
        <w:tc>
          <w:tcPr>
            <w:tcW w:w="600" w:type="pct"/>
            <w:vAlign w:val="center"/>
          </w:tcPr>
          <w:p w:rsidR="005A5827" w:rsidRPr="00180102" w:rsidRDefault="005A5827" w:rsidP="007D1395">
            <w:pPr>
              <w:jc w:val="center"/>
            </w:pPr>
            <w:r>
              <w:t>22,440</w:t>
            </w:r>
          </w:p>
        </w:tc>
        <w:tc>
          <w:tcPr>
            <w:tcW w:w="670" w:type="pct"/>
          </w:tcPr>
          <w:p w:rsidR="005A5827" w:rsidRPr="00180102" w:rsidRDefault="005A5827" w:rsidP="007D1395">
            <w:pPr>
              <w:jc w:val="center"/>
            </w:pPr>
            <w:r>
              <w:t>22,240</w:t>
            </w:r>
          </w:p>
        </w:tc>
        <w:tc>
          <w:tcPr>
            <w:tcW w:w="599" w:type="pct"/>
            <w:vAlign w:val="center"/>
          </w:tcPr>
          <w:p w:rsidR="005A5827" w:rsidRPr="00180102" w:rsidRDefault="005A5827" w:rsidP="007D1395">
            <w:pPr>
              <w:jc w:val="center"/>
            </w:pPr>
            <w:r>
              <w:t>22,040</w:t>
            </w:r>
          </w:p>
        </w:tc>
        <w:tc>
          <w:tcPr>
            <w:tcW w:w="589" w:type="pct"/>
          </w:tcPr>
          <w:p w:rsidR="005A5827" w:rsidRPr="00180102" w:rsidRDefault="005A5827" w:rsidP="007D1395">
            <w:pPr>
              <w:jc w:val="center"/>
            </w:pPr>
            <w:r>
              <w:t>21,109</w:t>
            </w:r>
          </w:p>
        </w:tc>
      </w:tr>
      <w:tr w:rsidR="005A5827" w:rsidRPr="00180102" w:rsidTr="00FE3A6E">
        <w:trPr>
          <w:tblCellSpacing w:w="20" w:type="dxa"/>
        </w:trPr>
        <w:tc>
          <w:tcPr>
            <w:tcW w:w="1032" w:type="pct"/>
            <w:shd w:val="clear" w:color="auto" w:fill="FABF8F" w:themeFill="accent6" w:themeFillTint="99"/>
          </w:tcPr>
          <w:p w:rsidR="005A5827" w:rsidRPr="00180102" w:rsidRDefault="005A5827" w:rsidP="007D1395">
            <w:pPr>
              <w:rPr>
                <w:b/>
              </w:rPr>
            </w:pPr>
            <w:r w:rsidRPr="00180102">
              <w:rPr>
                <w:b/>
              </w:rPr>
              <w:t>Total (en tonnes)</w:t>
            </w:r>
          </w:p>
        </w:tc>
        <w:tc>
          <w:tcPr>
            <w:tcW w:w="689" w:type="pct"/>
            <w:shd w:val="clear" w:color="auto" w:fill="FABF8F" w:themeFill="accent6" w:themeFillTint="99"/>
            <w:vAlign w:val="center"/>
          </w:tcPr>
          <w:p w:rsidR="005A5827" w:rsidRPr="00180102" w:rsidRDefault="005A5827" w:rsidP="007D1395">
            <w:pPr>
              <w:jc w:val="center"/>
              <w:rPr>
                <w:b/>
              </w:rPr>
            </w:pPr>
            <w:r w:rsidRPr="00180102">
              <w:rPr>
                <w:b/>
              </w:rPr>
              <w:t>631,231</w:t>
            </w:r>
          </w:p>
        </w:tc>
        <w:tc>
          <w:tcPr>
            <w:tcW w:w="651" w:type="pct"/>
            <w:shd w:val="clear" w:color="auto" w:fill="FABF8F" w:themeFill="accent6" w:themeFillTint="99"/>
            <w:vAlign w:val="center"/>
          </w:tcPr>
          <w:p w:rsidR="005A5827" w:rsidRPr="00180102" w:rsidRDefault="005A5827" w:rsidP="007D1395">
            <w:pPr>
              <w:jc w:val="center"/>
              <w:rPr>
                <w:b/>
              </w:rPr>
            </w:pPr>
            <w:r w:rsidRPr="00180102">
              <w:rPr>
                <w:b/>
              </w:rPr>
              <w:t>651,688</w:t>
            </w:r>
          </w:p>
        </w:tc>
        <w:tc>
          <w:tcPr>
            <w:tcW w:w="600" w:type="pct"/>
            <w:shd w:val="clear" w:color="auto" w:fill="FABF8F" w:themeFill="accent6" w:themeFillTint="99"/>
            <w:vAlign w:val="center"/>
          </w:tcPr>
          <w:p w:rsidR="005A5827" w:rsidRPr="00180102" w:rsidRDefault="005A5827" w:rsidP="007D1395">
            <w:pPr>
              <w:jc w:val="center"/>
              <w:rPr>
                <w:b/>
              </w:rPr>
            </w:pPr>
            <w:r>
              <w:rPr>
                <w:b/>
              </w:rPr>
              <w:t>641,139</w:t>
            </w:r>
          </w:p>
        </w:tc>
        <w:tc>
          <w:tcPr>
            <w:tcW w:w="670" w:type="pct"/>
            <w:shd w:val="clear" w:color="auto" w:fill="FABF8F" w:themeFill="accent6" w:themeFillTint="99"/>
          </w:tcPr>
          <w:p w:rsidR="005A5827" w:rsidRPr="00180102" w:rsidRDefault="005A5827" w:rsidP="007D1395">
            <w:pPr>
              <w:jc w:val="center"/>
              <w:rPr>
                <w:b/>
              </w:rPr>
            </w:pPr>
            <w:r>
              <w:rPr>
                <w:b/>
              </w:rPr>
              <w:t>600,477</w:t>
            </w:r>
          </w:p>
        </w:tc>
        <w:tc>
          <w:tcPr>
            <w:tcW w:w="599" w:type="pct"/>
            <w:shd w:val="clear" w:color="auto" w:fill="FABF8F" w:themeFill="accent6" w:themeFillTint="99"/>
            <w:vAlign w:val="center"/>
          </w:tcPr>
          <w:p w:rsidR="005A5827" w:rsidRPr="00180102" w:rsidRDefault="005A5827" w:rsidP="007D1395">
            <w:pPr>
              <w:jc w:val="center"/>
              <w:rPr>
                <w:b/>
              </w:rPr>
            </w:pPr>
            <w:r>
              <w:rPr>
                <w:b/>
              </w:rPr>
              <w:t>570,746</w:t>
            </w:r>
          </w:p>
        </w:tc>
        <w:tc>
          <w:tcPr>
            <w:tcW w:w="589" w:type="pct"/>
            <w:shd w:val="clear" w:color="auto" w:fill="FABF8F" w:themeFill="accent6" w:themeFillTint="99"/>
          </w:tcPr>
          <w:p w:rsidR="005A5827" w:rsidRPr="00180102" w:rsidRDefault="005A5827" w:rsidP="007D1395">
            <w:pPr>
              <w:jc w:val="center"/>
              <w:rPr>
                <w:b/>
              </w:rPr>
            </w:pPr>
            <w:r>
              <w:rPr>
                <w:b/>
              </w:rPr>
              <w:t>535,561</w:t>
            </w:r>
          </w:p>
        </w:tc>
      </w:tr>
    </w:tbl>
    <w:p w:rsidR="009E4E48" w:rsidRPr="00180102" w:rsidRDefault="009E4E48" w:rsidP="007D1395">
      <w:pPr>
        <w:tabs>
          <w:tab w:val="center" w:pos="4535"/>
        </w:tabs>
      </w:pPr>
      <w:bookmarkStart w:id="114" w:name="_Toc62039252"/>
      <w:bookmarkStart w:id="115" w:name="_Toc62039330"/>
      <w:r w:rsidRPr="00180102">
        <w:rPr>
          <w:u w:val="single"/>
        </w:rPr>
        <w:t>Source</w:t>
      </w:r>
      <w:bookmarkStart w:id="116" w:name="_Toc62039283"/>
      <w:bookmarkStart w:id="117" w:name="_Toc62039331"/>
      <w:bookmarkEnd w:id="114"/>
      <w:bookmarkEnd w:id="115"/>
      <w:r w:rsidRPr="00180102">
        <w:t> : DNGM</w:t>
      </w:r>
      <w:bookmarkEnd w:id="116"/>
      <w:bookmarkEnd w:id="117"/>
      <w:r w:rsidRPr="00180102">
        <w:tab/>
      </w:r>
    </w:p>
    <w:p w:rsidR="009E4E48" w:rsidRPr="00180102" w:rsidRDefault="009E4E48" w:rsidP="007D1395"/>
    <w:p w:rsidR="006756C2" w:rsidRPr="00180102" w:rsidRDefault="009E4E48" w:rsidP="007D1395">
      <w:pPr>
        <w:rPr>
          <w:b/>
          <w:color w:val="0000FF"/>
          <w:spacing w:val="-4"/>
        </w:rPr>
      </w:pPr>
      <w:r w:rsidRPr="00180102">
        <w:t>NB : Données actualisées pour Somisy et Morila</w:t>
      </w:r>
      <w:r w:rsidRPr="00180102">
        <w:rPr>
          <w:b/>
        </w:rPr>
        <w:t xml:space="preserve">  </w:t>
      </w:r>
    </w:p>
    <w:p w:rsidR="006756C2" w:rsidRPr="007D1395" w:rsidRDefault="006756C2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</w:p>
    <w:p w:rsidR="00ED1CEC" w:rsidRPr="007D1395" w:rsidRDefault="00BC5B92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25</w:t>
      </w:r>
      <w:r w:rsidR="00ED1CEC" w:rsidRPr="007D1395">
        <w:rPr>
          <w:rFonts w:ascii="Arial" w:hAnsi="Arial"/>
          <w:b/>
          <w:sz w:val="22"/>
          <w:szCs w:val="22"/>
        </w:rPr>
        <w:t xml:space="preserve">. SUIVI DES INVESTISSEMENTS </w:t>
      </w:r>
      <w:r w:rsidR="004E18E0" w:rsidRPr="007D1395">
        <w:rPr>
          <w:rFonts w:ascii="Arial" w:hAnsi="Arial"/>
          <w:b/>
          <w:sz w:val="22"/>
          <w:szCs w:val="22"/>
        </w:rPr>
        <w:t xml:space="preserve">PUBLICS </w:t>
      </w:r>
      <w:r w:rsidR="00ED1CEC" w:rsidRPr="007D1395">
        <w:rPr>
          <w:rFonts w:ascii="Arial" w:hAnsi="Arial"/>
          <w:b/>
          <w:sz w:val="22"/>
          <w:szCs w:val="22"/>
        </w:rPr>
        <w:t xml:space="preserve">DANS </w:t>
      </w:r>
      <w:bookmarkEnd w:id="61"/>
      <w:bookmarkEnd w:id="62"/>
      <w:bookmarkEnd w:id="63"/>
      <w:r w:rsidR="00ED1CEC" w:rsidRPr="007D1395">
        <w:rPr>
          <w:rFonts w:ascii="Arial" w:hAnsi="Arial"/>
          <w:b/>
          <w:sz w:val="22"/>
          <w:szCs w:val="22"/>
        </w:rPr>
        <w:t>LE SECTEUR</w:t>
      </w:r>
      <w:bookmarkEnd w:id="71"/>
    </w:p>
    <w:p w:rsidR="00ED1CEC" w:rsidRPr="007D1395" w:rsidRDefault="00ED1CEC" w:rsidP="007D1395">
      <w:pPr>
        <w:ind w:left="708" w:firstLine="708"/>
        <w:rPr>
          <w:b/>
          <w:sz w:val="22"/>
          <w:szCs w:val="22"/>
        </w:rPr>
      </w:pPr>
      <w:bookmarkStart w:id="118" w:name="_Toc62039287"/>
      <w:bookmarkStart w:id="119" w:name="_Toc62039337"/>
    </w:p>
    <w:p w:rsidR="00ED1CEC" w:rsidRPr="007D1395" w:rsidRDefault="00ED1CEC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</w:t>
      </w:r>
      <w:r w:rsidR="00BC5B92" w:rsidRPr="007D1395">
        <w:rPr>
          <w:b/>
          <w:sz w:val="22"/>
          <w:szCs w:val="22"/>
          <w:u w:val="single"/>
        </w:rPr>
        <w:t>25</w:t>
      </w:r>
      <w:r w:rsidRPr="007D1395">
        <w:rPr>
          <w:b/>
          <w:sz w:val="22"/>
          <w:szCs w:val="22"/>
        </w:rPr>
        <w:t> : Investissements au niveau du secteur minier</w:t>
      </w:r>
      <w:bookmarkEnd w:id="118"/>
      <w:bookmarkEnd w:id="119"/>
      <w:r w:rsidRPr="007D1395">
        <w:rPr>
          <w:b/>
          <w:sz w:val="22"/>
          <w:szCs w:val="22"/>
        </w:rPr>
        <w:t xml:space="preserve"> (en millions)</w:t>
      </w:r>
    </w:p>
    <w:tbl>
      <w:tblPr>
        <w:tblW w:w="4998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793"/>
        <w:gridCol w:w="1538"/>
        <w:gridCol w:w="1538"/>
        <w:gridCol w:w="1538"/>
        <w:gridCol w:w="1538"/>
        <w:gridCol w:w="1538"/>
      </w:tblGrid>
      <w:tr w:rsidR="00F75CC3" w:rsidRPr="007D1395" w:rsidTr="00F75CC3">
        <w:trPr>
          <w:tblCellSpacing w:w="20" w:type="dxa"/>
        </w:trPr>
        <w:tc>
          <w:tcPr>
            <w:tcW w:w="914" w:type="pct"/>
            <w:shd w:val="clear" w:color="auto" w:fill="auto"/>
          </w:tcPr>
          <w:p w:rsidR="00F75CC3" w:rsidRPr="007D1395" w:rsidRDefault="00F75CC3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79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F75CC3" w:rsidRPr="007D1395" w:rsidTr="00F75CC3">
        <w:trPr>
          <w:tblCellSpacing w:w="20" w:type="dxa"/>
        </w:trPr>
        <w:tc>
          <w:tcPr>
            <w:tcW w:w="914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IBsi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514,7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1 288,5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918,0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247,8</w:t>
            </w:r>
          </w:p>
        </w:tc>
        <w:tc>
          <w:tcPr>
            <w:tcW w:w="779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blCellSpacing w:w="20" w:type="dxa"/>
        </w:trPr>
        <w:tc>
          <w:tcPr>
            <w:tcW w:w="914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PBsi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515,5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1 411,6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918,6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1 010</w:t>
            </w:r>
          </w:p>
        </w:tc>
        <w:tc>
          <w:tcPr>
            <w:tcW w:w="779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  <w:tr w:rsidR="00F75CC3" w:rsidRPr="007D1395" w:rsidTr="00F75CC3">
        <w:trPr>
          <w:tblCellSpacing w:w="20" w:type="dxa"/>
        </w:trPr>
        <w:tc>
          <w:tcPr>
            <w:tcW w:w="914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TEF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99,8%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91,3%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99,9%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24,5%</w:t>
            </w:r>
          </w:p>
        </w:tc>
        <w:tc>
          <w:tcPr>
            <w:tcW w:w="779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sz w:val="22"/>
                <w:szCs w:val="22"/>
              </w:rPr>
            </w:pPr>
          </w:p>
        </w:tc>
      </w:tr>
    </w:tbl>
    <w:p w:rsidR="00ED1CEC" w:rsidRPr="007D1395" w:rsidRDefault="004E18E0" w:rsidP="007D1395">
      <w:pPr>
        <w:rPr>
          <w:sz w:val="22"/>
          <w:szCs w:val="22"/>
        </w:rPr>
      </w:pPr>
      <w:bookmarkStart w:id="120" w:name="_Toc62039286"/>
      <w:bookmarkStart w:id="121" w:name="_Toc62039336"/>
      <w:r w:rsidRPr="007D1395">
        <w:rPr>
          <w:sz w:val="22"/>
          <w:szCs w:val="22"/>
          <w:u w:val="single"/>
        </w:rPr>
        <w:t>Source</w:t>
      </w:r>
      <w:r w:rsidR="00ED1CEC" w:rsidRPr="007D1395">
        <w:rPr>
          <w:sz w:val="22"/>
          <w:szCs w:val="22"/>
        </w:rPr>
        <w:t>: DNPD</w:t>
      </w:r>
      <w:bookmarkEnd w:id="120"/>
      <w:bookmarkEnd w:id="121"/>
    </w:p>
    <w:p w:rsidR="00EF1480" w:rsidRPr="007D1395" w:rsidRDefault="00EF1480" w:rsidP="007D1395">
      <w:pPr>
        <w:rPr>
          <w:sz w:val="22"/>
          <w:szCs w:val="22"/>
        </w:rPr>
      </w:pPr>
    </w:p>
    <w:p w:rsidR="00ED1CEC" w:rsidRPr="007D1395" w:rsidRDefault="00ED1CEC" w:rsidP="007D1395">
      <w:pPr>
        <w:rPr>
          <w:sz w:val="22"/>
          <w:szCs w:val="22"/>
        </w:rPr>
      </w:pPr>
      <w:bookmarkStart w:id="122" w:name="_Toc62039254"/>
      <w:bookmarkStart w:id="123" w:name="_Toc62039334"/>
      <w:r w:rsidRPr="007D1395">
        <w:rPr>
          <w:sz w:val="22"/>
          <w:szCs w:val="22"/>
        </w:rPr>
        <w:t>Paramètres</w:t>
      </w:r>
      <w:bookmarkEnd w:id="122"/>
      <w:bookmarkEnd w:id="123"/>
      <w:r w:rsidRPr="007D1395">
        <w:rPr>
          <w:sz w:val="22"/>
          <w:szCs w:val="22"/>
        </w:rPr>
        <w:t>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7969"/>
      </w:tblGrid>
      <w:tr w:rsidR="00ED1CEC" w:rsidRPr="007D1395" w:rsidTr="00AB5A24">
        <w:tc>
          <w:tcPr>
            <w:tcW w:w="1242" w:type="dxa"/>
          </w:tcPr>
          <w:p w:rsidR="00ED1CEC" w:rsidRPr="007D1395" w:rsidRDefault="00ED1CEC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IBsi</w:t>
            </w:r>
          </w:p>
        </w:tc>
        <w:tc>
          <w:tcPr>
            <w:tcW w:w="7969" w:type="dxa"/>
          </w:tcPr>
          <w:p w:rsidR="00ED1CEC" w:rsidRPr="007D1395" w:rsidRDefault="00ED1CEC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= Investissements au titre du Budget Spécial d’Investissement ;</w:t>
            </w:r>
          </w:p>
        </w:tc>
      </w:tr>
      <w:tr w:rsidR="00ED1CEC" w:rsidRPr="007D1395" w:rsidTr="00AB5A24">
        <w:tc>
          <w:tcPr>
            <w:tcW w:w="1242" w:type="dxa"/>
          </w:tcPr>
          <w:p w:rsidR="00ED1CEC" w:rsidRPr="007D1395" w:rsidRDefault="00ED1CEC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PBsi</w:t>
            </w:r>
          </w:p>
        </w:tc>
        <w:tc>
          <w:tcPr>
            <w:tcW w:w="7969" w:type="dxa"/>
          </w:tcPr>
          <w:p w:rsidR="00ED1CEC" w:rsidRPr="007D1395" w:rsidRDefault="00ED1CEC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Programmation des investissements au titre du Budget Spécial d’Investissement </w:t>
            </w:r>
          </w:p>
        </w:tc>
      </w:tr>
      <w:tr w:rsidR="00ED1CEC" w:rsidRPr="007D1395" w:rsidTr="00AB5A24">
        <w:tc>
          <w:tcPr>
            <w:tcW w:w="1242" w:type="dxa"/>
          </w:tcPr>
          <w:p w:rsidR="00ED1CEC" w:rsidRPr="007D1395" w:rsidRDefault="00ED1CEC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TE</w:t>
            </w:r>
          </w:p>
        </w:tc>
        <w:tc>
          <w:tcPr>
            <w:tcW w:w="7969" w:type="dxa"/>
          </w:tcPr>
          <w:p w:rsidR="00ED1CEC" w:rsidRPr="007D1395" w:rsidRDefault="00C60356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Taux d’exécution financiè</w:t>
            </w:r>
            <w:r w:rsidR="00ED1CEC" w:rsidRPr="007D1395">
              <w:rPr>
                <w:sz w:val="22"/>
                <w:szCs w:val="22"/>
              </w:rPr>
              <w:t>r</w:t>
            </w:r>
            <w:r w:rsidRPr="007D1395">
              <w:rPr>
                <w:sz w:val="22"/>
                <w:szCs w:val="22"/>
              </w:rPr>
              <w:t>e</w:t>
            </w:r>
            <w:r w:rsidR="00ED1CEC" w:rsidRPr="007D1395">
              <w:rPr>
                <w:sz w:val="22"/>
                <w:szCs w:val="22"/>
              </w:rPr>
              <w:t xml:space="preserve"> </w:t>
            </w:r>
          </w:p>
        </w:tc>
      </w:tr>
    </w:tbl>
    <w:p w:rsidR="002D1136" w:rsidRPr="007D1395" w:rsidRDefault="002D1136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</w:p>
    <w:p w:rsidR="002D1136" w:rsidRPr="007D1395" w:rsidRDefault="00D24BD6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bookmarkStart w:id="124" w:name="_Toc286927323"/>
      <w:r w:rsidRPr="007D1395">
        <w:rPr>
          <w:rFonts w:ascii="Arial" w:hAnsi="Arial"/>
          <w:b/>
          <w:sz w:val="22"/>
          <w:szCs w:val="22"/>
        </w:rPr>
        <w:t>26</w:t>
      </w:r>
      <w:r w:rsidR="002D1136" w:rsidRPr="007D1395">
        <w:rPr>
          <w:rFonts w:ascii="Arial" w:hAnsi="Arial"/>
          <w:b/>
          <w:sz w:val="22"/>
          <w:szCs w:val="22"/>
        </w:rPr>
        <w:t>. SUIVI DES INVESTISSEMENTS PAR LES SOCIETES D’EXPLOITATION</w:t>
      </w:r>
      <w:bookmarkEnd w:id="124"/>
    </w:p>
    <w:p w:rsidR="002D1136" w:rsidRPr="007D1395" w:rsidRDefault="002D1136" w:rsidP="007D1395">
      <w:pPr>
        <w:jc w:val="right"/>
        <w:rPr>
          <w:b/>
          <w:sz w:val="22"/>
          <w:szCs w:val="22"/>
        </w:rPr>
      </w:pPr>
    </w:p>
    <w:p w:rsidR="002D1136" w:rsidRPr="007D1395" w:rsidRDefault="002D1136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</w:t>
      </w:r>
      <w:r w:rsidR="00D24BD6" w:rsidRPr="007D1395">
        <w:rPr>
          <w:b/>
          <w:sz w:val="22"/>
          <w:szCs w:val="22"/>
          <w:u w:val="single"/>
        </w:rPr>
        <w:t>26</w:t>
      </w:r>
      <w:r w:rsidRPr="007D1395">
        <w:rPr>
          <w:b/>
          <w:sz w:val="22"/>
          <w:szCs w:val="22"/>
        </w:rPr>
        <w:t> : Investissements au niveau du secteur minier (en millions)</w:t>
      </w:r>
    </w:p>
    <w:p w:rsidR="002D1136" w:rsidRPr="007D1395" w:rsidRDefault="002D1136" w:rsidP="007D1395">
      <w:pPr>
        <w:rPr>
          <w:b/>
          <w:sz w:val="22"/>
          <w:szCs w:val="22"/>
        </w:rPr>
      </w:pPr>
    </w:p>
    <w:tbl>
      <w:tblPr>
        <w:tblW w:w="5000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92"/>
        <w:gridCol w:w="1539"/>
        <w:gridCol w:w="1539"/>
        <w:gridCol w:w="1539"/>
        <w:gridCol w:w="1539"/>
        <w:gridCol w:w="1539"/>
      </w:tblGrid>
      <w:tr w:rsidR="00F75CC3" w:rsidRPr="007D1395" w:rsidTr="00F75CC3">
        <w:trPr>
          <w:tblCellSpacing w:w="20" w:type="dxa"/>
        </w:trPr>
        <w:tc>
          <w:tcPr>
            <w:tcW w:w="913" w:type="pct"/>
            <w:shd w:val="clear" w:color="auto" w:fill="auto"/>
          </w:tcPr>
          <w:p w:rsidR="00F75CC3" w:rsidRPr="007D1395" w:rsidRDefault="00F75CC3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79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F75CC3" w:rsidRPr="007D1395" w:rsidTr="00DB0AAD">
        <w:trPr>
          <w:trHeight w:val="431"/>
          <w:tblCellSpacing w:w="20" w:type="dxa"/>
        </w:trPr>
        <w:tc>
          <w:tcPr>
            <w:tcW w:w="913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Programmés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56 168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76 727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200 225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257 888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75CC3" w:rsidRPr="007D1395" w:rsidTr="00DB0AAD">
        <w:trPr>
          <w:tblCellSpacing w:w="20" w:type="dxa"/>
        </w:trPr>
        <w:tc>
          <w:tcPr>
            <w:tcW w:w="913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Réalisés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50 685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111 789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209 212</w:t>
            </w:r>
          </w:p>
        </w:tc>
        <w:tc>
          <w:tcPr>
            <w:tcW w:w="790" w:type="pct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229 668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75CC3" w:rsidRPr="007D1395" w:rsidTr="00F75CC3">
        <w:trPr>
          <w:tblCellSpacing w:w="20" w:type="dxa"/>
        </w:trPr>
        <w:tc>
          <w:tcPr>
            <w:tcW w:w="913" w:type="pct"/>
            <w:shd w:val="clear" w:color="auto" w:fill="auto"/>
          </w:tcPr>
          <w:p w:rsidR="00F75CC3" w:rsidRPr="007D1395" w:rsidRDefault="00F75CC3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TR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90,2%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145,7%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104,5%</w:t>
            </w:r>
          </w:p>
        </w:tc>
        <w:tc>
          <w:tcPr>
            <w:tcW w:w="790" w:type="pct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  <w:r w:rsidRPr="007D1395">
              <w:rPr>
                <w:color w:val="000000"/>
                <w:sz w:val="22"/>
                <w:szCs w:val="22"/>
              </w:rPr>
              <w:t>89,1%</w:t>
            </w:r>
          </w:p>
        </w:tc>
        <w:tc>
          <w:tcPr>
            <w:tcW w:w="779" w:type="pct"/>
            <w:shd w:val="clear" w:color="auto" w:fill="auto"/>
          </w:tcPr>
          <w:p w:rsidR="00F75CC3" w:rsidRPr="007D1395" w:rsidRDefault="00F75CC3" w:rsidP="007D139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2D1136" w:rsidRPr="007D1395" w:rsidRDefault="002D1136" w:rsidP="007D1395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>: sociétés</w:t>
      </w:r>
      <w:r w:rsidR="001C3C14" w:rsidRPr="007D1395">
        <w:rPr>
          <w:sz w:val="22"/>
          <w:szCs w:val="22"/>
        </w:rPr>
        <w:t xml:space="preserve"> d’exploitation</w:t>
      </w:r>
    </w:p>
    <w:tbl>
      <w:tblPr>
        <w:tblW w:w="6000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6"/>
        <w:gridCol w:w="1001"/>
        <w:gridCol w:w="1001"/>
        <w:gridCol w:w="1001"/>
        <w:gridCol w:w="1001"/>
      </w:tblGrid>
      <w:tr w:rsidR="00151972" w:rsidRPr="007D1395" w:rsidTr="00151972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0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2"/>
              <w:gridCol w:w="1001"/>
              <w:gridCol w:w="1001"/>
              <w:gridCol w:w="1001"/>
              <w:gridCol w:w="1001"/>
            </w:tblGrid>
            <w:tr w:rsidR="00151972" w:rsidRPr="007D1395" w:rsidTr="00151972">
              <w:trPr>
                <w:trHeight w:val="300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1972" w:rsidRPr="007D1395" w:rsidRDefault="00151972" w:rsidP="007D139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1972" w:rsidRPr="007D1395" w:rsidRDefault="00151972" w:rsidP="007D139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1972" w:rsidRPr="007D1395" w:rsidRDefault="00151972" w:rsidP="007D139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1972" w:rsidRPr="007D1395" w:rsidRDefault="00151972" w:rsidP="007D139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51972" w:rsidRPr="007D1395" w:rsidRDefault="00151972" w:rsidP="007D139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151972" w:rsidRPr="007D1395" w:rsidRDefault="00151972" w:rsidP="007D13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972" w:rsidRPr="007D1395" w:rsidRDefault="00151972" w:rsidP="007D13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972" w:rsidRPr="007D1395" w:rsidRDefault="00151972" w:rsidP="007D13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972" w:rsidRPr="007D1395" w:rsidRDefault="00151972" w:rsidP="007D13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972" w:rsidRPr="007D1395" w:rsidRDefault="00151972" w:rsidP="007D13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FE1D8A" w:rsidRPr="007D1395" w:rsidRDefault="00FE1D8A" w:rsidP="007D1395">
      <w:pPr>
        <w:rPr>
          <w:sz w:val="22"/>
          <w:szCs w:val="22"/>
        </w:rPr>
      </w:pPr>
    </w:p>
    <w:p w:rsidR="00D36D9D" w:rsidRPr="007D1395" w:rsidRDefault="00D36D9D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Paramètres :</w:t>
      </w:r>
    </w:p>
    <w:p w:rsidR="001C3C14" w:rsidRPr="007D1395" w:rsidRDefault="001C3C14" w:rsidP="007D1395">
      <w:pPr>
        <w:rPr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26"/>
        <w:gridCol w:w="7685"/>
      </w:tblGrid>
      <w:tr w:rsidR="00D36D9D" w:rsidRPr="007D1395" w:rsidTr="00D36D9D">
        <w:tc>
          <w:tcPr>
            <w:tcW w:w="1526" w:type="dxa"/>
          </w:tcPr>
          <w:p w:rsidR="00D36D9D" w:rsidRPr="007D1395" w:rsidRDefault="00D36D9D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programmés</w:t>
            </w:r>
          </w:p>
        </w:tc>
        <w:tc>
          <w:tcPr>
            <w:tcW w:w="7685" w:type="dxa"/>
          </w:tcPr>
          <w:p w:rsidR="00D36D9D" w:rsidRPr="007D1395" w:rsidRDefault="00D36D9D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 = Investissements programmés au cours de l’année ;</w:t>
            </w:r>
          </w:p>
        </w:tc>
      </w:tr>
      <w:tr w:rsidR="00D36D9D" w:rsidRPr="007D1395" w:rsidTr="00D36D9D">
        <w:tc>
          <w:tcPr>
            <w:tcW w:w="1526" w:type="dxa"/>
          </w:tcPr>
          <w:p w:rsidR="00D36D9D" w:rsidRPr="007D1395" w:rsidRDefault="00D36D9D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réalisés</w:t>
            </w:r>
          </w:p>
        </w:tc>
        <w:tc>
          <w:tcPr>
            <w:tcW w:w="7685" w:type="dxa"/>
          </w:tcPr>
          <w:p w:rsidR="00D36D9D" w:rsidRPr="007D1395" w:rsidRDefault="00D36D9D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= Investissements réalisés au cours de l’année ; </w:t>
            </w:r>
          </w:p>
        </w:tc>
      </w:tr>
      <w:tr w:rsidR="00D36D9D" w:rsidRPr="007D1395" w:rsidTr="00D36D9D">
        <w:tc>
          <w:tcPr>
            <w:tcW w:w="1526" w:type="dxa"/>
          </w:tcPr>
          <w:p w:rsidR="00D36D9D" w:rsidRPr="007D1395" w:rsidRDefault="00D36D9D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TR</w:t>
            </w:r>
          </w:p>
        </w:tc>
        <w:tc>
          <w:tcPr>
            <w:tcW w:w="7685" w:type="dxa"/>
          </w:tcPr>
          <w:p w:rsidR="00D36D9D" w:rsidRPr="007D1395" w:rsidRDefault="00D36D9D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Taux de réalisation</w:t>
            </w:r>
            <w:r w:rsidR="00F4251F" w:rsidRPr="007D1395">
              <w:rPr>
                <w:sz w:val="22"/>
                <w:szCs w:val="22"/>
              </w:rPr>
              <w:t>.</w:t>
            </w:r>
          </w:p>
        </w:tc>
      </w:tr>
    </w:tbl>
    <w:p w:rsidR="00FA7D64" w:rsidRPr="007D1395" w:rsidRDefault="00FA7D64" w:rsidP="007D1395">
      <w:pPr>
        <w:pStyle w:val="Corpsdetexte"/>
        <w:spacing w:after="0" w:line="240" w:lineRule="auto"/>
        <w:rPr>
          <w:sz w:val="22"/>
          <w:szCs w:val="22"/>
        </w:rPr>
      </w:pPr>
      <w:bookmarkStart w:id="125" w:name="_Toc62039262"/>
      <w:bookmarkStart w:id="126" w:name="_Toc62039294"/>
      <w:bookmarkStart w:id="127" w:name="_Toc62039348"/>
      <w:bookmarkStart w:id="128" w:name="_Toc286927343"/>
      <w:bookmarkEnd w:id="64"/>
      <w:bookmarkEnd w:id="65"/>
      <w:bookmarkEnd w:id="66"/>
    </w:p>
    <w:p w:rsidR="00886CE5" w:rsidRPr="007D1395" w:rsidRDefault="00D24BD6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27</w:t>
      </w:r>
      <w:r w:rsidR="0068247C" w:rsidRPr="007D1395">
        <w:rPr>
          <w:rFonts w:ascii="Arial" w:hAnsi="Arial"/>
          <w:b/>
          <w:sz w:val="22"/>
          <w:szCs w:val="22"/>
        </w:rPr>
        <w:t>. SUIVI DES TRAVAUX DU LABO</w:t>
      </w:r>
      <w:bookmarkEnd w:id="125"/>
      <w:bookmarkEnd w:id="126"/>
      <w:bookmarkEnd w:id="127"/>
      <w:r w:rsidR="007C6A9B" w:rsidRPr="007D1395">
        <w:rPr>
          <w:rFonts w:ascii="Arial" w:hAnsi="Arial"/>
          <w:b/>
          <w:sz w:val="22"/>
          <w:szCs w:val="22"/>
        </w:rPr>
        <w:t>RATOIRE DU PDRM</w:t>
      </w:r>
      <w:bookmarkEnd w:id="128"/>
    </w:p>
    <w:p w:rsidR="00886CE5" w:rsidRPr="007D1395" w:rsidRDefault="00886CE5" w:rsidP="007D1395">
      <w:pPr>
        <w:rPr>
          <w:sz w:val="22"/>
          <w:szCs w:val="22"/>
        </w:rPr>
      </w:pPr>
      <w:bookmarkStart w:id="129" w:name="_Toc62039296"/>
      <w:bookmarkStart w:id="130" w:name="_Toc62039352"/>
    </w:p>
    <w:p w:rsidR="00886CE5" w:rsidRPr="007D1395" w:rsidRDefault="0068247C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N°2</w:t>
      </w:r>
      <w:r w:rsidR="00D24BD6" w:rsidRPr="007D1395">
        <w:rPr>
          <w:b/>
          <w:sz w:val="22"/>
          <w:szCs w:val="22"/>
          <w:u w:val="single"/>
        </w:rPr>
        <w:t>7</w:t>
      </w:r>
      <w:r w:rsidR="00886CE5" w:rsidRPr="007D1395">
        <w:rPr>
          <w:b/>
          <w:sz w:val="22"/>
          <w:szCs w:val="22"/>
        </w:rPr>
        <w:t xml:space="preserve"> : </w:t>
      </w:r>
      <w:r w:rsidR="00FD73E1" w:rsidRPr="007D1395">
        <w:rPr>
          <w:b/>
          <w:sz w:val="22"/>
          <w:szCs w:val="22"/>
        </w:rPr>
        <w:t>Indicateur de s</w:t>
      </w:r>
      <w:r w:rsidR="00886CE5" w:rsidRPr="007D1395">
        <w:rPr>
          <w:b/>
          <w:sz w:val="22"/>
          <w:szCs w:val="22"/>
        </w:rPr>
        <w:t>uivi du labo</w:t>
      </w:r>
      <w:bookmarkEnd w:id="129"/>
      <w:bookmarkEnd w:id="130"/>
    </w:p>
    <w:p w:rsidR="00886CE5" w:rsidRPr="007D1395" w:rsidRDefault="00886CE5" w:rsidP="007D1395">
      <w:pPr>
        <w:rPr>
          <w:sz w:val="22"/>
          <w:szCs w:val="22"/>
        </w:rPr>
      </w:pPr>
    </w:p>
    <w:tbl>
      <w:tblPr>
        <w:tblW w:w="9544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4"/>
        <w:gridCol w:w="1548"/>
        <w:gridCol w:w="1548"/>
        <w:gridCol w:w="1548"/>
        <w:gridCol w:w="1548"/>
        <w:gridCol w:w="1548"/>
      </w:tblGrid>
      <w:tr w:rsidR="00600F1B" w:rsidRPr="007D1395" w:rsidTr="00600F1B">
        <w:trPr>
          <w:tblCellSpacing w:w="20" w:type="dxa"/>
        </w:trPr>
        <w:tc>
          <w:tcPr>
            <w:tcW w:w="1744" w:type="dxa"/>
            <w:shd w:val="clear" w:color="auto" w:fill="auto"/>
          </w:tcPr>
          <w:p w:rsidR="00600F1B" w:rsidRPr="007D1395" w:rsidRDefault="00600F1B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88" w:type="dxa"/>
            <w:shd w:val="clear" w:color="auto" w:fill="auto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44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HA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269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236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413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48</w:t>
            </w:r>
          </w:p>
        </w:tc>
        <w:tc>
          <w:tcPr>
            <w:tcW w:w="1488" w:type="dxa"/>
            <w:shd w:val="clear" w:color="auto" w:fill="auto"/>
          </w:tcPr>
          <w:p w:rsidR="00600F1B" w:rsidRPr="007D1395" w:rsidRDefault="00315C3D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44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lastRenderedPageBreak/>
              <w:t>CHA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14 979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3 584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28 347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14 510</w:t>
            </w:r>
          </w:p>
        </w:tc>
        <w:tc>
          <w:tcPr>
            <w:tcW w:w="1488" w:type="dxa"/>
            <w:shd w:val="clear" w:color="auto" w:fill="auto"/>
          </w:tcPr>
          <w:p w:rsidR="00600F1B" w:rsidRPr="007D1395" w:rsidRDefault="00813222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14604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44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RI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223,4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508,8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652,3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222,9</w:t>
            </w:r>
          </w:p>
        </w:tc>
        <w:tc>
          <w:tcPr>
            <w:tcW w:w="1488" w:type="dxa"/>
            <w:shd w:val="clear" w:color="auto" w:fill="auto"/>
          </w:tcPr>
          <w:p w:rsidR="00600F1B" w:rsidRPr="007D1395" w:rsidRDefault="00813222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124,5</w:t>
            </w:r>
          </w:p>
        </w:tc>
      </w:tr>
    </w:tbl>
    <w:p w:rsidR="00886CE5" w:rsidRPr="007D1395" w:rsidRDefault="00886CE5" w:rsidP="007D1395">
      <w:pPr>
        <w:rPr>
          <w:sz w:val="22"/>
          <w:szCs w:val="22"/>
        </w:rPr>
      </w:pPr>
    </w:p>
    <w:p w:rsidR="007C6A9B" w:rsidRPr="007D1395" w:rsidRDefault="00886CE5" w:rsidP="007D1395">
      <w:pPr>
        <w:rPr>
          <w:sz w:val="22"/>
          <w:szCs w:val="22"/>
        </w:rPr>
      </w:pPr>
      <w:bookmarkStart w:id="131" w:name="_Toc62039264"/>
      <w:bookmarkStart w:id="132" w:name="_Toc62039350"/>
      <w:r w:rsidRPr="007D1395">
        <w:rPr>
          <w:sz w:val="22"/>
          <w:szCs w:val="22"/>
          <w:u w:val="single"/>
        </w:rPr>
        <w:t>Source</w:t>
      </w:r>
      <w:bookmarkStart w:id="133" w:name="_Toc62039295"/>
      <w:bookmarkStart w:id="134" w:name="_Toc62039351"/>
      <w:bookmarkEnd w:id="131"/>
      <w:bookmarkEnd w:id="132"/>
      <w:r w:rsidR="0068247C" w:rsidRPr="007D1395">
        <w:rPr>
          <w:sz w:val="22"/>
          <w:szCs w:val="22"/>
        </w:rPr>
        <w:t xml:space="preserve"> </w:t>
      </w:r>
      <w:r w:rsidRPr="007D1395">
        <w:rPr>
          <w:sz w:val="22"/>
          <w:szCs w:val="22"/>
        </w:rPr>
        <w:t xml:space="preserve">: </w:t>
      </w:r>
      <w:bookmarkEnd w:id="133"/>
      <w:bookmarkEnd w:id="134"/>
      <w:r w:rsidR="007C6A9B" w:rsidRPr="007D1395">
        <w:rPr>
          <w:sz w:val="22"/>
          <w:szCs w:val="22"/>
        </w:rPr>
        <w:t xml:space="preserve">PDRM </w:t>
      </w:r>
    </w:p>
    <w:p w:rsidR="007C6A9B" w:rsidRPr="007D1395" w:rsidRDefault="007C6A9B" w:rsidP="007D1395">
      <w:pPr>
        <w:rPr>
          <w:sz w:val="22"/>
          <w:szCs w:val="22"/>
        </w:rPr>
      </w:pPr>
    </w:p>
    <w:p w:rsidR="007C6A9B" w:rsidRPr="007D1395" w:rsidRDefault="007C6A9B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Paramètres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7969"/>
      </w:tblGrid>
      <w:tr w:rsidR="007C6A9B" w:rsidRPr="007D1395" w:rsidTr="007F7251">
        <w:tc>
          <w:tcPr>
            <w:tcW w:w="1242" w:type="dxa"/>
          </w:tcPr>
          <w:p w:rsidR="007C6A9B" w:rsidRPr="007D1395" w:rsidRDefault="007C6A9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HA</w:t>
            </w:r>
          </w:p>
        </w:tc>
        <w:tc>
          <w:tcPr>
            <w:tcW w:w="7969" w:type="dxa"/>
          </w:tcPr>
          <w:p w:rsidR="007C6A9B" w:rsidRPr="007D1395" w:rsidRDefault="007C6A9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d’échantillons d’hydrocarbure analysés ;</w:t>
            </w:r>
          </w:p>
        </w:tc>
      </w:tr>
      <w:tr w:rsidR="007C6A9B" w:rsidRPr="007D1395" w:rsidTr="007F7251">
        <w:tc>
          <w:tcPr>
            <w:tcW w:w="1242" w:type="dxa"/>
          </w:tcPr>
          <w:p w:rsidR="007C6A9B" w:rsidRPr="007D1395" w:rsidRDefault="007C6A9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CHA</w:t>
            </w:r>
          </w:p>
        </w:tc>
        <w:tc>
          <w:tcPr>
            <w:tcW w:w="7969" w:type="dxa"/>
          </w:tcPr>
          <w:p w:rsidR="007C6A9B" w:rsidRPr="007D1395" w:rsidRDefault="007C6A9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d’échantillons analysés par chimie analytique ;</w:t>
            </w:r>
          </w:p>
        </w:tc>
      </w:tr>
      <w:tr w:rsidR="007C6A9B" w:rsidRPr="007D1395" w:rsidTr="007F7251">
        <w:tc>
          <w:tcPr>
            <w:tcW w:w="1242" w:type="dxa"/>
          </w:tcPr>
          <w:p w:rsidR="007C6A9B" w:rsidRPr="007D1395" w:rsidRDefault="007C6A9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RI</w:t>
            </w:r>
          </w:p>
        </w:tc>
        <w:tc>
          <w:tcPr>
            <w:tcW w:w="7969" w:type="dxa"/>
          </w:tcPr>
          <w:p w:rsidR="00285307" w:rsidRPr="007D1395" w:rsidRDefault="007C6A9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Recettes recouvert au titre du PDRM (en Millions)</w:t>
            </w:r>
            <w:r w:rsidR="008329AE" w:rsidRPr="007D1395">
              <w:rPr>
                <w:sz w:val="22"/>
                <w:szCs w:val="22"/>
              </w:rPr>
              <w:t>.</w:t>
            </w:r>
            <w:r w:rsidRPr="007D1395">
              <w:rPr>
                <w:sz w:val="22"/>
                <w:szCs w:val="22"/>
              </w:rPr>
              <w:t> </w:t>
            </w:r>
          </w:p>
        </w:tc>
      </w:tr>
    </w:tbl>
    <w:p w:rsidR="007C6A9B" w:rsidRPr="007D1395" w:rsidRDefault="007C6A9B" w:rsidP="007D1395">
      <w:pPr>
        <w:rPr>
          <w:sz w:val="22"/>
          <w:szCs w:val="22"/>
        </w:rPr>
      </w:pPr>
    </w:p>
    <w:p w:rsidR="007C6A9B" w:rsidRPr="007D1395" w:rsidRDefault="00D24BD6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bookmarkStart w:id="135" w:name="_Toc286927344"/>
      <w:r w:rsidRPr="007D1395">
        <w:rPr>
          <w:rFonts w:ascii="Arial" w:hAnsi="Arial"/>
          <w:b/>
          <w:sz w:val="22"/>
          <w:szCs w:val="22"/>
        </w:rPr>
        <w:t>28</w:t>
      </w:r>
      <w:r w:rsidR="007C6A9B" w:rsidRPr="007D1395">
        <w:rPr>
          <w:rFonts w:ascii="Arial" w:hAnsi="Arial"/>
          <w:b/>
          <w:sz w:val="22"/>
          <w:szCs w:val="22"/>
        </w:rPr>
        <w:t>. SUIVI DES TRAVAUX  DE LA REGIE</w:t>
      </w:r>
      <w:bookmarkEnd w:id="135"/>
    </w:p>
    <w:p w:rsidR="0052350F" w:rsidRDefault="0052350F" w:rsidP="007D1395">
      <w:pPr>
        <w:rPr>
          <w:b/>
          <w:sz w:val="22"/>
          <w:szCs w:val="22"/>
          <w:u w:val="single"/>
        </w:rPr>
      </w:pPr>
    </w:p>
    <w:p w:rsidR="007C6A9B" w:rsidRPr="007D1395" w:rsidRDefault="007C6A9B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N°2</w:t>
      </w:r>
      <w:r w:rsidR="00D24BD6" w:rsidRPr="007D1395">
        <w:rPr>
          <w:b/>
          <w:sz w:val="22"/>
          <w:szCs w:val="22"/>
          <w:u w:val="single"/>
        </w:rPr>
        <w:t>8</w:t>
      </w:r>
      <w:r w:rsidRPr="007D1395">
        <w:rPr>
          <w:b/>
          <w:sz w:val="22"/>
          <w:szCs w:val="22"/>
        </w:rPr>
        <w:t xml:space="preserve"> : </w:t>
      </w:r>
      <w:r w:rsidR="00B44B09" w:rsidRPr="007D1395">
        <w:rPr>
          <w:b/>
          <w:sz w:val="22"/>
          <w:szCs w:val="22"/>
        </w:rPr>
        <w:t>Indicateur de s</w:t>
      </w:r>
      <w:r w:rsidRPr="007D1395">
        <w:rPr>
          <w:b/>
          <w:sz w:val="22"/>
          <w:szCs w:val="22"/>
        </w:rPr>
        <w:t>uivi  de la régie</w:t>
      </w:r>
    </w:p>
    <w:p w:rsidR="007C6A9B" w:rsidRPr="007D1395" w:rsidRDefault="007C6A9B" w:rsidP="007D1395">
      <w:pPr>
        <w:rPr>
          <w:sz w:val="22"/>
          <w:szCs w:val="22"/>
        </w:rPr>
      </w:pPr>
    </w:p>
    <w:tbl>
      <w:tblPr>
        <w:tblW w:w="9544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4"/>
        <w:gridCol w:w="1548"/>
        <w:gridCol w:w="1548"/>
        <w:gridCol w:w="1548"/>
        <w:gridCol w:w="1548"/>
        <w:gridCol w:w="1548"/>
      </w:tblGrid>
      <w:tr w:rsidR="00600F1B" w:rsidRPr="007D1395" w:rsidTr="00600F1B">
        <w:trPr>
          <w:tblCellSpacing w:w="20" w:type="dxa"/>
        </w:trPr>
        <w:tc>
          <w:tcPr>
            <w:tcW w:w="1744" w:type="dxa"/>
            <w:tcBorders>
              <w:top w:val="outset" w:sz="24" w:space="0" w:color="auto"/>
              <w:left w:val="outset" w:sz="2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00F1B" w:rsidRPr="00AC259A" w:rsidRDefault="00600F1B" w:rsidP="007D1395">
            <w:pPr>
              <w:rPr>
                <w:b/>
                <w:sz w:val="22"/>
                <w:szCs w:val="22"/>
              </w:rPr>
            </w:pPr>
            <w:r w:rsidRPr="00AC259A">
              <w:rPr>
                <w:b/>
                <w:sz w:val="22"/>
                <w:szCs w:val="22"/>
              </w:rPr>
              <w:t>Libellés</w:t>
            </w:r>
          </w:p>
        </w:tc>
        <w:tc>
          <w:tcPr>
            <w:tcW w:w="1508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F1B" w:rsidRPr="00AC259A" w:rsidRDefault="00600F1B" w:rsidP="007D1395">
            <w:pPr>
              <w:jc w:val="right"/>
              <w:rPr>
                <w:b/>
                <w:sz w:val="22"/>
                <w:szCs w:val="22"/>
              </w:rPr>
            </w:pPr>
            <w:r w:rsidRPr="00AC259A">
              <w:rPr>
                <w:b/>
                <w:sz w:val="22"/>
                <w:szCs w:val="22"/>
              </w:rPr>
              <w:t>2009</w:t>
            </w:r>
          </w:p>
        </w:tc>
        <w:tc>
          <w:tcPr>
            <w:tcW w:w="1508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F1B" w:rsidRPr="00AC259A" w:rsidRDefault="00600F1B" w:rsidP="007D1395">
            <w:pPr>
              <w:jc w:val="right"/>
              <w:rPr>
                <w:b/>
                <w:sz w:val="22"/>
                <w:szCs w:val="22"/>
              </w:rPr>
            </w:pPr>
            <w:r w:rsidRPr="00AC259A">
              <w:rPr>
                <w:b/>
                <w:sz w:val="22"/>
                <w:szCs w:val="22"/>
              </w:rPr>
              <w:t>2010</w:t>
            </w:r>
          </w:p>
        </w:tc>
        <w:tc>
          <w:tcPr>
            <w:tcW w:w="1508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F1B" w:rsidRPr="00AC259A" w:rsidRDefault="00600F1B" w:rsidP="007D1395">
            <w:pPr>
              <w:jc w:val="right"/>
              <w:rPr>
                <w:b/>
                <w:sz w:val="22"/>
                <w:szCs w:val="22"/>
              </w:rPr>
            </w:pPr>
            <w:r w:rsidRPr="00AC259A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508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F1B" w:rsidRPr="00AC259A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AC259A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88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00F1B" w:rsidRPr="00AC259A" w:rsidRDefault="00600F1B" w:rsidP="007D1395">
            <w:pPr>
              <w:jc w:val="right"/>
              <w:rPr>
                <w:b/>
                <w:sz w:val="22"/>
                <w:szCs w:val="22"/>
              </w:rPr>
            </w:pPr>
            <w:r w:rsidRPr="00AC259A">
              <w:rPr>
                <w:b/>
                <w:sz w:val="22"/>
                <w:szCs w:val="22"/>
              </w:rPr>
              <w:t>2013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44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RT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101,6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168,4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257,0</w:t>
            </w:r>
          </w:p>
        </w:tc>
        <w:tc>
          <w:tcPr>
            <w:tcW w:w="150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209,1</w:t>
            </w:r>
          </w:p>
        </w:tc>
        <w:tc>
          <w:tcPr>
            <w:tcW w:w="1488" w:type="dxa"/>
            <w:shd w:val="clear" w:color="auto" w:fill="auto"/>
          </w:tcPr>
          <w:p w:rsidR="00600F1B" w:rsidRPr="007D1395" w:rsidRDefault="00AC259A" w:rsidP="007D13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272,6</w:t>
            </w:r>
          </w:p>
        </w:tc>
      </w:tr>
    </w:tbl>
    <w:p w:rsidR="007C6A9B" w:rsidRPr="007D1395" w:rsidRDefault="007C6A9B" w:rsidP="007D1395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 xml:space="preserve"> : DNGM</w:t>
      </w:r>
    </w:p>
    <w:p w:rsidR="00EF1480" w:rsidRPr="007D1395" w:rsidRDefault="00EF1480" w:rsidP="007D1395">
      <w:pPr>
        <w:rPr>
          <w:sz w:val="22"/>
          <w:szCs w:val="22"/>
        </w:rPr>
      </w:pPr>
    </w:p>
    <w:p w:rsidR="0068247C" w:rsidRPr="007D1395" w:rsidRDefault="0068247C" w:rsidP="007D1395">
      <w:pPr>
        <w:rPr>
          <w:sz w:val="22"/>
          <w:szCs w:val="22"/>
        </w:rPr>
      </w:pPr>
      <w:bookmarkStart w:id="136" w:name="_Toc62039263"/>
      <w:bookmarkStart w:id="137" w:name="_Toc62039349"/>
      <w:r w:rsidRPr="007D1395">
        <w:rPr>
          <w:sz w:val="22"/>
          <w:szCs w:val="22"/>
        </w:rPr>
        <w:t>Paramètres</w:t>
      </w:r>
      <w:bookmarkEnd w:id="136"/>
      <w:bookmarkEnd w:id="137"/>
      <w:r w:rsidRPr="007D1395">
        <w:rPr>
          <w:sz w:val="22"/>
          <w:szCs w:val="22"/>
        </w:rPr>
        <w:t> :</w:t>
      </w:r>
    </w:p>
    <w:p w:rsidR="007C6A9B" w:rsidRPr="007D1395" w:rsidRDefault="007C6A9B" w:rsidP="007D1395">
      <w:pPr>
        <w:rPr>
          <w:sz w:val="22"/>
          <w:szCs w:val="22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42"/>
        <w:gridCol w:w="7969"/>
      </w:tblGrid>
      <w:tr w:rsidR="0068247C" w:rsidRPr="007D1395" w:rsidTr="00AB5A24">
        <w:tc>
          <w:tcPr>
            <w:tcW w:w="1242" w:type="dxa"/>
          </w:tcPr>
          <w:p w:rsidR="0068247C" w:rsidRPr="007D1395" w:rsidRDefault="0068247C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RT</w:t>
            </w:r>
          </w:p>
        </w:tc>
        <w:tc>
          <w:tcPr>
            <w:tcW w:w="7969" w:type="dxa"/>
          </w:tcPr>
          <w:p w:rsidR="0068247C" w:rsidRPr="007D1395" w:rsidRDefault="0068247C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Recettes de la régie au titre des redevances (en Millions).</w:t>
            </w:r>
          </w:p>
        </w:tc>
      </w:tr>
    </w:tbl>
    <w:p w:rsidR="0003599C" w:rsidRPr="007D1395" w:rsidRDefault="0003599C" w:rsidP="007D1395">
      <w:pPr>
        <w:rPr>
          <w:b/>
          <w:color w:val="0000FF"/>
          <w:spacing w:val="-4"/>
          <w:sz w:val="22"/>
          <w:szCs w:val="22"/>
        </w:rPr>
      </w:pPr>
    </w:p>
    <w:p w:rsidR="004F3BF1" w:rsidRPr="007D1395" w:rsidRDefault="004F3BF1" w:rsidP="007D1395">
      <w:pPr>
        <w:pStyle w:val="Titre2"/>
        <w:spacing w:after="0" w:line="240" w:lineRule="auto"/>
        <w:ind w:left="284" w:hanging="284"/>
        <w:jc w:val="both"/>
        <w:rPr>
          <w:rFonts w:ascii="Arial" w:hAnsi="Arial"/>
          <w:b/>
          <w:sz w:val="22"/>
          <w:szCs w:val="22"/>
        </w:rPr>
      </w:pPr>
      <w:bookmarkStart w:id="138" w:name="_Toc286927318"/>
      <w:bookmarkStart w:id="139" w:name="_Toc286927345"/>
      <w:r w:rsidRPr="007D1395">
        <w:rPr>
          <w:rFonts w:ascii="Arial" w:hAnsi="Arial"/>
          <w:b/>
          <w:sz w:val="22"/>
          <w:szCs w:val="22"/>
        </w:rPr>
        <w:t>29. INDICATEUR DE SUIVI DU PROGRAMME D’ASSISTANCE TECHNIQUE A L’ORPAILLAGE ET PROMOTION DE LA FEMME RURALE (ATOPFER)</w:t>
      </w:r>
      <w:bookmarkEnd w:id="138"/>
      <w:r w:rsidRPr="007D1395">
        <w:rPr>
          <w:rFonts w:ascii="Arial" w:hAnsi="Arial"/>
          <w:b/>
          <w:sz w:val="22"/>
          <w:szCs w:val="22"/>
        </w:rPr>
        <w:t xml:space="preserve"> </w:t>
      </w:r>
    </w:p>
    <w:p w:rsidR="004F3BF1" w:rsidRPr="007D1395" w:rsidRDefault="004F3BF1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</w:t>
      </w:r>
      <w:r w:rsidR="00B05789" w:rsidRPr="007D1395">
        <w:rPr>
          <w:b/>
          <w:sz w:val="22"/>
          <w:szCs w:val="22"/>
          <w:u w:val="single"/>
        </w:rPr>
        <w:t>29</w:t>
      </w:r>
      <w:r w:rsidRPr="007D1395">
        <w:rPr>
          <w:b/>
          <w:sz w:val="22"/>
          <w:szCs w:val="22"/>
        </w:rPr>
        <w:t xml:space="preserve"> : </w:t>
      </w:r>
      <w:r w:rsidR="00B44B09" w:rsidRPr="007D1395">
        <w:rPr>
          <w:b/>
          <w:sz w:val="22"/>
          <w:szCs w:val="22"/>
        </w:rPr>
        <w:t>Indicateur de s</w:t>
      </w:r>
      <w:r w:rsidRPr="007D1395">
        <w:rPr>
          <w:b/>
          <w:sz w:val="22"/>
          <w:szCs w:val="22"/>
        </w:rPr>
        <w:t xml:space="preserve">uivi de l’ATOPFER </w:t>
      </w:r>
    </w:p>
    <w:p w:rsidR="004F3BF1" w:rsidRPr="007D1395" w:rsidRDefault="004F3BF1" w:rsidP="007D1395">
      <w:pPr>
        <w:rPr>
          <w:sz w:val="22"/>
          <w:szCs w:val="22"/>
        </w:rPr>
      </w:pPr>
    </w:p>
    <w:tbl>
      <w:tblPr>
        <w:tblW w:w="9359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69"/>
        <w:gridCol w:w="1518"/>
        <w:gridCol w:w="1518"/>
        <w:gridCol w:w="1518"/>
        <w:gridCol w:w="1518"/>
        <w:gridCol w:w="1518"/>
      </w:tblGrid>
      <w:tr w:rsidR="00600F1B" w:rsidRPr="007D1395" w:rsidTr="00600F1B">
        <w:trPr>
          <w:tblCellSpacing w:w="20" w:type="dxa"/>
        </w:trPr>
        <w:tc>
          <w:tcPr>
            <w:tcW w:w="1709" w:type="dxa"/>
            <w:shd w:val="clear" w:color="auto" w:fill="auto"/>
          </w:tcPr>
          <w:p w:rsidR="00600F1B" w:rsidRPr="007D1395" w:rsidRDefault="00600F1B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58" w:type="dxa"/>
            <w:shd w:val="clear" w:color="auto" w:fill="auto"/>
          </w:tcPr>
          <w:p w:rsidR="00600F1B" w:rsidRPr="007D1395" w:rsidRDefault="00600F1B" w:rsidP="007D139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D1395">
              <w:rPr>
                <w:b/>
                <w:bCs/>
                <w:color w:val="000000"/>
                <w:sz w:val="22"/>
                <w:szCs w:val="22"/>
              </w:rPr>
              <w:t>2013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09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NEA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1458" w:type="dxa"/>
            <w:shd w:val="clear" w:color="auto" w:fill="auto"/>
          </w:tcPr>
          <w:p w:rsidR="00600F1B" w:rsidRPr="007D1395" w:rsidRDefault="00AC259A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09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NFF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130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150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1458" w:type="dxa"/>
            <w:shd w:val="clear" w:color="auto" w:fill="auto"/>
          </w:tcPr>
          <w:p w:rsidR="00600F1B" w:rsidRPr="007D1395" w:rsidRDefault="00AC259A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09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NAA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1458" w:type="dxa"/>
            <w:shd w:val="clear" w:color="auto" w:fill="auto"/>
          </w:tcPr>
          <w:p w:rsidR="00600F1B" w:rsidRPr="007D1395" w:rsidRDefault="00AC259A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600F1B" w:rsidRPr="007D1395" w:rsidTr="00600F1B">
        <w:trPr>
          <w:tblCellSpacing w:w="20" w:type="dxa"/>
        </w:trPr>
        <w:tc>
          <w:tcPr>
            <w:tcW w:w="1709" w:type="dxa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NOF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100</w:t>
            </w:r>
          </w:p>
        </w:tc>
        <w:tc>
          <w:tcPr>
            <w:tcW w:w="1478" w:type="dxa"/>
          </w:tcPr>
          <w:p w:rsidR="00600F1B" w:rsidRPr="007D1395" w:rsidRDefault="00600F1B" w:rsidP="007D1395">
            <w:pPr>
              <w:jc w:val="right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1458" w:type="dxa"/>
            <w:shd w:val="clear" w:color="auto" w:fill="auto"/>
          </w:tcPr>
          <w:p w:rsidR="00600F1B" w:rsidRPr="007D1395" w:rsidRDefault="00AC259A" w:rsidP="007D139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4F3BF1" w:rsidRPr="007D1395" w:rsidRDefault="004F3BF1" w:rsidP="007D1395">
      <w:pPr>
        <w:rPr>
          <w:sz w:val="22"/>
          <w:szCs w:val="22"/>
        </w:rPr>
      </w:pPr>
    </w:p>
    <w:p w:rsidR="004F3BF1" w:rsidRPr="007D1395" w:rsidRDefault="004F3BF1" w:rsidP="007D1395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</w:t>
      </w:r>
      <w:r w:rsidRPr="007D1395">
        <w:rPr>
          <w:sz w:val="22"/>
          <w:szCs w:val="22"/>
        </w:rPr>
        <w:t> : ATOPFER / DNGM</w:t>
      </w:r>
    </w:p>
    <w:p w:rsidR="004F3BF1" w:rsidRPr="007D1395" w:rsidRDefault="004F3BF1" w:rsidP="007D1395">
      <w:pPr>
        <w:rPr>
          <w:sz w:val="22"/>
          <w:szCs w:val="22"/>
        </w:rPr>
      </w:pPr>
    </w:p>
    <w:p w:rsidR="004F3BF1" w:rsidRPr="007D1395" w:rsidRDefault="004F3BF1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Paramètres :</w:t>
      </w:r>
    </w:p>
    <w:tbl>
      <w:tblPr>
        <w:tblW w:w="9782" w:type="dxa"/>
        <w:tblInd w:w="-356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10"/>
        <w:gridCol w:w="9072"/>
      </w:tblGrid>
      <w:tr w:rsidR="004F3BF1" w:rsidRPr="007D1395" w:rsidTr="00AC1382">
        <w:tc>
          <w:tcPr>
            <w:tcW w:w="710" w:type="dxa"/>
          </w:tcPr>
          <w:p w:rsidR="004F3BF1" w:rsidRPr="007D1395" w:rsidRDefault="004F3BF1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NEA</w:t>
            </w:r>
          </w:p>
        </w:tc>
        <w:tc>
          <w:tcPr>
            <w:tcW w:w="9072" w:type="dxa"/>
          </w:tcPr>
          <w:p w:rsidR="004F3BF1" w:rsidRPr="007D1395" w:rsidRDefault="004F3BF1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de groupements d’exploitants miniers appuyés;</w:t>
            </w:r>
          </w:p>
        </w:tc>
      </w:tr>
      <w:tr w:rsidR="004F3BF1" w:rsidRPr="007D1395" w:rsidTr="00AC1382">
        <w:tc>
          <w:tcPr>
            <w:tcW w:w="710" w:type="dxa"/>
          </w:tcPr>
          <w:p w:rsidR="004F3BF1" w:rsidRPr="007D1395" w:rsidRDefault="004F3BF1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NFF</w:t>
            </w:r>
          </w:p>
        </w:tc>
        <w:tc>
          <w:tcPr>
            <w:tcW w:w="9072" w:type="dxa"/>
          </w:tcPr>
          <w:p w:rsidR="004F3BF1" w:rsidRPr="007D1395" w:rsidRDefault="004F3BF1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de femmes formées: aviculture, apiculture, teinture, couture, savonnerie ;</w:t>
            </w:r>
          </w:p>
        </w:tc>
      </w:tr>
      <w:tr w:rsidR="004F3BF1" w:rsidRPr="007D1395" w:rsidTr="00AC1382">
        <w:tc>
          <w:tcPr>
            <w:tcW w:w="710" w:type="dxa"/>
          </w:tcPr>
          <w:p w:rsidR="004F3BF1" w:rsidRPr="007D1395" w:rsidRDefault="004F3BF1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NAA</w:t>
            </w:r>
          </w:p>
        </w:tc>
        <w:tc>
          <w:tcPr>
            <w:tcW w:w="9072" w:type="dxa"/>
          </w:tcPr>
          <w:p w:rsidR="004F3BF1" w:rsidRPr="007D1395" w:rsidRDefault="004F3BF1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d’associations appuyées: moulins, décortiqueuses, charrettes, forages, matériel de maraîchage.</w:t>
            </w:r>
          </w:p>
        </w:tc>
      </w:tr>
      <w:tr w:rsidR="002C7278" w:rsidRPr="007D1395" w:rsidTr="00AC1382">
        <w:tc>
          <w:tcPr>
            <w:tcW w:w="710" w:type="dxa"/>
          </w:tcPr>
          <w:p w:rsidR="002C7278" w:rsidRPr="007D1395" w:rsidRDefault="002C727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NOF</w:t>
            </w:r>
          </w:p>
        </w:tc>
        <w:tc>
          <w:tcPr>
            <w:tcW w:w="9072" w:type="dxa"/>
          </w:tcPr>
          <w:p w:rsidR="002C7278" w:rsidRPr="007D1395" w:rsidRDefault="002C727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d’orpailleurs formés en santé, environnement</w:t>
            </w:r>
          </w:p>
        </w:tc>
      </w:tr>
    </w:tbl>
    <w:p w:rsidR="004F3BF1" w:rsidRPr="007D1395" w:rsidRDefault="004F3BF1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</w:p>
    <w:p w:rsidR="00AA236D" w:rsidRPr="007D1395" w:rsidRDefault="00903294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30</w:t>
      </w:r>
      <w:r w:rsidR="00466E48" w:rsidRPr="007D1395">
        <w:rPr>
          <w:rFonts w:ascii="Arial" w:hAnsi="Arial"/>
          <w:b/>
          <w:sz w:val="22"/>
          <w:szCs w:val="22"/>
        </w:rPr>
        <w:t>.  INDICATEUR POUR LE SUIVI DE LA RECHERCHE PETROLIERE</w:t>
      </w:r>
      <w:bookmarkEnd w:id="139"/>
      <w:r w:rsidR="00466E48" w:rsidRPr="007D1395">
        <w:rPr>
          <w:rFonts w:ascii="Arial" w:hAnsi="Arial"/>
          <w:b/>
          <w:sz w:val="22"/>
          <w:szCs w:val="22"/>
        </w:rPr>
        <w:t xml:space="preserve"> </w:t>
      </w:r>
    </w:p>
    <w:p w:rsidR="00180102" w:rsidRPr="00180102" w:rsidRDefault="00180102" w:rsidP="007D1395">
      <w:pPr>
        <w:rPr>
          <w:sz w:val="16"/>
          <w:szCs w:val="16"/>
        </w:rPr>
      </w:pPr>
    </w:p>
    <w:p w:rsidR="00AA236D" w:rsidRPr="007D1395" w:rsidRDefault="00C323B0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</w:t>
      </w:r>
      <w:r w:rsidR="00903294" w:rsidRPr="007D1395">
        <w:rPr>
          <w:b/>
          <w:sz w:val="22"/>
          <w:szCs w:val="22"/>
          <w:u w:val="single"/>
        </w:rPr>
        <w:t>30</w:t>
      </w:r>
      <w:r w:rsidR="00CC6C9E" w:rsidRPr="007D1395">
        <w:rPr>
          <w:b/>
          <w:sz w:val="22"/>
          <w:szCs w:val="22"/>
        </w:rPr>
        <w:t xml:space="preserve">: </w:t>
      </w:r>
      <w:r w:rsidR="00B44B09" w:rsidRPr="007D1395">
        <w:rPr>
          <w:b/>
          <w:sz w:val="22"/>
          <w:szCs w:val="22"/>
        </w:rPr>
        <w:t xml:space="preserve">Indicateur de suivi de la </w:t>
      </w:r>
      <w:r w:rsidR="00CC6C9E" w:rsidRPr="007D1395">
        <w:rPr>
          <w:b/>
          <w:sz w:val="22"/>
          <w:szCs w:val="22"/>
        </w:rPr>
        <w:t>Recherche</w:t>
      </w:r>
      <w:r w:rsidR="00970D98" w:rsidRPr="007D1395">
        <w:rPr>
          <w:b/>
          <w:sz w:val="22"/>
          <w:szCs w:val="22"/>
        </w:rPr>
        <w:t xml:space="preserve"> pétrolière </w:t>
      </w:r>
    </w:p>
    <w:p w:rsidR="00AA236D" w:rsidRPr="007D1395" w:rsidRDefault="00AA236D" w:rsidP="007D1395">
      <w:pPr>
        <w:rPr>
          <w:sz w:val="22"/>
          <w:szCs w:val="22"/>
        </w:rPr>
      </w:pPr>
    </w:p>
    <w:tbl>
      <w:tblPr>
        <w:tblW w:w="4998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793"/>
        <w:gridCol w:w="1538"/>
        <w:gridCol w:w="1538"/>
        <w:gridCol w:w="1538"/>
        <w:gridCol w:w="1538"/>
        <w:gridCol w:w="1538"/>
      </w:tblGrid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790" w:type="pct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790" w:type="pct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NCS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790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</w:t>
            </w:r>
          </w:p>
        </w:tc>
        <w:tc>
          <w:tcPr>
            <w:tcW w:w="790" w:type="pct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NBA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790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</w:t>
            </w:r>
          </w:p>
        </w:tc>
        <w:tc>
          <w:tcPr>
            <w:tcW w:w="790" w:type="pct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NCA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0</w:t>
            </w:r>
          </w:p>
        </w:tc>
        <w:tc>
          <w:tcPr>
            <w:tcW w:w="790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</w:t>
            </w:r>
          </w:p>
        </w:tc>
        <w:tc>
          <w:tcPr>
            <w:tcW w:w="790" w:type="pct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NBAC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15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15</w:t>
            </w:r>
          </w:p>
        </w:tc>
        <w:tc>
          <w:tcPr>
            <w:tcW w:w="790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</w:t>
            </w:r>
          </w:p>
        </w:tc>
        <w:tc>
          <w:tcPr>
            <w:tcW w:w="790" w:type="pct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IR en dollars </w:t>
            </w:r>
            <w:r w:rsidRPr="007D1395">
              <w:rPr>
                <w:sz w:val="22"/>
                <w:szCs w:val="22"/>
              </w:rPr>
              <w:lastRenderedPageBreak/>
              <w:t>US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lastRenderedPageBreak/>
              <w:t>46 176 700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8 831 268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2 436 434</w:t>
            </w:r>
          </w:p>
        </w:tc>
        <w:tc>
          <w:tcPr>
            <w:tcW w:w="790" w:type="pct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1 591 666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127 620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lastRenderedPageBreak/>
              <w:t>IP en dollars US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68 915 000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4 908 260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35 491 394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5 360 000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14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Ts(F.CFA)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271 010 641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176 460 812</w:t>
            </w:r>
          </w:p>
        </w:tc>
        <w:tc>
          <w:tcPr>
            <w:tcW w:w="790" w:type="pct"/>
            <w:vAlign w:val="center"/>
          </w:tcPr>
          <w:p w:rsidR="00600F1B" w:rsidRPr="007D1395" w:rsidRDefault="00600F1B" w:rsidP="008B48E9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  2</w:t>
            </w:r>
            <w:r w:rsidR="008B48E9">
              <w:rPr>
                <w:sz w:val="22"/>
                <w:szCs w:val="22"/>
              </w:rPr>
              <w:t>60</w:t>
            </w:r>
            <w:r w:rsidRPr="007D1395">
              <w:rPr>
                <w:sz w:val="22"/>
                <w:szCs w:val="22"/>
              </w:rPr>
              <w:t> 986 804</w:t>
            </w:r>
          </w:p>
        </w:tc>
        <w:tc>
          <w:tcPr>
            <w:tcW w:w="790" w:type="pct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121 348 750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600F1B" w:rsidRPr="007D1395" w:rsidRDefault="008B48E9" w:rsidP="007D1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A236D" w:rsidRPr="007D1395" w:rsidRDefault="00432E52" w:rsidP="007D1395">
      <w:pPr>
        <w:tabs>
          <w:tab w:val="left" w:pos="8295"/>
        </w:tabs>
        <w:rPr>
          <w:sz w:val="22"/>
          <w:szCs w:val="22"/>
        </w:rPr>
      </w:pPr>
      <w:r w:rsidRPr="007D1395">
        <w:rPr>
          <w:sz w:val="22"/>
          <w:szCs w:val="22"/>
        </w:rPr>
        <w:tab/>
      </w:r>
    </w:p>
    <w:p w:rsidR="00466E48" w:rsidRPr="007D1395" w:rsidRDefault="00D04B62" w:rsidP="007D1395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Sources</w:t>
      </w:r>
      <w:r w:rsidR="00466E48" w:rsidRPr="007D1395">
        <w:rPr>
          <w:sz w:val="22"/>
          <w:szCs w:val="22"/>
        </w:rPr>
        <w:t xml:space="preserve"> </w:t>
      </w:r>
      <w:r w:rsidRPr="007D1395">
        <w:rPr>
          <w:sz w:val="22"/>
          <w:szCs w:val="22"/>
        </w:rPr>
        <w:t>: AUREP</w:t>
      </w:r>
      <w:r w:rsidR="00886CE5" w:rsidRPr="007D1395">
        <w:rPr>
          <w:sz w:val="22"/>
          <w:szCs w:val="22"/>
        </w:rPr>
        <w:t xml:space="preserve"> </w:t>
      </w:r>
    </w:p>
    <w:p w:rsidR="00670225" w:rsidRPr="007D1395" w:rsidRDefault="00886CE5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 xml:space="preserve">          </w:t>
      </w:r>
    </w:p>
    <w:p w:rsidR="00466E48" w:rsidRPr="007D1395" w:rsidRDefault="00466E48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Paramètres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668"/>
        <w:gridCol w:w="7543"/>
      </w:tblGrid>
      <w:tr w:rsidR="00466E48" w:rsidRPr="007D1395" w:rsidTr="00AB5A24">
        <w:tc>
          <w:tcPr>
            <w:tcW w:w="1668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NCS</w:t>
            </w:r>
          </w:p>
        </w:tc>
        <w:tc>
          <w:tcPr>
            <w:tcW w:w="7543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de Conventions Signés;</w:t>
            </w:r>
          </w:p>
        </w:tc>
      </w:tr>
      <w:tr w:rsidR="00466E48" w:rsidRPr="007D1395" w:rsidTr="00AB5A24">
        <w:tc>
          <w:tcPr>
            <w:tcW w:w="1668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NBA</w:t>
            </w:r>
          </w:p>
        </w:tc>
        <w:tc>
          <w:tcPr>
            <w:tcW w:w="7543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de Blocs Attribués;</w:t>
            </w:r>
          </w:p>
        </w:tc>
      </w:tr>
      <w:tr w:rsidR="00466E48" w:rsidRPr="007D1395" w:rsidTr="00AB5A24">
        <w:tc>
          <w:tcPr>
            <w:tcW w:w="1668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NCA</w:t>
            </w:r>
          </w:p>
        </w:tc>
        <w:tc>
          <w:tcPr>
            <w:tcW w:w="7543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Nombre de Conventions Annulées (Blocs retirés)</w:t>
            </w:r>
          </w:p>
        </w:tc>
      </w:tr>
      <w:tr w:rsidR="00466E48" w:rsidRPr="007D1395" w:rsidTr="00AB5A24">
        <w:tc>
          <w:tcPr>
            <w:tcW w:w="1668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NBAC</w:t>
            </w:r>
          </w:p>
        </w:tc>
        <w:tc>
          <w:tcPr>
            <w:tcW w:w="7543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 Nombre de blocs attribués cumulés;</w:t>
            </w:r>
          </w:p>
        </w:tc>
      </w:tr>
      <w:tr w:rsidR="00466E48" w:rsidRPr="007D1395" w:rsidTr="00AB5A24">
        <w:tc>
          <w:tcPr>
            <w:tcW w:w="1668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IR</w:t>
            </w:r>
          </w:p>
        </w:tc>
        <w:tc>
          <w:tcPr>
            <w:tcW w:w="7543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Investissements réalisés;</w:t>
            </w:r>
          </w:p>
        </w:tc>
      </w:tr>
      <w:tr w:rsidR="00466E48" w:rsidRPr="007D1395" w:rsidTr="00AB5A24">
        <w:tc>
          <w:tcPr>
            <w:tcW w:w="1668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IP</w:t>
            </w:r>
          </w:p>
        </w:tc>
        <w:tc>
          <w:tcPr>
            <w:tcW w:w="7543" w:type="dxa"/>
          </w:tcPr>
          <w:p w:rsidR="00466E48" w:rsidRPr="007D1395" w:rsidRDefault="00466E48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Investissements programmés.</w:t>
            </w:r>
          </w:p>
        </w:tc>
      </w:tr>
    </w:tbl>
    <w:p w:rsidR="00886CE5" w:rsidRPr="007D1395" w:rsidRDefault="00B04DAB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Ts</w:t>
      </w:r>
      <w:r w:rsidR="00DA26A2" w:rsidRPr="007D1395">
        <w:rPr>
          <w:sz w:val="22"/>
          <w:szCs w:val="22"/>
        </w:rPr>
        <w:t xml:space="preserve">                     </w:t>
      </w:r>
      <w:r w:rsidRPr="007D1395">
        <w:rPr>
          <w:sz w:val="22"/>
          <w:szCs w:val="22"/>
        </w:rPr>
        <w:t>= Taxes</w:t>
      </w:r>
      <w:r w:rsidR="00DA26A2" w:rsidRPr="007D1395">
        <w:rPr>
          <w:sz w:val="22"/>
          <w:szCs w:val="22"/>
        </w:rPr>
        <w:t xml:space="preserve"> </w:t>
      </w:r>
      <w:r w:rsidRPr="007D1395">
        <w:rPr>
          <w:sz w:val="22"/>
          <w:szCs w:val="22"/>
        </w:rPr>
        <w:t>superficiaires versées au trésor</w:t>
      </w:r>
      <w:r w:rsidR="00DA26A2" w:rsidRPr="007D1395">
        <w:rPr>
          <w:sz w:val="22"/>
          <w:szCs w:val="22"/>
        </w:rPr>
        <w:t xml:space="preserve">  </w:t>
      </w:r>
    </w:p>
    <w:p w:rsidR="003A69DF" w:rsidRPr="007D1395" w:rsidRDefault="003A69DF" w:rsidP="007D1395">
      <w:pPr>
        <w:pStyle w:val="Corpsdetexte"/>
        <w:spacing w:after="0" w:line="240" w:lineRule="auto"/>
        <w:rPr>
          <w:sz w:val="22"/>
          <w:szCs w:val="22"/>
        </w:rPr>
      </w:pPr>
    </w:p>
    <w:p w:rsidR="00CD27FD" w:rsidRPr="007D1395" w:rsidRDefault="00CD27FD" w:rsidP="007D1395">
      <w:pPr>
        <w:pStyle w:val="Titre2"/>
        <w:spacing w:after="0" w:line="240" w:lineRule="auto"/>
        <w:rPr>
          <w:rFonts w:ascii="Arial" w:hAnsi="Arial"/>
          <w:b/>
          <w:sz w:val="22"/>
          <w:szCs w:val="22"/>
        </w:rPr>
      </w:pPr>
      <w:r w:rsidRPr="007D1395">
        <w:rPr>
          <w:rFonts w:ascii="Arial" w:hAnsi="Arial"/>
          <w:b/>
          <w:sz w:val="22"/>
          <w:szCs w:val="22"/>
        </w:rPr>
        <w:t>31.  INDICATEUR</w:t>
      </w:r>
      <w:r w:rsidR="0068314E" w:rsidRPr="007D1395">
        <w:rPr>
          <w:rFonts w:ascii="Arial" w:hAnsi="Arial"/>
          <w:b/>
          <w:sz w:val="22"/>
          <w:szCs w:val="22"/>
        </w:rPr>
        <w:t>S</w:t>
      </w:r>
      <w:r w:rsidRPr="007D1395">
        <w:rPr>
          <w:rFonts w:ascii="Arial" w:hAnsi="Arial"/>
          <w:b/>
          <w:sz w:val="22"/>
          <w:szCs w:val="22"/>
        </w:rPr>
        <w:t xml:space="preserve"> DE SUI VI DE SAHARA - MINING </w:t>
      </w:r>
    </w:p>
    <w:p w:rsidR="0052350F" w:rsidRDefault="0052350F" w:rsidP="007D1395">
      <w:pPr>
        <w:rPr>
          <w:b/>
          <w:sz w:val="22"/>
          <w:szCs w:val="22"/>
          <w:u w:val="single"/>
        </w:rPr>
      </w:pPr>
    </w:p>
    <w:p w:rsidR="00CD27FD" w:rsidRPr="007D1395" w:rsidRDefault="00CD27FD" w:rsidP="007D1395">
      <w:pPr>
        <w:rPr>
          <w:b/>
          <w:sz w:val="22"/>
          <w:szCs w:val="22"/>
        </w:rPr>
      </w:pPr>
      <w:r w:rsidRPr="007D1395">
        <w:rPr>
          <w:b/>
          <w:sz w:val="22"/>
          <w:szCs w:val="22"/>
          <w:u w:val="single"/>
        </w:rPr>
        <w:t>Tableau N°3</w:t>
      </w:r>
      <w:r w:rsidR="00AE7F3C">
        <w:rPr>
          <w:b/>
          <w:sz w:val="22"/>
          <w:szCs w:val="22"/>
          <w:u w:val="single"/>
        </w:rPr>
        <w:t>1</w:t>
      </w:r>
      <w:r w:rsidRPr="007D1395">
        <w:rPr>
          <w:b/>
          <w:sz w:val="22"/>
          <w:szCs w:val="22"/>
        </w:rPr>
        <w:t>: Indicateur</w:t>
      </w:r>
      <w:r w:rsidR="0068314E" w:rsidRPr="007D1395">
        <w:rPr>
          <w:b/>
          <w:sz w:val="22"/>
          <w:szCs w:val="22"/>
        </w:rPr>
        <w:t>s</w:t>
      </w:r>
      <w:r w:rsidRPr="007D1395">
        <w:rPr>
          <w:b/>
          <w:sz w:val="22"/>
          <w:szCs w:val="22"/>
        </w:rPr>
        <w:t xml:space="preserve"> de suivi de Sahara - Mini</w:t>
      </w:r>
      <w:r w:rsidR="00111C67" w:rsidRPr="007D1395">
        <w:rPr>
          <w:b/>
          <w:sz w:val="22"/>
          <w:szCs w:val="22"/>
        </w:rPr>
        <w:t>n</w:t>
      </w:r>
      <w:r w:rsidRPr="007D1395">
        <w:rPr>
          <w:b/>
          <w:sz w:val="22"/>
          <w:szCs w:val="22"/>
        </w:rPr>
        <w:t xml:space="preserve">g </w:t>
      </w:r>
    </w:p>
    <w:p w:rsidR="00CD27FD" w:rsidRPr="007D1395" w:rsidRDefault="00CD27FD" w:rsidP="007D1395">
      <w:pPr>
        <w:rPr>
          <w:sz w:val="22"/>
          <w:szCs w:val="22"/>
        </w:rPr>
      </w:pPr>
    </w:p>
    <w:tbl>
      <w:tblPr>
        <w:tblW w:w="4457" w:type="pct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625"/>
        <w:gridCol w:w="1703"/>
        <w:gridCol w:w="1026"/>
        <w:gridCol w:w="1026"/>
        <w:gridCol w:w="1026"/>
        <w:gridCol w:w="1026"/>
        <w:gridCol w:w="1025"/>
      </w:tblGrid>
      <w:tr w:rsidR="00600F1B" w:rsidRPr="007D1395" w:rsidTr="00DB0AAD">
        <w:trPr>
          <w:trHeight w:val="545"/>
          <w:tblCellSpacing w:w="20" w:type="dxa"/>
        </w:trPr>
        <w:tc>
          <w:tcPr>
            <w:tcW w:w="925" w:type="pct"/>
            <w:shd w:val="clear" w:color="auto" w:fill="auto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Libellés</w:t>
            </w:r>
          </w:p>
        </w:tc>
        <w:tc>
          <w:tcPr>
            <w:tcW w:w="983" w:type="pct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2009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600F1B" w:rsidRPr="007D1395" w:rsidRDefault="00600F1B" w:rsidP="007D1395">
            <w:pPr>
              <w:jc w:val="center"/>
              <w:rPr>
                <w:b/>
                <w:bCs/>
                <w:sz w:val="22"/>
                <w:szCs w:val="22"/>
              </w:rPr>
            </w:pPr>
            <w:r w:rsidRPr="007D1395">
              <w:rPr>
                <w:b/>
                <w:bCs/>
                <w:sz w:val="22"/>
                <w:szCs w:val="22"/>
              </w:rPr>
              <w:t>2013</w:t>
            </w:r>
          </w:p>
        </w:tc>
      </w:tr>
      <w:tr w:rsidR="00600F1B" w:rsidRPr="007D1395" w:rsidTr="00DB0AAD">
        <w:trPr>
          <w:tblCellSpacing w:w="20" w:type="dxa"/>
        </w:trPr>
        <w:tc>
          <w:tcPr>
            <w:tcW w:w="925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Ir</w:t>
            </w:r>
          </w:p>
        </w:tc>
        <w:tc>
          <w:tcPr>
            <w:tcW w:w="9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Millions de francs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2 214</w:t>
            </w: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5 573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</w:tr>
      <w:tr w:rsidR="00600F1B" w:rsidRPr="007D1395" w:rsidTr="00DB0AAD">
        <w:trPr>
          <w:tblCellSpacing w:w="20" w:type="dxa"/>
        </w:trPr>
        <w:tc>
          <w:tcPr>
            <w:tcW w:w="925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Tm</w:t>
            </w:r>
          </w:p>
        </w:tc>
        <w:tc>
          <w:tcPr>
            <w:tcW w:w="9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Tonnes de minerais de fer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134 748</w:t>
            </w: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214 848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</w:tr>
      <w:tr w:rsidR="00600F1B" w:rsidRPr="007D1395" w:rsidTr="00DB0AAD">
        <w:trPr>
          <w:tblCellSpacing w:w="20" w:type="dxa"/>
        </w:trPr>
        <w:tc>
          <w:tcPr>
            <w:tcW w:w="925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Emplois</w:t>
            </w:r>
          </w:p>
        </w:tc>
        <w:tc>
          <w:tcPr>
            <w:tcW w:w="9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Nombre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92</w:t>
            </w: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57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</w:tr>
      <w:tr w:rsidR="00600F1B" w:rsidRPr="007D1395" w:rsidTr="00DB0AAD">
        <w:trPr>
          <w:tblCellSpacing w:w="20" w:type="dxa"/>
        </w:trPr>
        <w:tc>
          <w:tcPr>
            <w:tcW w:w="925" w:type="pct"/>
            <w:shd w:val="clear" w:color="auto" w:fill="auto"/>
          </w:tcPr>
          <w:p w:rsidR="00600F1B" w:rsidRPr="007D1395" w:rsidRDefault="00600F1B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Salaires</w:t>
            </w:r>
          </w:p>
        </w:tc>
        <w:tc>
          <w:tcPr>
            <w:tcW w:w="9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Millions de  francs</w:t>
            </w: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52</w:t>
            </w:r>
          </w:p>
        </w:tc>
        <w:tc>
          <w:tcPr>
            <w:tcW w:w="583" w:type="pct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123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600F1B" w:rsidRPr="007D1395" w:rsidRDefault="00600F1B" w:rsidP="007D139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11C67" w:rsidRPr="007D1395" w:rsidRDefault="00111C67" w:rsidP="007D1395">
      <w:pPr>
        <w:rPr>
          <w:sz w:val="22"/>
          <w:szCs w:val="22"/>
        </w:rPr>
      </w:pPr>
      <w:r w:rsidRPr="007D1395">
        <w:rPr>
          <w:sz w:val="22"/>
          <w:szCs w:val="22"/>
          <w:u w:val="single"/>
        </w:rPr>
        <w:t>Sources</w:t>
      </w:r>
      <w:r w:rsidRPr="007D1395">
        <w:rPr>
          <w:sz w:val="22"/>
          <w:szCs w:val="22"/>
        </w:rPr>
        <w:t xml:space="preserve"> : sahara - Mining </w:t>
      </w:r>
    </w:p>
    <w:p w:rsidR="00111C67" w:rsidRPr="007D1395" w:rsidRDefault="00111C67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 xml:space="preserve">          </w:t>
      </w:r>
    </w:p>
    <w:p w:rsidR="00111C67" w:rsidRPr="007D1395" w:rsidRDefault="00111C67" w:rsidP="007D1395">
      <w:pPr>
        <w:rPr>
          <w:sz w:val="22"/>
          <w:szCs w:val="22"/>
        </w:rPr>
      </w:pPr>
      <w:r w:rsidRPr="007D1395">
        <w:rPr>
          <w:sz w:val="22"/>
          <w:szCs w:val="22"/>
        </w:rPr>
        <w:t>Paramètres :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668"/>
        <w:gridCol w:w="7543"/>
      </w:tblGrid>
      <w:tr w:rsidR="00111C67" w:rsidRPr="007D1395" w:rsidTr="00111C67">
        <w:tc>
          <w:tcPr>
            <w:tcW w:w="1668" w:type="dxa"/>
          </w:tcPr>
          <w:p w:rsidR="00111C67" w:rsidRPr="007D1395" w:rsidRDefault="00111C6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Ir</w:t>
            </w:r>
          </w:p>
        </w:tc>
        <w:tc>
          <w:tcPr>
            <w:tcW w:w="7543" w:type="dxa"/>
          </w:tcPr>
          <w:p w:rsidR="00111C67" w:rsidRPr="007D1395" w:rsidRDefault="00111C6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</w:t>
            </w:r>
            <w:r w:rsidR="00200196" w:rsidRPr="007D1395">
              <w:rPr>
                <w:sz w:val="22"/>
                <w:szCs w:val="22"/>
              </w:rPr>
              <w:t xml:space="preserve"> Investissements annuels réalisés</w:t>
            </w:r>
            <w:r w:rsidRPr="007D1395">
              <w:rPr>
                <w:sz w:val="22"/>
                <w:szCs w:val="22"/>
              </w:rPr>
              <w:t>;</w:t>
            </w:r>
          </w:p>
        </w:tc>
      </w:tr>
      <w:tr w:rsidR="00111C67" w:rsidRPr="007D1395" w:rsidTr="00111C67">
        <w:tc>
          <w:tcPr>
            <w:tcW w:w="1668" w:type="dxa"/>
          </w:tcPr>
          <w:p w:rsidR="00111C67" w:rsidRPr="007D1395" w:rsidRDefault="00200196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Tm</w:t>
            </w:r>
          </w:p>
        </w:tc>
        <w:tc>
          <w:tcPr>
            <w:tcW w:w="7543" w:type="dxa"/>
          </w:tcPr>
          <w:p w:rsidR="00111C67" w:rsidRPr="007D1395" w:rsidRDefault="00111C6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= </w:t>
            </w:r>
            <w:r w:rsidR="00200196" w:rsidRPr="007D1395">
              <w:rPr>
                <w:sz w:val="22"/>
                <w:szCs w:val="22"/>
              </w:rPr>
              <w:t xml:space="preserve">Tonnage de minerais </w:t>
            </w:r>
            <w:r w:rsidR="0068314E" w:rsidRPr="007D1395">
              <w:rPr>
                <w:sz w:val="22"/>
                <w:szCs w:val="22"/>
              </w:rPr>
              <w:t xml:space="preserve">de fer </w:t>
            </w:r>
            <w:r w:rsidR="00200196" w:rsidRPr="007D1395">
              <w:rPr>
                <w:sz w:val="22"/>
                <w:szCs w:val="22"/>
              </w:rPr>
              <w:t>extrait et vendu ;</w:t>
            </w:r>
          </w:p>
        </w:tc>
      </w:tr>
      <w:tr w:rsidR="00111C67" w:rsidRPr="007D1395" w:rsidTr="00111C67">
        <w:tc>
          <w:tcPr>
            <w:tcW w:w="1668" w:type="dxa"/>
          </w:tcPr>
          <w:p w:rsidR="00111C67" w:rsidRPr="007D1395" w:rsidRDefault="00200196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Emplois</w:t>
            </w:r>
          </w:p>
        </w:tc>
        <w:tc>
          <w:tcPr>
            <w:tcW w:w="7543" w:type="dxa"/>
          </w:tcPr>
          <w:p w:rsidR="00111C67" w:rsidRPr="007D1395" w:rsidRDefault="00111C67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 xml:space="preserve">= Nombre </w:t>
            </w:r>
            <w:r w:rsidR="00200196" w:rsidRPr="007D1395">
              <w:rPr>
                <w:sz w:val="22"/>
                <w:szCs w:val="22"/>
              </w:rPr>
              <w:t>emplois directs crées</w:t>
            </w:r>
            <w:r w:rsidR="0068314E" w:rsidRPr="007D1395">
              <w:rPr>
                <w:sz w:val="22"/>
                <w:szCs w:val="22"/>
              </w:rPr>
              <w:t xml:space="preserve"> </w:t>
            </w:r>
            <w:r w:rsidR="00477629" w:rsidRPr="007D1395">
              <w:rPr>
                <w:sz w:val="22"/>
                <w:szCs w:val="22"/>
              </w:rPr>
              <w:t>(nationaux</w:t>
            </w:r>
            <w:r w:rsidR="0068314E" w:rsidRPr="007D1395">
              <w:rPr>
                <w:sz w:val="22"/>
                <w:szCs w:val="22"/>
              </w:rPr>
              <w:t xml:space="preserve"> et </w:t>
            </w:r>
            <w:r w:rsidR="00477629" w:rsidRPr="007D1395">
              <w:rPr>
                <w:sz w:val="22"/>
                <w:szCs w:val="22"/>
              </w:rPr>
              <w:t>expatriés)</w:t>
            </w:r>
          </w:p>
        </w:tc>
      </w:tr>
      <w:tr w:rsidR="00200196" w:rsidRPr="007D1395" w:rsidTr="00111C67">
        <w:tc>
          <w:tcPr>
            <w:tcW w:w="1668" w:type="dxa"/>
          </w:tcPr>
          <w:p w:rsidR="00200196" w:rsidRPr="007D1395" w:rsidRDefault="00200196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Salaires</w:t>
            </w:r>
          </w:p>
        </w:tc>
        <w:tc>
          <w:tcPr>
            <w:tcW w:w="7543" w:type="dxa"/>
          </w:tcPr>
          <w:p w:rsidR="00200196" w:rsidRPr="007D1395" w:rsidRDefault="00200196" w:rsidP="007D1395">
            <w:pPr>
              <w:rPr>
                <w:sz w:val="22"/>
                <w:szCs w:val="22"/>
              </w:rPr>
            </w:pPr>
            <w:r w:rsidRPr="007D1395">
              <w:rPr>
                <w:sz w:val="22"/>
                <w:szCs w:val="22"/>
              </w:rPr>
              <w:t>= Salaires nets versés aux salariés</w:t>
            </w:r>
          </w:p>
        </w:tc>
      </w:tr>
    </w:tbl>
    <w:p w:rsidR="001F63DB" w:rsidRPr="007D1395" w:rsidRDefault="001F63DB" w:rsidP="007D1395">
      <w:pPr>
        <w:pStyle w:val="Corpsdetexte"/>
        <w:spacing w:after="0" w:line="240" w:lineRule="auto"/>
        <w:rPr>
          <w:sz w:val="22"/>
          <w:szCs w:val="22"/>
        </w:rPr>
      </w:pPr>
    </w:p>
    <w:p w:rsidR="00995D0C" w:rsidRPr="007D1395" w:rsidRDefault="00995D0C" w:rsidP="007D1395">
      <w:pPr>
        <w:pStyle w:val="Corpsdetexte"/>
        <w:spacing w:after="0" w:line="240" w:lineRule="auto"/>
        <w:rPr>
          <w:sz w:val="22"/>
          <w:szCs w:val="22"/>
        </w:rPr>
      </w:pPr>
    </w:p>
    <w:p w:rsidR="0052350F" w:rsidRDefault="0052350F" w:rsidP="0052350F">
      <w:pPr>
        <w:jc w:val="right"/>
        <w:rPr>
          <w:sz w:val="22"/>
          <w:szCs w:val="22"/>
        </w:rPr>
      </w:pPr>
    </w:p>
    <w:p w:rsidR="00886CE5" w:rsidRPr="007D1395" w:rsidRDefault="00886CE5" w:rsidP="0052350F">
      <w:pPr>
        <w:jc w:val="right"/>
        <w:rPr>
          <w:sz w:val="22"/>
          <w:szCs w:val="22"/>
        </w:rPr>
      </w:pPr>
      <w:r w:rsidRPr="007D1395">
        <w:rPr>
          <w:sz w:val="22"/>
          <w:szCs w:val="22"/>
        </w:rPr>
        <w:t xml:space="preserve">Bamako, le </w:t>
      </w:r>
      <w:r w:rsidR="00EF5D83" w:rsidRPr="007D1395">
        <w:rPr>
          <w:sz w:val="22"/>
          <w:szCs w:val="22"/>
        </w:rPr>
        <w:fldChar w:fldCharType="begin"/>
      </w:r>
      <w:r w:rsidRPr="007D1395">
        <w:rPr>
          <w:sz w:val="22"/>
          <w:szCs w:val="22"/>
        </w:rPr>
        <w:instrText xml:space="preserve"> TIME \@ "d MMMM yyyy" </w:instrText>
      </w:r>
      <w:r w:rsidR="00EF5D83" w:rsidRPr="007D1395">
        <w:rPr>
          <w:sz w:val="22"/>
          <w:szCs w:val="22"/>
        </w:rPr>
        <w:fldChar w:fldCharType="separate"/>
      </w:r>
      <w:r w:rsidR="00BC2712">
        <w:rPr>
          <w:noProof/>
          <w:sz w:val="22"/>
          <w:szCs w:val="22"/>
        </w:rPr>
        <w:t>11 mars 2015</w:t>
      </w:r>
      <w:r w:rsidR="00EF5D83" w:rsidRPr="007D1395">
        <w:rPr>
          <w:sz w:val="22"/>
          <w:szCs w:val="22"/>
        </w:rPr>
        <w:fldChar w:fldCharType="end"/>
      </w:r>
    </w:p>
    <w:p w:rsidR="00886CE5" w:rsidRPr="007D1395" w:rsidRDefault="00886CE5" w:rsidP="00B22EC7">
      <w:pPr>
        <w:jc w:val="center"/>
        <w:rPr>
          <w:sz w:val="22"/>
          <w:szCs w:val="22"/>
        </w:rPr>
      </w:pPr>
    </w:p>
    <w:p w:rsidR="003A69DF" w:rsidRPr="007D1395" w:rsidRDefault="003A69DF" w:rsidP="00B22EC7">
      <w:pPr>
        <w:jc w:val="center"/>
        <w:rPr>
          <w:sz w:val="22"/>
          <w:szCs w:val="22"/>
        </w:rPr>
      </w:pPr>
    </w:p>
    <w:p w:rsidR="00995D0C" w:rsidRPr="007D1395" w:rsidRDefault="00995D0C" w:rsidP="00B22EC7">
      <w:pPr>
        <w:jc w:val="center"/>
        <w:rPr>
          <w:sz w:val="22"/>
          <w:szCs w:val="22"/>
        </w:rPr>
      </w:pPr>
    </w:p>
    <w:p w:rsidR="00995D0C" w:rsidRPr="007D1395" w:rsidRDefault="00995D0C" w:rsidP="00B22EC7">
      <w:pPr>
        <w:jc w:val="center"/>
        <w:rPr>
          <w:sz w:val="22"/>
          <w:szCs w:val="22"/>
        </w:rPr>
      </w:pPr>
    </w:p>
    <w:sectPr w:rsidR="00995D0C" w:rsidRPr="007D1395" w:rsidSect="00180102">
      <w:footerReference w:type="default" r:id="rId9"/>
      <w:pgSz w:w="11907" w:h="16840" w:code="9"/>
      <w:pgMar w:top="794" w:right="1418" w:bottom="794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77B" w:rsidRDefault="008D077B">
      <w:r>
        <w:separator/>
      </w:r>
    </w:p>
  </w:endnote>
  <w:endnote w:type="continuationSeparator" w:id="0">
    <w:p w:rsidR="008D077B" w:rsidRDefault="008D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hyllis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NuptialScrip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helleyVolante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237582"/>
      <w:docPartObj>
        <w:docPartGallery w:val="Page Numbers (Bottom of Page)"/>
        <w:docPartUnique/>
      </w:docPartObj>
    </w:sdtPr>
    <w:sdtEndPr/>
    <w:sdtContent>
      <w:p w:rsidR="00A04956" w:rsidRDefault="00A0495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712">
          <w:rPr>
            <w:noProof/>
          </w:rPr>
          <w:t>5</w:t>
        </w:r>
        <w:r>
          <w:fldChar w:fldCharType="end"/>
        </w:r>
      </w:p>
    </w:sdtContent>
  </w:sdt>
  <w:p w:rsidR="00A04956" w:rsidRDefault="00A0495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77B" w:rsidRDefault="008D077B">
      <w:r>
        <w:separator/>
      </w:r>
    </w:p>
  </w:footnote>
  <w:footnote w:type="continuationSeparator" w:id="0">
    <w:p w:rsidR="008D077B" w:rsidRDefault="008D077B">
      <w:r>
        <w:continuationSeparator/>
      </w:r>
    </w:p>
  </w:footnote>
  <w:footnote w:id="1">
    <w:p w:rsidR="00A04956" w:rsidRDefault="00A04956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4759B8">
        <w:rPr>
          <w:b/>
          <w:bCs/>
        </w:rPr>
        <w:t>Once Int = 31,1 gr et Once Anglos = 28,35 gr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235FE"/>
    <w:multiLevelType w:val="hybridMultilevel"/>
    <w:tmpl w:val="FADC4E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EF5CB8"/>
    <w:multiLevelType w:val="hybridMultilevel"/>
    <w:tmpl w:val="28B4088A"/>
    <w:lvl w:ilvl="0" w:tplc="D528E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F6DDF"/>
    <w:multiLevelType w:val="hybridMultilevel"/>
    <w:tmpl w:val="984898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F51DCE"/>
    <w:multiLevelType w:val="hybridMultilevel"/>
    <w:tmpl w:val="E72E908A"/>
    <w:lvl w:ilvl="0" w:tplc="9F94948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2231D6"/>
    <w:multiLevelType w:val="singleLevel"/>
    <w:tmpl w:val="DF346B04"/>
    <w:lvl w:ilvl="0">
      <w:start w:val="1"/>
      <w:numFmt w:val="bullet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</w:abstractNum>
  <w:abstractNum w:abstractNumId="5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6">
    <w:nsid w:val="74A76FA7"/>
    <w:multiLevelType w:val="hybridMultilevel"/>
    <w:tmpl w:val="6C3A7F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D8"/>
    <w:rsid w:val="000015C8"/>
    <w:rsid w:val="00002540"/>
    <w:rsid w:val="00002FA3"/>
    <w:rsid w:val="00003367"/>
    <w:rsid w:val="00004275"/>
    <w:rsid w:val="000046BB"/>
    <w:rsid w:val="0000548E"/>
    <w:rsid w:val="00005ADF"/>
    <w:rsid w:val="00005F13"/>
    <w:rsid w:val="0000617A"/>
    <w:rsid w:val="000061A1"/>
    <w:rsid w:val="000061B8"/>
    <w:rsid w:val="00006606"/>
    <w:rsid w:val="00006ACD"/>
    <w:rsid w:val="00007BEA"/>
    <w:rsid w:val="00010247"/>
    <w:rsid w:val="0001042F"/>
    <w:rsid w:val="00010F8B"/>
    <w:rsid w:val="00011AFE"/>
    <w:rsid w:val="00012A22"/>
    <w:rsid w:val="000135FA"/>
    <w:rsid w:val="000137E2"/>
    <w:rsid w:val="00013C9D"/>
    <w:rsid w:val="00014F74"/>
    <w:rsid w:val="00015CF9"/>
    <w:rsid w:val="00015F38"/>
    <w:rsid w:val="000170CF"/>
    <w:rsid w:val="00020BB7"/>
    <w:rsid w:val="0002195D"/>
    <w:rsid w:val="00021C7B"/>
    <w:rsid w:val="0002262A"/>
    <w:rsid w:val="000226D2"/>
    <w:rsid w:val="00023B5E"/>
    <w:rsid w:val="00023F9B"/>
    <w:rsid w:val="0002547E"/>
    <w:rsid w:val="00025824"/>
    <w:rsid w:val="00025B19"/>
    <w:rsid w:val="00026ACE"/>
    <w:rsid w:val="000273EA"/>
    <w:rsid w:val="00027B69"/>
    <w:rsid w:val="00027F7E"/>
    <w:rsid w:val="00031B91"/>
    <w:rsid w:val="000323BE"/>
    <w:rsid w:val="00033B60"/>
    <w:rsid w:val="00034F45"/>
    <w:rsid w:val="00034F7D"/>
    <w:rsid w:val="0003599C"/>
    <w:rsid w:val="00035AD2"/>
    <w:rsid w:val="00036051"/>
    <w:rsid w:val="00036A79"/>
    <w:rsid w:val="00040399"/>
    <w:rsid w:val="0004069D"/>
    <w:rsid w:val="00040A67"/>
    <w:rsid w:val="00041546"/>
    <w:rsid w:val="000436FB"/>
    <w:rsid w:val="00043CED"/>
    <w:rsid w:val="000479DD"/>
    <w:rsid w:val="00050C91"/>
    <w:rsid w:val="00050EA9"/>
    <w:rsid w:val="00050EDD"/>
    <w:rsid w:val="0005247B"/>
    <w:rsid w:val="000531CA"/>
    <w:rsid w:val="0005408D"/>
    <w:rsid w:val="000540B2"/>
    <w:rsid w:val="0005425C"/>
    <w:rsid w:val="00054E23"/>
    <w:rsid w:val="00056B81"/>
    <w:rsid w:val="00057740"/>
    <w:rsid w:val="00057A12"/>
    <w:rsid w:val="000611DE"/>
    <w:rsid w:val="0006195F"/>
    <w:rsid w:val="00061C8D"/>
    <w:rsid w:val="00061FDD"/>
    <w:rsid w:val="00062079"/>
    <w:rsid w:val="0006235F"/>
    <w:rsid w:val="000637EC"/>
    <w:rsid w:val="00063D3D"/>
    <w:rsid w:val="0006457F"/>
    <w:rsid w:val="00064C06"/>
    <w:rsid w:val="000654B4"/>
    <w:rsid w:val="000709C6"/>
    <w:rsid w:val="000714F5"/>
    <w:rsid w:val="00071701"/>
    <w:rsid w:val="00071E66"/>
    <w:rsid w:val="00073128"/>
    <w:rsid w:val="00074FCE"/>
    <w:rsid w:val="00076596"/>
    <w:rsid w:val="0007799D"/>
    <w:rsid w:val="00077B0D"/>
    <w:rsid w:val="00077CED"/>
    <w:rsid w:val="00080A55"/>
    <w:rsid w:val="00080DC3"/>
    <w:rsid w:val="00081405"/>
    <w:rsid w:val="00082DE1"/>
    <w:rsid w:val="0008310B"/>
    <w:rsid w:val="0008508E"/>
    <w:rsid w:val="0008510A"/>
    <w:rsid w:val="00087202"/>
    <w:rsid w:val="00087CD2"/>
    <w:rsid w:val="00091759"/>
    <w:rsid w:val="0009203A"/>
    <w:rsid w:val="000938CA"/>
    <w:rsid w:val="00093A90"/>
    <w:rsid w:val="000960E2"/>
    <w:rsid w:val="0009647A"/>
    <w:rsid w:val="00096691"/>
    <w:rsid w:val="00097B2A"/>
    <w:rsid w:val="00097E78"/>
    <w:rsid w:val="00097F03"/>
    <w:rsid w:val="000A03C8"/>
    <w:rsid w:val="000A1AC8"/>
    <w:rsid w:val="000A3AA9"/>
    <w:rsid w:val="000A4DC7"/>
    <w:rsid w:val="000A5B7A"/>
    <w:rsid w:val="000A5C94"/>
    <w:rsid w:val="000A6031"/>
    <w:rsid w:val="000A6C58"/>
    <w:rsid w:val="000A723B"/>
    <w:rsid w:val="000A7606"/>
    <w:rsid w:val="000B00C2"/>
    <w:rsid w:val="000B0342"/>
    <w:rsid w:val="000B338F"/>
    <w:rsid w:val="000B3A0D"/>
    <w:rsid w:val="000B4DB2"/>
    <w:rsid w:val="000B57A4"/>
    <w:rsid w:val="000B60C6"/>
    <w:rsid w:val="000B63BD"/>
    <w:rsid w:val="000B66F5"/>
    <w:rsid w:val="000B6BC1"/>
    <w:rsid w:val="000B7025"/>
    <w:rsid w:val="000B7DF4"/>
    <w:rsid w:val="000C0B4B"/>
    <w:rsid w:val="000C19BB"/>
    <w:rsid w:val="000C3938"/>
    <w:rsid w:val="000C60A6"/>
    <w:rsid w:val="000D04A4"/>
    <w:rsid w:val="000D18DB"/>
    <w:rsid w:val="000D2407"/>
    <w:rsid w:val="000D34AF"/>
    <w:rsid w:val="000D34E4"/>
    <w:rsid w:val="000D45AD"/>
    <w:rsid w:val="000D713F"/>
    <w:rsid w:val="000D7BF8"/>
    <w:rsid w:val="000E0B39"/>
    <w:rsid w:val="000E10B5"/>
    <w:rsid w:val="000E1EB7"/>
    <w:rsid w:val="000E22B0"/>
    <w:rsid w:val="000E37E7"/>
    <w:rsid w:val="000E3A9A"/>
    <w:rsid w:val="000E5066"/>
    <w:rsid w:val="000E5E32"/>
    <w:rsid w:val="000E6001"/>
    <w:rsid w:val="000E6831"/>
    <w:rsid w:val="000E6C70"/>
    <w:rsid w:val="000E7788"/>
    <w:rsid w:val="000E793C"/>
    <w:rsid w:val="000E7944"/>
    <w:rsid w:val="000E79F3"/>
    <w:rsid w:val="000F11E6"/>
    <w:rsid w:val="000F1AAE"/>
    <w:rsid w:val="000F3364"/>
    <w:rsid w:val="000F341C"/>
    <w:rsid w:val="000F3649"/>
    <w:rsid w:val="000F3E91"/>
    <w:rsid w:val="000F5777"/>
    <w:rsid w:val="000F5B33"/>
    <w:rsid w:val="000F62CB"/>
    <w:rsid w:val="000F67EA"/>
    <w:rsid w:val="000F69CC"/>
    <w:rsid w:val="000F7073"/>
    <w:rsid w:val="000F70AF"/>
    <w:rsid w:val="000F7C48"/>
    <w:rsid w:val="00100C75"/>
    <w:rsid w:val="001013EE"/>
    <w:rsid w:val="00102C89"/>
    <w:rsid w:val="00102F4F"/>
    <w:rsid w:val="0010358B"/>
    <w:rsid w:val="001038CE"/>
    <w:rsid w:val="001038D4"/>
    <w:rsid w:val="00104548"/>
    <w:rsid w:val="0010496A"/>
    <w:rsid w:val="00104A22"/>
    <w:rsid w:val="00104EC7"/>
    <w:rsid w:val="0010596E"/>
    <w:rsid w:val="00105AE7"/>
    <w:rsid w:val="00106501"/>
    <w:rsid w:val="001067C2"/>
    <w:rsid w:val="00107D6B"/>
    <w:rsid w:val="00107F28"/>
    <w:rsid w:val="00111856"/>
    <w:rsid w:val="00111AA1"/>
    <w:rsid w:val="00111C67"/>
    <w:rsid w:val="00111FCB"/>
    <w:rsid w:val="00112242"/>
    <w:rsid w:val="00112E7C"/>
    <w:rsid w:val="00113D1F"/>
    <w:rsid w:val="00114D5F"/>
    <w:rsid w:val="00115281"/>
    <w:rsid w:val="00116AD5"/>
    <w:rsid w:val="00117E01"/>
    <w:rsid w:val="00121D16"/>
    <w:rsid w:val="00122961"/>
    <w:rsid w:val="001230FE"/>
    <w:rsid w:val="001244D5"/>
    <w:rsid w:val="00124F23"/>
    <w:rsid w:val="00125343"/>
    <w:rsid w:val="001266F9"/>
    <w:rsid w:val="00126E5D"/>
    <w:rsid w:val="00127A81"/>
    <w:rsid w:val="00127BA5"/>
    <w:rsid w:val="00130826"/>
    <w:rsid w:val="00131996"/>
    <w:rsid w:val="001320EE"/>
    <w:rsid w:val="00133892"/>
    <w:rsid w:val="00133BAA"/>
    <w:rsid w:val="00133E1F"/>
    <w:rsid w:val="0013506A"/>
    <w:rsid w:val="00135B6E"/>
    <w:rsid w:val="0013686C"/>
    <w:rsid w:val="00137574"/>
    <w:rsid w:val="00137D68"/>
    <w:rsid w:val="001401D8"/>
    <w:rsid w:val="00140B5C"/>
    <w:rsid w:val="00141722"/>
    <w:rsid w:val="00141A61"/>
    <w:rsid w:val="00141E49"/>
    <w:rsid w:val="001424D1"/>
    <w:rsid w:val="00142893"/>
    <w:rsid w:val="001429AB"/>
    <w:rsid w:val="001435AE"/>
    <w:rsid w:val="00144163"/>
    <w:rsid w:val="0014420B"/>
    <w:rsid w:val="00144703"/>
    <w:rsid w:val="0014512F"/>
    <w:rsid w:val="001454B7"/>
    <w:rsid w:val="0014655D"/>
    <w:rsid w:val="0014745D"/>
    <w:rsid w:val="00147669"/>
    <w:rsid w:val="00150AE7"/>
    <w:rsid w:val="00151972"/>
    <w:rsid w:val="00151DFC"/>
    <w:rsid w:val="0015240E"/>
    <w:rsid w:val="00152E59"/>
    <w:rsid w:val="001537C5"/>
    <w:rsid w:val="00153ABA"/>
    <w:rsid w:val="00153C76"/>
    <w:rsid w:val="00153F64"/>
    <w:rsid w:val="00154197"/>
    <w:rsid w:val="001543A9"/>
    <w:rsid w:val="001560BC"/>
    <w:rsid w:val="00156374"/>
    <w:rsid w:val="0015720D"/>
    <w:rsid w:val="0015755F"/>
    <w:rsid w:val="00157DDB"/>
    <w:rsid w:val="0016003B"/>
    <w:rsid w:val="001607C8"/>
    <w:rsid w:val="00160C22"/>
    <w:rsid w:val="00161C85"/>
    <w:rsid w:val="001622C1"/>
    <w:rsid w:val="00163402"/>
    <w:rsid w:val="001645F7"/>
    <w:rsid w:val="00165720"/>
    <w:rsid w:val="00165984"/>
    <w:rsid w:val="00166B3A"/>
    <w:rsid w:val="00167724"/>
    <w:rsid w:val="00170988"/>
    <w:rsid w:val="0017128D"/>
    <w:rsid w:val="00173248"/>
    <w:rsid w:val="00173514"/>
    <w:rsid w:val="00174789"/>
    <w:rsid w:val="00175137"/>
    <w:rsid w:val="00175260"/>
    <w:rsid w:val="001756B4"/>
    <w:rsid w:val="00175DC3"/>
    <w:rsid w:val="00176BE7"/>
    <w:rsid w:val="00176EFF"/>
    <w:rsid w:val="00177E51"/>
    <w:rsid w:val="00180102"/>
    <w:rsid w:val="00180785"/>
    <w:rsid w:val="00180DCE"/>
    <w:rsid w:val="00181260"/>
    <w:rsid w:val="00181E25"/>
    <w:rsid w:val="00182E04"/>
    <w:rsid w:val="00183904"/>
    <w:rsid w:val="0018523C"/>
    <w:rsid w:val="0018529A"/>
    <w:rsid w:val="00185B10"/>
    <w:rsid w:val="00187B90"/>
    <w:rsid w:val="00187D6E"/>
    <w:rsid w:val="00191397"/>
    <w:rsid w:val="00192B61"/>
    <w:rsid w:val="001943BD"/>
    <w:rsid w:val="001956C4"/>
    <w:rsid w:val="001961B8"/>
    <w:rsid w:val="0019666E"/>
    <w:rsid w:val="00196699"/>
    <w:rsid w:val="00197C2D"/>
    <w:rsid w:val="001A0239"/>
    <w:rsid w:val="001A125B"/>
    <w:rsid w:val="001A1EAB"/>
    <w:rsid w:val="001A28A1"/>
    <w:rsid w:val="001A4520"/>
    <w:rsid w:val="001A4F37"/>
    <w:rsid w:val="001B02BC"/>
    <w:rsid w:val="001B1363"/>
    <w:rsid w:val="001B13B1"/>
    <w:rsid w:val="001B1578"/>
    <w:rsid w:val="001B1901"/>
    <w:rsid w:val="001B26DC"/>
    <w:rsid w:val="001B3BDF"/>
    <w:rsid w:val="001B422A"/>
    <w:rsid w:val="001B5308"/>
    <w:rsid w:val="001B5D0D"/>
    <w:rsid w:val="001B64E9"/>
    <w:rsid w:val="001B7616"/>
    <w:rsid w:val="001B76FF"/>
    <w:rsid w:val="001B77E3"/>
    <w:rsid w:val="001C0211"/>
    <w:rsid w:val="001C0AED"/>
    <w:rsid w:val="001C1982"/>
    <w:rsid w:val="001C1DC5"/>
    <w:rsid w:val="001C319D"/>
    <w:rsid w:val="001C31E6"/>
    <w:rsid w:val="001C3A8F"/>
    <w:rsid w:val="001C3C14"/>
    <w:rsid w:val="001C3E41"/>
    <w:rsid w:val="001C420D"/>
    <w:rsid w:val="001C4BF8"/>
    <w:rsid w:val="001C4FD0"/>
    <w:rsid w:val="001C50E7"/>
    <w:rsid w:val="001C566A"/>
    <w:rsid w:val="001C587F"/>
    <w:rsid w:val="001D1131"/>
    <w:rsid w:val="001D2842"/>
    <w:rsid w:val="001D3BFD"/>
    <w:rsid w:val="001D3D65"/>
    <w:rsid w:val="001D4546"/>
    <w:rsid w:val="001D4635"/>
    <w:rsid w:val="001D4979"/>
    <w:rsid w:val="001D51CC"/>
    <w:rsid w:val="001D5471"/>
    <w:rsid w:val="001D6254"/>
    <w:rsid w:val="001D6348"/>
    <w:rsid w:val="001D6488"/>
    <w:rsid w:val="001E0151"/>
    <w:rsid w:val="001E28F3"/>
    <w:rsid w:val="001E3DD3"/>
    <w:rsid w:val="001E58CB"/>
    <w:rsid w:val="001E6897"/>
    <w:rsid w:val="001E6E33"/>
    <w:rsid w:val="001F0548"/>
    <w:rsid w:val="001F15CD"/>
    <w:rsid w:val="001F189E"/>
    <w:rsid w:val="001F2788"/>
    <w:rsid w:val="001F3133"/>
    <w:rsid w:val="001F38C6"/>
    <w:rsid w:val="001F38E1"/>
    <w:rsid w:val="001F4441"/>
    <w:rsid w:val="001F57C1"/>
    <w:rsid w:val="001F5A5B"/>
    <w:rsid w:val="001F63DB"/>
    <w:rsid w:val="001F7F0B"/>
    <w:rsid w:val="00200196"/>
    <w:rsid w:val="00201AD0"/>
    <w:rsid w:val="002021A8"/>
    <w:rsid w:val="00202CD6"/>
    <w:rsid w:val="002054D2"/>
    <w:rsid w:val="00206A54"/>
    <w:rsid w:val="00206C6C"/>
    <w:rsid w:val="00206DBB"/>
    <w:rsid w:val="00210203"/>
    <w:rsid w:val="0021040C"/>
    <w:rsid w:val="00210583"/>
    <w:rsid w:val="00210AED"/>
    <w:rsid w:val="002117F6"/>
    <w:rsid w:val="002123C0"/>
    <w:rsid w:val="00212C1A"/>
    <w:rsid w:val="002132F6"/>
    <w:rsid w:val="002156A5"/>
    <w:rsid w:val="00215765"/>
    <w:rsid w:val="002157A9"/>
    <w:rsid w:val="002158EA"/>
    <w:rsid w:val="00217F6C"/>
    <w:rsid w:val="0022109D"/>
    <w:rsid w:val="002214A6"/>
    <w:rsid w:val="00221B63"/>
    <w:rsid w:val="00223BE2"/>
    <w:rsid w:val="002241F0"/>
    <w:rsid w:val="0022448D"/>
    <w:rsid w:val="002245B4"/>
    <w:rsid w:val="0022483F"/>
    <w:rsid w:val="00225A82"/>
    <w:rsid w:val="00225F4D"/>
    <w:rsid w:val="002260E7"/>
    <w:rsid w:val="00226C03"/>
    <w:rsid w:val="00226EDE"/>
    <w:rsid w:val="00227650"/>
    <w:rsid w:val="00232033"/>
    <w:rsid w:val="00232E3B"/>
    <w:rsid w:val="002339CD"/>
    <w:rsid w:val="002354CA"/>
    <w:rsid w:val="00237D05"/>
    <w:rsid w:val="002411B8"/>
    <w:rsid w:val="00242169"/>
    <w:rsid w:val="00242334"/>
    <w:rsid w:val="00242613"/>
    <w:rsid w:val="0024375A"/>
    <w:rsid w:val="00244162"/>
    <w:rsid w:val="00244278"/>
    <w:rsid w:val="002466E1"/>
    <w:rsid w:val="002470AE"/>
    <w:rsid w:val="002506C5"/>
    <w:rsid w:val="0025132C"/>
    <w:rsid w:val="0025242A"/>
    <w:rsid w:val="002533BF"/>
    <w:rsid w:val="00253DDA"/>
    <w:rsid w:val="0025591B"/>
    <w:rsid w:val="00256F72"/>
    <w:rsid w:val="0025749E"/>
    <w:rsid w:val="00260156"/>
    <w:rsid w:val="002616BE"/>
    <w:rsid w:val="00263373"/>
    <w:rsid w:val="00263AAD"/>
    <w:rsid w:val="00263EAC"/>
    <w:rsid w:val="00264483"/>
    <w:rsid w:val="0026575B"/>
    <w:rsid w:val="00265D43"/>
    <w:rsid w:val="0026631A"/>
    <w:rsid w:val="002668EA"/>
    <w:rsid w:val="00267762"/>
    <w:rsid w:val="00270271"/>
    <w:rsid w:val="00270372"/>
    <w:rsid w:val="00271580"/>
    <w:rsid w:val="00271594"/>
    <w:rsid w:val="00272EAC"/>
    <w:rsid w:val="00274687"/>
    <w:rsid w:val="00274F31"/>
    <w:rsid w:val="002751BD"/>
    <w:rsid w:val="00275EDC"/>
    <w:rsid w:val="00277781"/>
    <w:rsid w:val="002779A3"/>
    <w:rsid w:val="002813CF"/>
    <w:rsid w:val="002818B4"/>
    <w:rsid w:val="00281B33"/>
    <w:rsid w:val="0028253A"/>
    <w:rsid w:val="002828C0"/>
    <w:rsid w:val="00282EC4"/>
    <w:rsid w:val="00282FE6"/>
    <w:rsid w:val="00283C00"/>
    <w:rsid w:val="00284727"/>
    <w:rsid w:val="002850EC"/>
    <w:rsid w:val="00285307"/>
    <w:rsid w:val="00285E68"/>
    <w:rsid w:val="00285FA8"/>
    <w:rsid w:val="00286783"/>
    <w:rsid w:val="002872FE"/>
    <w:rsid w:val="00291346"/>
    <w:rsid w:val="00291DF8"/>
    <w:rsid w:val="0029336F"/>
    <w:rsid w:val="0029369F"/>
    <w:rsid w:val="002940D2"/>
    <w:rsid w:val="00295878"/>
    <w:rsid w:val="00297EDC"/>
    <w:rsid w:val="002A0751"/>
    <w:rsid w:val="002A22EF"/>
    <w:rsid w:val="002A2796"/>
    <w:rsid w:val="002A2B30"/>
    <w:rsid w:val="002A2B7A"/>
    <w:rsid w:val="002A334B"/>
    <w:rsid w:val="002A4084"/>
    <w:rsid w:val="002A42E6"/>
    <w:rsid w:val="002A4354"/>
    <w:rsid w:val="002A45C9"/>
    <w:rsid w:val="002A46BE"/>
    <w:rsid w:val="002A5389"/>
    <w:rsid w:val="002A5395"/>
    <w:rsid w:val="002A5A8E"/>
    <w:rsid w:val="002A5CBB"/>
    <w:rsid w:val="002A60E9"/>
    <w:rsid w:val="002A6643"/>
    <w:rsid w:val="002A6AA0"/>
    <w:rsid w:val="002B01E6"/>
    <w:rsid w:val="002B04ED"/>
    <w:rsid w:val="002B05A3"/>
    <w:rsid w:val="002B0B74"/>
    <w:rsid w:val="002B1D00"/>
    <w:rsid w:val="002B1D27"/>
    <w:rsid w:val="002B289C"/>
    <w:rsid w:val="002B2BF7"/>
    <w:rsid w:val="002B3088"/>
    <w:rsid w:val="002B3138"/>
    <w:rsid w:val="002B39DE"/>
    <w:rsid w:val="002B3CF3"/>
    <w:rsid w:val="002B58A9"/>
    <w:rsid w:val="002B6253"/>
    <w:rsid w:val="002B6B63"/>
    <w:rsid w:val="002B7649"/>
    <w:rsid w:val="002B787D"/>
    <w:rsid w:val="002B7C71"/>
    <w:rsid w:val="002C0069"/>
    <w:rsid w:val="002C0E74"/>
    <w:rsid w:val="002C0F7D"/>
    <w:rsid w:val="002C129C"/>
    <w:rsid w:val="002C1AED"/>
    <w:rsid w:val="002C1DDB"/>
    <w:rsid w:val="002C2515"/>
    <w:rsid w:val="002C3EFE"/>
    <w:rsid w:val="002C4AF7"/>
    <w:rsid w:val="002C4FF2"/>
    <w:rsid w:val="002C5ED6"/>
    <w:rsid w:val="002C6BB4"/>
    <w:rsid w:val="002C6E96"/>
    <w:rsid w:val="002C7278"/>
    <w:rsid w:val="002C757D"/>
    <w:rsid w:val="002D1136"/>
    <w:rsid w:val="002D13F8"/>
    <w:rsid w:val="002D246E"/>
    <w:rsid w:val="002D2CD9"/>
    <w:rsid w:val="002D3F03"/>
    <w:rsid w:val="002D56E9"/>
    <w:rsid w:val="002D646C"/>
    <w:rsid w:val="002D6A28"/>
    <w:rsid w:val="002D78FB"/>
    <w:rsid w:val="002E0461"/>
    <w:rsid w:val="002E0556"/>
    <w:rsid w:val="002E0C32"/>
    <w:rsid w:val="002E2590"/>
    <w:rsid w:val="002E2AE0"/>
    <w:rsid w:val="002E3616"/>
    <w:rsid w:val="002E3F6B"/>
    <w:rsid w:val="002E4839"/>
    <w:rsid w:val="002E59B4"/>
    <w:rsid w:val="002E5D90"/>
    <w:rsid w:val="002E688B"/>
    <w:rsid w:val="002F006C"/>
    <w:rsid w:val="002F01A0"/>
    <w:rsid w:val="002F028F"/>
    <w:rsid w:val="002F0F2C"/>
    <w:rsid w:val="002F1167"/>
    <w:rsid w:val="002F128C"/>
    <w:rsid w:val="002F20A9"/>
    <w:rsid w:val="002F265E"/>
    <w:rsid w:val="002F286B"/>
    <w:rsid w:val="002F3837"/>
    <w:rsid w:val="002F437D"/>
    <w:rsid w:val="002F4EC7"/>
    <w:rsid w:val="002F5883"/>
    <w:rsid w:val="002F60F2"/>
    <w:rsid w:val="002F663C"/>
    <w:rsid w:val="002F7F7C"/>
    <w:rsid w:val="003005D3"/>
    <w:rsid w:val="003047FA"/>
    <w:rsid w:val="00304E37"/>
    <w:rsid w:val="00305AC4"/>
    <w:rsid w:val="00305DB5"/>
    <w:rsid w:val="00305FDA"/>
    <w:rsid w:val="003064A0"/>
    <w:rsid w:val="00306A15"/>
    <w:rsid w:val="00306D00"/>
    <w:rsid w:val="00310974"/>
    <w:rsid w:val="00310D5C"/>
    <w:rsid w:val="0031243F"/>
    <w:rsid w:val="00313E65"/>
    <w:rsid w:val="0031418D"/>
    <w:rsid w:val="00314A05"/>
    <w:rsid w:val="003156C3"/>
    <w:rsid w:val="00315C3D"/>
    <w:rsid w:val="003173F6"/>
    <w:rsid w:val="00320637"/>
    <w:rsid w:val="00320960"/>
    <w:rsid w:val="0032117E"/>
    <w:rsid w:val="0032128C"/>
    <w:rsid w:val="003218A0"/>
    <w:rsid w:val="003233C9"/>
    <w:rsid w:val="0032416C"/>
    <w:rsid w:val="00324939"/>
    <w:rsid w:val="003304C3"/>
    <w:rsid w:val="00330653"/>
    <w:rsid w:val="00330836"/>
    <w:rsid w:val="00331AD2"/>
    <w:rsid w:val="00332844"/>
    <w:rsid w:val="00333EB6"/>
    <w:rsid w:val="003359B5"/>
    <w:rsid w:val="003370A5"/>
    <w:rsid w:val="003372DA"/>
    <w:rsid w:val="00340370"/>
    <w:rsid w:val="00340B46"/>
    <w:rsid w:val="00340C66"/>
    <w:rsid w:val="0034129C"/>
    <w:rsid w:val="00341FBA"/>
    <w:rsid w:val="003420DE"/>
    <w:rsid w:val="003432E3"/>
    <w:rsid w:val="003435CE"/>
    <w:rsid w:val="00343663"/>
    <w:rsid w:val="00343BD6"/>
    <w:rsid w:val="00344D7B"/>
    <w:rsid w:val="00345314"/>
    <w:rsid w:val="003503FD"/>
    <w:rsid w:val="003506CF"/>
    <w:rsid w:val="00350FFE"/>
    <w:rsid w:val="00352F7B"/>
    <w:rsid w:val="00353B2C"/>
    <w:rsid w:val="00354111"/>
    <w:rsid w:val="003547B8"/>
    <w:rsid w:val="0035539C"/>
    <w:rsid w:val="003569EC"/>
    <w:rsid w:val="003617C3"/>
    <w:rsid w:val="003633E7"/>
    <w:rsid w:val="003646EC"/>
    <w:rsid w:val="00364B4F"/>
    <w:rsid w:val="0036627E"/>
    <w:rsid w:val="00366AB7"/>
    <w:rsid w:val="00367363"/>
    <w:rsid w:val="0037043B"/>
    <w:rsid w:val="0037061A"/>
    <w:rsid w:val="00370800"/>
    <w:rsid w:val="003708AE"/>
    <w:rsid w:val="00370BDA"/>
    <w:rsid w:val="0037221F"/>
    <w:rsid w:val="00372521"/>
    <w:rsid w:val="003725B8"/>
    <w:rsid w:val="00372CE0"/>
    <w:rsid w:val="00374A90"/>
    <w:rsid w:val="00376149"/>
    <w:rsid w:val="00376824"/>
    <w:rsid w:val="00377A94"/>
    <w:rsid w:val="00377CAC"/>
    <w:rsid w:val="00380AD0"/>
    <w:rsid w:val="00381408"/>
    <w:rsid w:val="00381A22"/>
    <w:rsid w:val="00381C20"/>
    <w:rsid w:val="00381D88"/>
    <w:rsid w:val="003825FE"/>
    <w:rsid w:val="003855F2"/>
    <w:rsid w:val="00386A68"/>
    <w:rsid w:val="0039122B"/>
    <w:rsid w:val="003916CF"/>
    <w:rsid w:val="003919C7"/>
    <w:rsid w:val="00392A39"/>
    <w:rsid w:val="00392BFF"/>
    <w:rsid w:val="00395B99"/>
    <w:rsid w:val="003A0A91"/>
    <w:rsid w:val="003A0D6C"/>
    <w:rsid w:val="003A2DD6"/>
    <w:rsid w:val="003A2F56"/>
    <w:rsid w:val="003A40A5"/>
    <w:rsid w:val="003A48E6"/>
    <w:rsid w:val="003A69DF"/>
    <w:rsid w:val="003B211E"/>
    <w:rsid w:val="003B2A1F"/>
    <w:rsid w:val="003B3241"/>
    <w:rsid w:val="003B338F"/>
    <w:rsid w:val="003B3A2B"/>
    <w:rsid w:val="003B3FCC"/>
    <w:rsid w:val="003B4295"/>
    <w:rsid w:val="003B633D"/>
    <w:rsid w:val="003B6A2E"/>
    <w:rsid w:val="003B6C5E"/>
    <w:rsid w:val="003B6E08"/>
    <w:rsid w:val="003B786E"/>
    <w:rsid w:val="003C0958"/>
    <w:rsid w:val="003C1098"/>
    <w:rsid w:val="003C2109"/>
    <w:rsid w:val="003C317B"/>
    <w:rsid w:val="003C373C"/>
    <w:rsid w:val="003C4669"/>
    <w:rsid w:val="003C4686"/>
    <w:rsid w:val="003C4736"/>
    <w:rsid w:val="003C4F79"/>
    <w:rsid w:val="003C5F73"/>
    <w:rsid w:val="003D01DF"/>
    <w:rsid w:val="003D072E"/>
    <w:rsid w:val="003D1377"/>
    <w:rsid w:val="003D1B14"/>
    <w:rsid w:val="003D1F47"/>
    <w:rsid w:val="003D2E71"/>
    <w:rsid w:val="003D3F23"/>
    <w:rsid w:val="003D4562"/>
    <w:rsid w:val="003D4614"/>
    <w:rsid w:val="003D60CD"/>
    <w:rsid w:val="003D6BFC"/>
    <w:rsid w:val="003D6FD6"/>
    <w:rsid w:val="003D791A"/>
    <w:rsid w:val="003E1C9B"/>
    <w:rsid w:val="003E2A96"/>
    <w:rsid w:val="003E2F5A"/>
    <w:rsid w:val="003E36F9"/>
    <w:rsid w:val="003E5478"/>
    <w:rsid w:val="003E5959"/>
    <w:rsid w:val="003E59BB"/>
    <w:rsid w:val="003E6798"/>
    <w:rsid w:val="003E768B"/>
    <w:rsid w:val="003E77FD"/>
    <w:rsid w:val="003E7953"/>
    <w:rsid w:val="003F0196"/>
    <w:rsid w:val="003F0C1D"/>
    <w:rsid w:val="003F15E9"/>
    <w:rsid w:val="003F32CD"/>
    <w:rsid w:val="003F3534"/>
    <w:rsid w:val="003F37F7"/>
    <w:rsid w:val="003F5287"/>
    <w:rsid w:val="003F58D3"/>
    <w:rsid w:val="003F76B4"/>
    <w:rsid w:val="003F7C13"/>
    <w:rsid w:val="004000EB"/>
    <w:rsid w:val="00400656"/>
    <w:rsid w:val="004007AE"/>
    <w:rsid w:val="00407C21"/>
    <w:rsid w:val="00410060"/>
    <w:rsid w:val="00410ABE"/>
    <w:rsid w:val="00412DE1"/>
    <w:rsid w:val="0041313E"/>
    <w:rsid w:val="00413DE9"/>
    <w:rsid w:val="00414942"/>
    <w:rsid w:val="00414CC1"/>
    <w:rsid w:val="00416026"/>
    <w:rsid w:val="004160A6"/>
    <w:rsid w:val="004171E7"/>
    <w:rsid w:val="0041736C"/>
    <w:rsid w:val="00417793"/>
    <w:rsid w:val="00417D5A"/>
    <w:rsid w:val="004204D0"/>
    <w:rsid w:val="00421A7E"/>
    <w:rsid w:val="00421CFE"/>
    <w:rsid w:val="0042281E"/>
    <w:rsid w:val="00422A92"/>
    <w:rsid w:val="00423100"/>
    <w:rsid w:val="00423C45"/>
    <w:rsid w:val="004240B3"/>
    <w:rsid w:val="004240C5"/>
    <w:rsid w:val="00424A2D"/>
    <w:rsid w:val="00424EC7"/>
    <w:rsid w:val="00425B70"/>
    <w:rsid w:val="004267DA"/>
    <w:rsid w:val="004271FD"/>
    <w:rsid w:val="00427991"/>
    <w:rsid w:val="00427C65"/>
    <w:rsid w:val="00430076"/>
    <w:rsid w:val="00430B53"/>
    <w:rsid w:val="00432E48"/>
    <w:rsid w:val="00432E52"/>
    <w:rsid w:val="00433591"/>
    <w:rsid w:val="00434111"/>
    <w:rsid w:val="00434A8F"/>
    <w:rsid w:val="00434FBC"/>
    <w:rsid w:val="00435971"/>
    <w:rsid w:val="00435BDC"/>
    <w:rsid w:val="00436A79"/>
    <w:rsid w:val="0044073C"/>
    <w:rsid w:val="00440FD6"/>
    <w:rsid w:val="0044177C"/>
    <w:rsid w:val="00441B04"/>
    <w:rsid w:val="00442098"/>
    <w:rsid w:val="00442BC9"/>
    <w:rsid w:val="004434BB"/>
    <w:rsid w:val="0044368D"/>
    <w:rsid w:val="00443AA5"/>
    <w:rsid w:val="00443B05"/>
    <w:rsid w:val="00444542"/>
    <w:rsid w:val="00444645"/>
    <w:rsid w:val="00444F96"/>
    <w:rsid w:val="004455DF"/>
    <w:rsid w:val="00445646"/>
    <w:rsid w:val="00446B90"/>
    <w:rsid w:val="004505D8"/>
    <w:rsid w:val="00450960"/>
    <w:rsid w:val="00450C42"/>
    <w:rsid w:val="00452305"/>
    <w:rsid w:val="00452687"/>
    <w:rsid w:val="004526ED"/>
    <w:rsid w:val="00452E01"/>
    <w:rsid w:val="00453535"/>
    <w:rsid w:val="004537C8"/>
    <w:rsid w:val="00453BF2"/>
    <w:rsid w:val="00454CE4"/>
    <w:rsid w:val="00454DEE"/>
    <w:rsid w:val="00456CF6"/>
    <w:rsid w:val="004575B1"/>
    <w:rsid w:val="00457800"/>
    <w:rsid w:val="004604F4"/>
    <w:rsid w:val="0046448C"/>
    <w:rsid w:val="00464661"/>
    <w:rsid w:val="00464BFE"/>
    <w:rsid w:val="00465024"/>
    <w:rsid w:val="00465340"/>
    <w:rsid w:val="00465B73"/>
    <w:rsid w:val="0046642B"/>
    <w:rsid w:val="00466E48"/>
    <w:rsid w:val="004677E6"/>
    <w:rsid w:val="004700ED"/>
    <w:rsid w:val="00470413"/>
    <w:rsid w:val="00470DE6"/>
    <w:rsid w:val="00471380"/>
    <w:rsid w:val="00472195"/>
    <w:rsid w:val="00473702"/>
    <w:rsid w:val="00474A63"/>
    <w:rsid w:val="004759B8"/>
    <w:rsid w:val="00477629"/>
    <w:rsid w:val="00480BD3"/>
    <w:rsid w:val="004813D3"/>
    <w:rsid w:val="00481F86"/>
    <w:rsid w:val="0048306A"/>
    <w:rsid w:val="004832B7"/>
    <w:rsid w:val="004849C5"/>
    <w:rsid w:val="0048570F"/>
    <w:rsid w:val="004857EE"/>
    <w:rsid w:val="00485BCB"/>
    <w:rsid w:val="00485EF9"/>
    <w:rsid w:val="0048672F"/>
    <w:rsid w:val="00486BCE"/>
    <w:rsid w:val="004873BD"/>
    <w:rsid w:val="004876CD"/>
    <w:rsid w:val="004904AD"/>
    <w:rsid w:val="00490860"/>
    <w:rsid w:val="004912D4"/>
    <w:rsid w:val="004921E3"/>
    <w:rsid w:val="00492333"/>
    <w:rsid w:val="00493ADB"/>
    <w:rsid w:val="0049475D"/>
    <w:rsid w:val="00496218"/>
    <w:rsid w:val="004969BB"/>
    <w:rsid w:val="004A02D5"/>
    <w:rsid w:val="004A0E28"/>
    <w:rsid w:val="004A0E65"/>
    <w:rsid w:val="004A172B"/>
    <w:rsid w:val="004A1B7E"/>
    <w:rsid w:val="004A1F73"/>
    <w:rsid w:val="004A23B1"/>
    <w:rsid w:val="004A2E15"/>
    <w:rsid w:val="004A4041"/>
    <w:rsid w:val="004A40BB"/>
    <w:rsid w:val="004A4504"/>
    <w:rsid w:val="004A47E4"/>
    <w:rsid w:val="004A4E95"/>
    <w:rsid w:val="004A5F72"/>
    <w:rsid w:val="004A6568"/>
    <w:rsid w:val="004A66E4"/>
    <w:rsid w:val="004A79ED"/>
    <w:rsid w:val="004B07B8"/>
    <w:rsid w:val="004B0FB9"/>
    <w:rsid w:val="004B170F"/>
    <w:rsid w:val="004B313F"/>
    <w:rsid w:val="004B3F9A"/>
    <w:rsid w:val="004B41FC"/>
    <w:rsid w:val="004B4BFE"/>
    <w:rsid w:val="004B5DCA"/>
    <w:rsid w:val="004B6AE7"/>
    <w:rsid w:val="004B777C"/>
    <w:rsid w:val="004C01A4"/>
    <w:rsid w:val="004C02C1"/>
    <w:rsid w:val="004C02CA"/>
    <w:rsid w:val="004C0381"/>
    <w:rsid w:val="004C2DEB"/>
    <w:rsid w:val="004C2F5F"/>
    <w:rsid w:val="004C5156"/>
    <w:rsid w:val="004D0725"/>
    <w:rsid w:val="004D1080"/>
    <w:rsid w:val="004D14AE"/>
    <w:rsid w:val="004D5FBE"/>
    <w:rsid w:val="004D60A7"/>
    <w:rsid w:val="004D6211"/>
    <w:rsid w:val="004D6A0B"/>
    <w:rsid w:val="004D6E19"/>
    <w:rsid w:val="004D756C"/>
    <w:rsid w:val="004E0C3C"/>
    <w:rsid w:val="004E18E0"/>
    <w:rsid w:val="004E1ABA"/>
    <w:rsid w:val="004E2D5F"/>
    <w:rsid w:val="004E30A1"/>
    <w:rsid w:val="004E3FA0"/>
    <w:rsid w:val="004E4359"/>
    <w:rsid w:val="004E4A1F"/>
    <w:rsid w:val="004E549D"/>
    <w:rsid w:val="004E5993"/>
    <w:rsid w:val="004E5E95"/>
    <w:rsid w:val="004E7911"/>
    <w:rsid w:val="004F00F5"/>
    <w:rsid w:val="004F0818"/>
    <w:rsid w:val="004F0DA0"/>
    <w:rsid w:val="004F294F"/>
    <w:rsid w:val="004F328F"/>
    <w:rsid w:val="004F3834"/>
    <w:rsid w:val="004F3BF1"/>
    <w:rsid w:val="004F67C4"/>
    <w:rsid w:val="00501343"/>
    <w:rsid w:val="00502B51"/>
    <w:rsid w:val="00505B1E"/>
    <w:rsid w:val="00505D84"/>
    <w:rsid w:val="00505F26"/>
    <w:rsid w:val="00506CE4"/>
    <w:rsid w:val="00510BCF"/>
    <w:rsid w:val="00510EA9"/>
    <w:rsid w:val="005118F3"/>
    <w:rsid w:val="00515A7E"/>
    <w:rsid w:val="00516848"/>
    <w:rsid w:val="00520267"/>
    <w:rsid w:val="005218D2"/>
    <w:rsid w:val="005220B4"/>
    <w:rsid w:val="00522683"/>
    <w:rsid w:val="0052305D"/>
    <w:rsid w:val="0052350F"/>
    <w:rsid w:val="00523858"/>
    <w:rsid w:val="00524FA0"/>
    <w:rsid w:val="00525093"/>
    <w:rsid w:val="00525764"/>
    <w:rsid w:val="005259F3"/>
    <w:rsid w:val="0052657D"/>
    <w:rsid w:val="00527159"/>
    <w:rsid w:val="005271BB"/>
    <w:rsid w:val="0052789C"/>
    <w:rsid w:val="00527900"/>
    <w:rsid w:val="00530ED8"/>
    <w:rsid w:val="005314CF"/>
    <w:rsid w:val="00532FA5"/>
    <w:rsid w:val="00533583"/>
    <w:rsid w:val="00533586"/>
    <w:rsid w:val="00533693"/>
    <w:rsid w:val="0053512B"/>
    <w:rsid w:val="00535EF0"/>
    <w:rsid w:val="0053600D"/>
    <w:rsid w:val="0053626A"/>
    <w:rsid w:val="005374C7"/>
    <w:rsid w:val="00537FF5"/>
    <w:rsid w:val="005402E9"/>
    <w:rsid w:val="00542595"/>
    <w:rsid w:val="005427BA"/>
    <w:rsid w:val="005428A4"/>
    <w:rsid w:val="005448FD"/>
    <w:rsid w:val="0054549F"/>
    <w:rsid w:val="00550A4C"/>
    <w:rsid w:val="00551016"/>
    <w:rsid w:val="0055219A"/>
    <w:rsid w:val="0055285A"/>
    <w:rsid w:val="00553875"/>
    <w:rsid w:val="0055401A"/>
    <w:rsid w:val="0055459F"/>
    <w:rsid w:val="00554624"/>
    <w:rsid w:val="0055495C"/>
    <w:rsid w:val="00554F70"/>
    <w:rsid w:val="005550B2"/>
    <w:rsid w:val="005559BD"/>
    <w:rsid w:val="00556524"/>
    <w:rsid w:val="00556E61"/>
    <w:rsid w:val="00556F68"/>
    <w:rsid w:val="00560052"/>
    <w:rsid w:val="00560998"/>
    <w:rsid w:val="00563C62"/>
    <w:rsid w:val="005644AB"/>
    <w:rsid w:val="00564C41"/>
    <w:rsid w:val="00565693"/>
    <w:rsid w:val="00565D6E"/>
    <w:rsid w:val="00565DD0"/>
    <w:rsid w:val="005660BF"/>
    <w:rsid w:val="0057227C"/>
    <w:rsid w:val="00573268"/>
    <w:rsid w:val="0057368C"/>
    <w:rsid w:val="00574250"/>
    <w:rsid w:val="005745BD"/>
    <w:rsid w:val="00576907"/>
    <w:rsid w:val="00576ADD"/>
    <w:rsid w:val="0058010B"/>
    <w:rsid w:val="005801E3"/>
    <w:rsid w:val="00580D5C"/>
    <w:rsid w:val="00581501"/>
    <w:rsid w:val="00582217"/>
    <w:rsid w:val="0058221C"/>
    <w:rsid w:val="00582EA0"/>
    <w:rsid w:val="005837E7"/>
    <w:rsid w:val="0058433B"/>
    <w:rsid w:val="00584DF1"/>
    <w:rsid w:val="00585EA0"/>
    <w:rsid w:val="005865B9"/>
    <w:rsid w:val="005901FB"/>
    <w:rsid w:val="00590580"/>
    <w:rsid w:val="00591252"/>
    <w:rsid w:val="00591D83"/>
    <w:rsid w:val="005922C2"/>
    <w:rsid w:val="0059280B"/>
    <w:rsid w:val="00592EE5"/>
    <w:rsid w:val="00593246"/>
    <w:rsid w:val="00593EAD"/>
    <w:rsid w:val="00594326"/>
    <w:rsid w:val="005959DF"/>
    <w:rsid w:val="00596D92"/>
    <w:rsid w:val="005972C4"/>
    <w:rsid w:val="005A03F5"/>
    <w:rsid w:val="005A0A45"/>
    <w:rsid w:val="005A0EB3"/>
    <w:rsid w:val="005A270E"/>
    <w:rsid w:val="005A316C"/>
    <w:rsid w:val="005A3DB0"/>
    <w:rsid w:val="005A489A"/>
    <w:rsid w:val="005A49C7"/>
    <w:rsid w:val="005A51CD"/>
    <w:rsid w:val="005A57C0"/>
    <w:rsid w:val="005A5827"/>
    <w:rsid w:val="005A586B"/>
    <w:rsid w:val="005A601D"/>
    <w:rsid w:val="005A7292"/>
    <w:rsid w:val="005B086B"/>
    <w:rsid w:val="005B1173"/>
    <w:rsid w:val="005B14D3"/>
    <w:rsid w:val="005B2766"/>
    <w:rsid w:val="005B466D"/>
    <w:rsid w:val="005B4934"/>
    <w:rsid w:val="005B4D37"/>
    <w:rsid w:val="005B5F41"/>
    <w:rsid w:val="005B611A"/>
    <w:rsid w:val="005B6C4D"/>
    <w:rsid w:val="005B75B1"/>
    <w:rsid w:val="005C031D"/>
    <w:rsid w:val="005C10FE"/>
    <w:rsid w:val="005C136F"/>
    <w:rsid w:val="005C22BF"/>
    <w:rsid w:val="005C2864"/>
    <w:rsid w:val="005C2A30"/>
    <w:rsid w:val="005C3088"/>
    <w:rsid w:val="005C49E5"/>
    <w:rsid w:val="005C6455"/>
    <w:rsid w:val="005C6E97"/>
    <w:rsid w:val="005C7106"/>
    <w:rsid w:val="005D1D47"/>
    <w:rsid w:val="005D2AFF"/>
    <w:rsid w:val="005D3054"/>
    <w:rsid w:val="005D3B94"/>
    <w:rsid w:val="005D4C61"/>
    <w:rsid w:val="005E03D5"/>
    <w:rsid w:val="005E1358"/>
    <w:rsid w:val="005E2051"/>
    <w:rsid w:val="005E2670"/>
    <w:rsid w:val="005E3376"/>
    <w:rsid w:val="005E3ED6"/>
    <w:rsid w:val="005E4EA7"/>
    <w:rsid w:val="005E51D7"/>
    <w:rsid w:val="005E559F"/>
    <w:rsid w:val="005E57B0"/>
    <w:rsid w:val="005E5868"/>
    <w:rsid w:val="005E6010"/>
    <w:rsid w:val="005E6B59"/>
    <w:rsid w:val="005F0D94"/>
    <w:rsid w:val="005F17D2"/>
    <w:rsid w:val="005F17E4"/>
    <w:rsid w:val="005F17F7"/>
    <w:rsid w:val="005F2A2C"/>
    <w:rsid w:val="005F384A"/>
    <w:rsid w:val="005F4F13"/>
    <w:rsid w:val="005F59A5"/>
    <w:rsid w:val="005F6BD6"/>
    <w:rsid w:val="005F6FC0"/>
    <w:rsid w:val="005F78F8"/>
    <w:rsid w:val="005F7ECC"/>
    <w:rsid w:val="00600256"/>
    <w:rsid w:val="00600F1B"/>
    <w:rsid w:val="00602EEC"/>
    <w:rsid w:val="00603117"/>
    <w:rsid w:val="00603ACE"/>
    <w:rsid w:val="00604791"/>
    <w:rsid w:val="00604B2C"/>
    <w:rsid w:val="00606F09"/>
    <w:rsid w:val="006103B7"/>
    <w:rsid w:val="006120D0"/>
    <w:rsid w:val="0061392E"/>
    <w:rsid w:val="006153BA"/>
    <w:rsid w:val="006163D2"/>
    <w:rsid w:val="006208DB"/>
    <w:rsid w:val="00621360"/>
    <w:rsid w:val="00621F9F"/>
    <w:rsid w:val="00622361"/>
    <w:rsid w:val="0062268E"/>
    <w:rsid w:val="00622695"/>
    <w:rsid w:val="0062408F"/>
    <w:rsid w:val="0062452F"/>
    <w:rsid w:val="006274AE"/>
    <w:rsid w:val="00627E63"/>
    <w:rsid w:val="00630752"/>
    <w:rsid w:val="00630F31"/>
    <w:rsid w:val="0063183D"/>
    <w:rsid w:val="00631D02"/>
    <w:rsid w:val="006324B5"/>
    <w:rsid w:val="00632E0D"/>
    <w:rsid w:val="0063333F"/>
    <w:rsid w:val="00633FA2"/>
    <w:rsid w:val="0063430D"/>
    <w:rsid w:val="0063533E"/>
    <w:rsid w:val="00637B1D"/>
    <w:rsid w:val="00637FB0"/>
    <w:rsid w:val="00640E65"/>
    <w:rsid w:val="0064254F"/>
    <w:rsid w:val="00642F23"/>
    <w:rsid w:val="00645781"/>
    <w:rsid w:val="006465B3"/>
    <w:rsid w:val="00646D7D"/>
    <w:rsid w:val="00646F74"/>
    <w:rsid w:val="00647751"/>
    <w:rsid w:val="00650138"/>
    <w:rsid w:val="006508FC"/>
    <w:rsid w:val="006510C3"/>
    <w:rsid w:val="0065119F"/>
    <w:rsid w:val="00652791"/>
    <w:rsid w:val="0065335A"/>
    <w:rsid w:val="00654752"/>
    <w:rsid w:val="0065496D"/>
    <w:rsid w:val="0065499C"/>
    <w:rsid w:val="00654BE1"/>
    <w:rsid w:val="00654F0A"/>
    <w:rsid w:val="006557A0"/>
    <w:rsid w:val="00655932"/>
    <w:rsid w:val="00657910"/>
    <w:rsid w:val="00661704"/>
    <w:rsid w:val="00662756"/>
    <w:rsid w:val="0066295A"/>
    <w:rsid w:val="00662D49"/>
    <w:rsid w:val="00663068"/>
    <w:rsid w:val="006630EA"/>
    <w:rsid w:val="006636ED"/>
    <w:rsid w:val="00663962"/>
    <w:rsid w:val="00665412"/>
    <w:rsid w:val="00665500"/>
    <w:rsid w:val="00666A1A"/>
    <w:rsid w:val="00667CA5"/>
    <w:rsid w:val="006700CF"/>
    <w:rsid w:val="00670225"/>
    <w:rsid w:val="00670A5F"/>
    <w:rsid w:val="006715B1"/>
    <w:rsid w:val="0067218D"/>
    <w:rsid w:val="00672453"/>
    <w:rsid w:val="006727B0"/>
    <w:rsid w:val="006739CA"/>
    <w:rsid w:val="00673E51"/>
    <w:rsid w:val="00674034"/>
    <w:rsid w:val="00674313"/>
    <w:rsid w:val="00674DEE"/>
    <w:rsid w:val="00674FCA"/>
    <w:rsid w:val="006753DF"/>
    <w:rsid w:val="006756C2"/>
    <w:rsid w:val="00675A72"/>
    <w:rsid w:val="00675C25"/>
    <w:rsid w:val="00676AE6"/>
    <w:rsid w:val="00676BDE"/>
    <w:rsid w:val="00680412"/>
    <w:rsid w:val="00681148"/>
    <w:rsid w:val="0068138C"/>
    <w:rsid w:val="00681A8F"/>
    <w:rsid w:val="0068247C"/>
    <w:rsid w:val="00682D3D"/>
    <w:rsid w:val="00682DCF"/>
    <w:rsid w:val="0068314E"/>
    <w:rsid w:val="00683852"/>
    <w:rsid w:val="006848FF"/>
    <w:rsid w:val="00684E47"/>
    <w:rsid w:val="00684FBF"/>
    <w:rsid w:val="006851D8"/>
    <w:rsid w:val="006855C3"/>
    <w:rsid w:val="00686DCD"/>
    <w:rsid w:val="00690C3B"/>
    <w:rsid w:val="00691DE5"/>
    <w:rsid w:val="006929AF"/>
    <w:rsid w:val="00693A9A"/>
    <w:rsid w:val="0069443C"/>
    <w:rsid w:val="006956FC"/>
    <w:rsid w:val="00695D1A"/>
    <w:rsid w:val="006963B7"/>
    <w:rsid w:val="00697A3D"/>
    <w:rsid w:val="00697D9F"/>
    <w:rsid w:val="006A0EEB"/>
    <w:rsid w:val="006A0F43"/>
    <w:rsid w:val="006A220C"/>
    <w:rsid w:val="006A22ED"/>
    <w:rsid w:val="006A2835"/>
    <w:rsid w:val="006A2C50"/>
    <w:rsid w:val="006A2D0D"/>
    <w:rsid w:val="006A4F5B"/>
    <w:rsid w:val="006A56EF"/>
    <w:rsid w:val="006A596C"/>
    <w:rsid w:val="006A68FB"/>
    <w:rsid w:val="006A6C38"/>
    <w:rsid w:val="006B11C3"/>
    <w:rsid w:val="006B1BE6"/>
    <w:rsid w:val="006B506A"/>
    <w:rsid w:val="006B5416"/>
    <w:rsid w:val="006B6237"/>
    <w:rsid w:val="006B6E15"/>
    <w:rsid w:val="006B6ECB"/>
    <w:rsid w:val="006C11B0"/>
    <w:rsid w:val="006C128A"/>
    <w:rsid w:val="006C1B1C"/>
    <w:rsid w:val="006C2374"/>
    <w:rsid w:val="006C2A44"/>
    <w:rsid w:val="006C2DBF"/>
    <w:rsid w:val="006C2EA7"/>
    <w:rsid w:val="006C311E"/>
    <w:rsid w:val="006C5A2B"/>
    <w:rsid w:val="006C5D79"/>
    <w:rsid w:val="006C63C6"/>
    <w:rsid w:val="006C6870"/>
    <w:rsid w:val="006C724C"/>
    <w:rsid w:val="006D0B25"/>
    <w:rsid w:val="006D2062"/>
    <w:rsid w:val="006D2273"/>
    <w:rsid w:val="006D2565"/>
    <w:rsid w:val="006D3553"/>
    <w:rsid w:val="006D40D4"/>
    <w:rsid w:val="006D4F12"/>
    <w:rsid w:val="006D567C"/>
    <w:rsid w:val="006D57C7"/>
    <w:rsid w:val="006D7628"/>
    <w:rsid w:val="006E07D4"/>
    <w:rsid w:val="006E0A96"/>
    <w:rsid w:val="006E1651"/>
    <w:rsid w:val="006E17A5"/>
    <w:rsid w:val="006E2236"/>
    <w:rsid w:val="006E2DF4"/>
    <w:rsid w:val="006E4A2B"/>
    <w:rsid w:val="006E54EB"/>
    <w:rsid w:val="006E563E"/>
    <w:rsid w:val="006E71CE"/>
    <w:rsid w:val="006E7467"/>
    <w:rsid w:val="006E793B"/>
    <w:rsid w:val="006E79B4"/>
    <w:rsid w:val="006E7A58"/>
    <w:rsid w:val="006F02CC"/>
    <w:rsid w:val="006F047F"/>
    <w:rsid w:val="006F2B71"/>
    <w:rsid w:val="006F2DD1"/>
    <w:rsid w:val="006F4415"/>
    <w:rsid w:val="006F554B"/>
    <w:rsid w:val="006F57F7"/>
    <w:rsid w:val="006F5F7F"/>
    <w:rsid w:val="007007EB"/>
    <w:rsid w:val="007014AC"/>
    <w:rsid w:val="007014D7"/>
    <w:rsid w:val="00701A35"/>
    <w:rsid w:val="0070443C"/>
    <w:rsid w:val="00704A4F"/>
    <w:rsid w:val="00704DE2"/>
    <w:rsid w:val="00705331"/>
    <w:rsid w:val="0070592E"/>
    <w:rsid w:val="00707378"/>
    <w:rsid w:val="00707FA2"/>
    <w:rsid w:val="00707FD5"/>
    <w:rsid w:val="00710366"/>
    <w:rsid w:val="0071049C"/>
    <w:rsid w:val="0071144F"/>
    <w:rsid w:val="0071183C"/>
    <w:rsid w:val="00711F26"/>
    <w:rsid w:val="00712306"/>
    <w:rsid w:val="00713424"/>
    <w:rsid w:val="00714BE8"/>
    <w:rsid w:val="00714D9E"/>
    <w:rsid w:val="0071512F"/>
    <w:rsid w:val="00715AB6"/>
    <w:rsid w:val="00716ECC"/>
    <w:rsid w:val="00717048"/>
    <w:rsid w:val="00717132"/>
    <w:rsid w:val="0071719B"/>
    <w:rsid w:val="00717485"/>
    <w:rsid w:val="00717B3B"/>
    <w:rsid w:val="00717D14"/>
    <w:rsid w:val="0072048B"/>
    <w:rsid w:val="00720DD6"/>
    <w:rsid w:val="0072225A"/>
    <w:rsid w:val="007227D6"/>
    <w:rsid w:val="00722CAF"/>
    <w:rsid w:val="00723264"/>
    <w:rsid w:val="00723D5D"/>
    <w:rsid w:val="00724882"/>
    <w:rsid w:val="00730579"/>
    <w:rsid w:val="00731A08"/>
    <w:rsid w:val="00731F09"/>
    <w:rsid w:val="0073228A"/>
    <w:rsid w:val="007348BB"/>
    <w:rsid w:val="0073610F"/>
    <w:rsid w:val="00737C33"/>
    <w:rsid w:val="007401BC"/>
    <w:rsid w:val="00740DDE"/>
    <w:rsid w:val="0074234A"/>
    <w:rsid w:val="00743198"/>
    <w:rsid w:val="00744347"/>
    <w:rsid w:val="0074455A"/>
    <w:rsid w:val="00744B4F"/>
    <w:rsid w:val="0074566E"/>
    <w:rsid w:val="00745B73"/>
    <w:rsid w:val="00746526"/>
    <w:rsid w:val="0074659E"/>
    <w:rsid w:val="007466D3"/>
    <w:rsid w:val="00747A1D"/>
    <w:rsid w:val="00747B43"/>
    <w:rsid w:val="0075149B"/>
    <w:rsid w:val="007534EC"/>
    <w:rsid w:val="007538C1"/>
    <w:rsid w:val="00753A91"/>
    <w:rsid w:val="00754628"/>
    <w:rsid w:val="007555D5"/>
    <w:rsid w:val="00756CA8"/>
    <w:rsid w:val="00756FE4"/>
    <w:rsid w:val="00757099"/>
    <w:rsid w:val="00757328"/>
    <w:rsid w:val="00757668"/>
    <w:rsid w:val="007602DD"/>
    <w:rsid w:val="007602F2"/>
    <w:rsid w:val="0076057A"/>
    <w:rsid w:val="007611D4"/>
    <w:rsid w:val="00761C62"/>
    <w:rsid w:val="00762672"/>
    <w:rsid w:val="00762798"/>
    <w:rsid w:val="00762837"/>
    <w:rsid w:val="00762BAD"/>
    <w:rsid w:val="00763487"/>
    <w:rsid w:val="00764541"/>
    <w:rsid w:val="00764E71"/>
    <w:rsid w:val="0076511F"/>
    <w:rsid w:val="00765368"/>
    <w:rsid w:val="00766303"/>
    <w:rsid w:val="0076686F"/>
    <w:rsid w:val="007670C0"/>
    <w:rsid w:val="0076754C"/>
    <w:rsid w:val="00770A49"/>
    <w:rsid w:val="00771503"/>
    <w:rsid w:val="0077178D"/>
    <w:rsid w:val="00771F2F"/>
    <w:rsid w:val="007732D4"/>
    <w:rsid w:val="00773667"/>
    <w:rsid w:val="0077389D"/>
    <w:rsid w:val="00774EAA"/>
    <w:rsid w:val="00777950"/>
    <w:rsid w:val="0078050C"/>
    <w:rsid w:val="0078179F"/>
    <w:rsid w:val="00782174"/>
    <w:rsid w:val="007830A2"/>
    <w:rsid w:val="007833C9"/>
    <w:rsid w:val="00783819"/>
    <w:rsid w:val="00783A31"/>
    <w:rsid w:val="00784583"/>
    <w:rsid w:val="007845FD"/>
    <w:rsid w:val="00787038"/>
    <w:rsid w:val="0079034F"/>
    <w:rsid w:val="00792249"/>
    <w:rsid w:val="0079315E"/>
    <w:rsid w:val="00793630"/>
    <w:rsid w:val="007941BF"/>
    <w:rsid w:val="0079553D"/>
    <w:rsid w:val="007A1D95"/>
    <w:rsid w:val="007A1D98"/>
    <w:rsid w:val="007A2719"/>
    <w:rsid w:val="007A3288"/>
    <w:rsid w:val="007A34C3"/>
    <w:rsid w:val="007A6A6A"/>
    <w:rsid w:val="007A702B"/>
    <w:rsid w:val="007A77D5"/>
    <w:rsid w:val="007B0864"/>
    <w:rsid w:val="007B1484"/>
    <w:rsid w:val="007B195E"/>
    <w:rsid w:val="007B1B01"/>
    <w:rsid w:val="007B36E3"/>
    <w:rsid w:val="007B3BA3"/>
    <w:rsid w:val="007B54CA"/>
    <w:rsid w:val="007B605C"/>
    <w:rsid w:val="007B6C58"/>
    <w:rsid w:val="007C065B"/>
    <w:rsid w:val="007C0785"/>
    <w:rsid w:val="007C0C55"/>
    <w:rsid w:val="007C1119"/>
    <w:rsid w:val="007C2796"/>
    <w:rsid w:val="007C3194"/>
    <w:rsid w:val="007C3CB9"/>
    <w:rsid w:val="007C4512"/>
    <w:rsid w:val="007C58F0"/>
    <w:rsid w:val="007C6751"/>
    <w:rsid w:val="007C6A9B"/>
    <w:rsid w:val="007C77A0"/>
    <w:rsid w:val="007C7FEE"/>
    <w:rsid w:val="007D034F"/>
    <w:rsid w:val="007D0429"/>
    <w:rsid w:val="007D1395"/>
    <w:rsid w:val="007D3A2A"/>
    <w:rsid w:val="007D4735"/>
    <w:rsid w:val="007D502C"/>
    <w:rsid w:val="007D5291"/>
    <w:rsid w:val="007D5BEC"/>
    <w:rsid w:val="007E087A"/>
    <w:rsid w:val="007E0BFF"/>
    <w:rsid w:val="007E1DBA"/>
    <w:rsid w:val="007E2838"/>
    <w:rsid w:val="007E2D2B"/>
    <w:rsid w:val="007E658A"/>
    <w:rsid w:val="007E6C6A"/>
    <w:rsid w:val="007E71AD"/>
    <w:rsid w:val="007E72EC"/>
    <w:rsid w:val="007E7A1E"/>
    <w:rsid w:val="007F1693"/>
    <w:rsid w:val="007F217D"/>
    <w:rsid w:val="007F3483"/>
    <w:rsid w:val="007F3870"/>
    <w:rsid w:val="007F485B"/>
    <w:rsid w:val="007F63AC"/>
    <w:rsid w:val="007F6618"/>
    <w:rsid w:val="007F7251"/>
    <w:rsid w:val="007F7E3E"/>
    <w:rsid w:val="00800022"/>
    <w:rsid w:val="00800089"/>
    <w:rsid w:val="0080061F"/>
    <w:rsid w:val="0080114F"/>
    <w:rsid w:val="008018CE"/>
    <w:rsid w:val="00801B12"/>
    <w:rsid w:val="00801F3A"/>
    <w:rsid w:val="00803B4E"/>
    <w:rsid w:val="00804B44"/>
    <w:rsid w:val="00804C2D"/>
    <w:rsid w:val="008061C7"/>
    <w:rsid w:val="00806D81"/>
    <w:rsid w:val="00807772"/>
    <w:rsid w:val="0081098E"/>
    <w:rsid w:val="00810C08"/>
    <w:rsid w:val="00811D06"/>
    <w:rsid w:val="00811D2F"/>
    <w:rsid w:val="00811F33"/>
    <w:rsid w:val="00812131"/>
    <w:rsid w:val="008122FA"/>
    <w:rsid w:val="00812C2A"/>
    <w:rsid w:val="00813222"/>
    <w:rsid w:val="00813C14"/>
    <w:rsid w:val="00814CE9"/>
    <w:rsid w:val="00814F04"/>
    <w:rsid w:val="00815202"/>
    <w:rsid w:val="00815551"/>
    <w:rsid w:val="0081795A"/>
    <w:rsid w:val="00817C6A"/>
    <w:rsid w:val="00820A2F"/>
    <w:rsid w:val="00820CC7"/>
    <w:rsid w:val="00821715"/>
    <w:rsid w:val="0082192A"/>
    <w:rsid w:val="00821F18"/>
    <w:rsid w:val="00822069"/>
    <w:rsid w:val="00823687"/>
    <w:rsid w:val="00824F77"/>
    <w:rsid w:val="00824FFA"/>
    <w:rsid w:val="00826155"/>
    <w:rsid w:val="00826E3B"/>
    <w:rsid w:val="00827A16"/>
    <w:rsid w:val="00827B00"/>
    <w:rsid w:val="00831173"/>
    <w:rsid w:val="008329AE"/>
    <w:rsid w:val="0083332D"/>
    <w:rsid w:val="00833861"/>
    <w:rsid w:val="00834121"/>
    <w:rsid w:val="008341C9"/>
    <w:rsid w:val="00835AD5"/>
    <w:rsid w:val="00835D6B"/>
    <w:rsid w:val="0083652B"/>
    <w:rsid w:val="00836626"/>
    <w:rsid w:val="00836BF3"/>
    <w:rsid w:val="00837FE9"/>
    <w:rsid w:val="0084071A"/>
    <w:rsid w:val="0084075A"/>
    <w:rsid w:val="00840870"/>
    <w:rsid w:val="00841625"/>
    <w:rsid w:val="008417BF"/>
    <w:rsid w:val="0084233E"/>
    <w:rsid w:val="00842404"/>
    <w:rsid w:val="0084300B"/>
    <w:rsid w:val="00843319"/>
    <w:rsid w:val="0084450B"/>
    <w:rsid w:val="00845287"/>
    <w:rsid w:val="0084574B"/>
    <w:rsid w:val="008461C8"/>
    <w:rsid w:val="00846AA4"/>
    <w:rsid w:val="00847D53"/>
    <w:rsid w:val="00851759"/>
    <w:rsid w:val="00851DAE"/>
    <w:rsid w:val="00852533"/>
    <w:rsid w:val="008537FE"/>
    <w:rsid w:val="008538B0"/>
    <w:rsid w:val="008538B6"/>
    <w:rsid w:val="00853D6A"/>
    <w:rsid w:val="00853EDE"/>
    <w:rsid w:val="00854595"/>
    <w:rsid w:val="00855020"/>
    <w:rsid w:val="00855BFD"/>
    <w:rsid w:val="00855C14"/>
    <w:rsid w:val="00855EE6"/>
    <w:rsid w:val="00856538"/>
    <w:rsid w:val="00856B37"/>
    <w:rsid w:val="00857F8E"/>
    <w:rsid w:val="008601BE"/>
    <w:rsid w:val="00860C31"/>
    <w:rsid w:val="008615A4"/>
    <w:rsid w:val="008618D8"/>
    <w:rsid w:val="00862F35"/>
    <w:rsid w:val="008635C5"/>
    <w:rsid w:val="008638BC"/>
    <w:rsid w:val="008650F2"/>
    <w:rsid w:val="00865A3F"/>
    <w:rsid w:val="0086623D"/>
    <w:rsid w:val="0087077A"/>
    <w:rsid w:val="00870D45"/>
    <w:rsid w:val="00871EA2"/>
    <w:rsid w:val="00872485"/>
    <w:rsid w:val="008733B9"/>
    <w:rsid w:val="00873D76"/>
    <w:rsid w:val="008753DA"/>
    <w:rsid w:val="0087785F"/>
    <w:rsid w:val="00877969"/>
    <w:rsid w:val="0088039B"/>
    <w:rsid w:val="00880A68"/>
    <w:rsid w:val="00881492"/>
    <w:rsid w:val="00882DC4"/>
    <w:rsid w:val="0088329C"/>
    <w:rsid w:val="0088398C"/>
    <w:rsid w:val="008851C6"/>
    <w:rsid w:val="00886CE5"/>
    <w:rsid w:val="00886FE0"/>
    <w:rsid w:val="008871B7"/>
    <w:rsid w:val="0088744C"/>
    <w:rsid w:val="00887CCA"/>
    <w:rsid w:val="008913F7"/>
    <w:rsid w:val="00891537"/>
    <w:rsid w:val="00892702"/>
    <w:rsid w:val="00893267"/>
    <w:rsid w:val="00896AA2"/>
    <w:rsid w:val="00897903"/>
    <w:rsid w:val="00897AAC"/>
    <w:rsid w:val="00897ADA"/>
    <w:rsid w:val="008A2CE5"/>
    <w:rsid w:val="008A31DF"/>
    <w:rsid w:val="008A3573"/>
    <w:rsid w:val="008A358F"/>
    <w:rsid w:val="008A403C"/>
    <w:rsid w:val="008A486F"/>
    <w:rsid w:val="008A4E3C"/>
    <w:rsid w:val="008A523F"/>
    <w:rsid w:val="008A56CE"/>
    <w:rsid w:val="008A5CFB"/>
    <w:rsid w:val="008A5E30"/>
    <w:rsid w:val="008A5F3D"/>
    <w:rsid w:val="008A6CB3"/>
    <w:rsid w:val="008A7244"/>
    <w:rsid w:val="008B10CE"/>
    <w:rsid w:val="008B117B"/>
    <w:rsid w:val="008B1BD1"/>
    <w:rsid w:val="008B2C87"/>
    <w:rsid w:val="008B3AD6"/>
    <w:rsid w:val="008B48E9"/>
    <w:rsid w:val="008B56CB"/>
    <w:rsid w:val="008B5863"/>
    <w:rsid w:val="008B5ADB"/>
    <w:rsid w:val="008B6255"/>
    <w:rsid w:val="008B6AD8"/>
    <w:rsid w:val="008B6BEE"/>
    <w:rsid w:val="008B70B5"/>
    <w:rsid w:val="008C0667"/>
    <w:rsid w:val="008C2116"/>
    <w:rsid w:val="008C32C1"/>
    <w:rsid w:val="008C3DD0"/>
    <w:rsid w:val="008C4223"/>
    <w:rsid w:val="008C4D2E"/>
    <w:rsid w:val="008C5540"/>
    <w:rsid w:val="008C58F5"/>
    <w:rsid w:val="008C6725"/>
    <w:rsid w:val="008C72C5"/>
    <w:rsid w:val="008C7A6B"/>
    <w:rsid w:val="008C7F16"/>
    <w:rsid w:val="008D006F"/>
    <w:rsid w:val="008D0506"/>
    <w:rsid w:val="008D077B"/>
    <w:rsid w:val="008D153A"/>
    <w:rsid w:val="008D169C"/>
    <w:rsid w:val="008D27BF"/>
    <w:rsid w:val="008D29C0"/>
    <w:rsid w:val="008D2C07"/>
    <w:rsid w:val="008D34AE"/>
    <w:rsid w:val="008D40B4"/>
    <w:rsid w:val="008D50F1"/>
    <w:rsid w:val="008D5882"/>
    <w:rsid w:val="008D6912"/>
    <w:rsid w:val="008D7BD9"/>
    <w:rsid w:val="008E12B7"/>
    <w:rsid w:val="008E14D7"/>
    <w:rsid w:val="008E1DEC"/>
    <w:rsid w:val="008E2A35"/>
    <w:rsid w:val="008E2D2D"/>
    <w:rsid w:val="008E2FBC"/>
    <w:rsid w:val="008E3229"/>
    <w:rsid w:val="008E4A7F"/>
    <w:rsid w:val="008E7298"/>
    <w:rsid w:val="008E77AF"/>
    <w:rsid w:val="008E7CE9"/>
    <w:rsid w:val="008F0E56"/>
    <w:rsid w:val="008F111A"/>
    <w:rsid w:val="008F12B5"/>
    <w:rsid w:val="008F1306"/>
    <w:rsid w:val="008F3AEA"/>
    <w:rsid w:val="008F3C0C"/>
    <w:rsid w:val="008F57D4"/>
    <w:rsid w:val="008F7367"/>
    <w:rsid w:val="008F7593"/>
    <w:rsid w:val="008F7791"/>
    <w:rsid w:val="00900317"/>
    <w:rsid w:val="00901417"/>
    <w:rsid w:val="0090278E"/>
    <w:rsid w:val="00903294"/>
    <w:rsid w:val="0090358C"/>
    <w:rsid w:val="00903EEF"/>
    <w:rsid w:val="00904BF7"/>
    <w:rsid w:val="009052CD"/>
    <w:rsid w:val="00907149"/>
    <w:rsid w:val="00907807"/>
    <w:rsid w:val="00907CE2"/>
    <w:rsid w:val="00910AC1"/>
    <w:rsid w:val="009112E4"/>
    <w:rsid w:val="0091299B"/>
    <w:rsid w:val="0091311F"/>
    <w:rsid w:val="00917736"/>
    <w:rsid w:val="009179ED"/>
    <w:rsid w:val="00917B7D"/>
    <w:rsid w:val="009227B0"/>
    <w:rsid w:val="00922CFC"/>
    <w:rsid w:val="00922EF8"/>
    <w:rsid w:val="0092473F"/>
    <w:rsid w:val="00925033"/>
    <w:rsid w:val="00926349"/>
    <w:rsid w:val="00931EC0"/>
    <w:rsid w:val="0093228D"/>
    <w:rsid w:val="00932810"/>
    <w:rsid w:val="0093531D"/>
    <w:rsid w:val="00937CA2"/>
    <w:rsid w:val="00937E0F"/>
    <w:rsid w:val="00940C3D"/>
    <w:rsid w:val="009410CE"/>
    <w:rsid w:val="00941F5D"/>
    <w:rsid w:val="00941FC4"/>
    <w:rsid w:val="009422FC"/>
    <w:rsid w:val="00942A72"/>
    <w:rsid w:val="009432A5"/>
    <w:rsid w:val="00943B0C"/>
    <w:rsid w:val="00943C5C"/>
    <w:rsid w:val="00945A4D"/>
    <w:rsid w:val="009475F7"/>
    <w:rsid w:val="00950677"/>
    <w:rsid w:val="00950A64"/>
    <w:rsid w:val="00950F86"/>
    <w:rsid w:val="00951000"/>
    <w:rsid w:val="00952548"/>
    <w:rsid w:val="00953589"/>
    <w:rsid w:val="00954263"/>
    <w:rsid w:val="00954488"/>
    <w:rsid w:val="00955727"/>
    <w:rsid w:val="009563CA"/>
    <w:rsid w:val="00956739"/>
    <w:rsid w:val="009568A8"/>
    <w:rsid w:val="009579FF"/>
    <w:rsid w:val="00957ADF"/>
    <w:rsid w:val="0096162A"/>
    <w:rsid w:val="00961E02"/>
    <w:rsid w:val="009625FA"/>
    <w:rsid w:val="00964763"/>
    <w:rsid w:val="00964934"/>
    <w:rsid w:val="00964AC2"/>
    <w:rsid w:val="009661D2"/>
    <w:rsid w:val="00967405"/>
    <w:rsid w:val="00970294"/>
    <w:rsid w:val="00970D98"/>
    <w:rsid w:val="00972DB3"/>
    <w:rsid w:val="00973E86"/>
    <w:rsid w:val="00974BD9"/>
    <w:rsid w:val="00974BF5"/>
    <w:rsid w:val="009754F2"/>
    <w:rsid w:val="00977591"/>
    <w:rsid w:val="00977AAF"/>
    <w:rsid w:val="00981807"/>
    <w:rsid w:val="00982A55"/>
    <w:rsid w:val="00982CAF"/>
    <w:rsid w:val="00982D03"/>
    <w:rsid w:val="00983134"/>
    <w:rsid w:val="00983421"/>
    <w:rsid w:val="00984112"/>
    <w:rsid w:val="00984453"/>
    <w:rsid w:val="00984845"/>
    <w:rsid w:val="00984F2C"/>
    <w:rsid w:val="00985D5F"/>
    <w:rsid w:val="00987999"/>
    <w:rsid w:val="00990659"/>
    <w:rsid w:val="0099073E"/>
    <w:rsid w:val="009910CD"/>
    <w:rsid w:val="00992CD7"/>
    <w:rsid w:val="00993A4E"/>
    <w:rsid w:val="009947EA"/>
    <w:rsid w:val="0099482A"/>
    <w:rsid w:val="00994E11"/>
    <w:rsid w:val="00994E1B"/>
    <w:rsid w:val="00995A94"/>
    <w:rsid w:val="00995D0C"/>
    <w:rsid w:val="00995DF5"/>
    <w:rsid w:val="00997653"/>
    <w:rsid w:val="00997825"/>
    <w:rsid w:val="009A000A"/>
    <w:rsid w:val="009A0561"/>
    <w:rsid w:val="009A0FC7"/>
    <w:rsid w:val="009A14B7"/>
    <w:rsid w:val="009A1562"/>
    <w:rsid w:val="009A1BB6"/>
    <w:rsid w:val="009A5C2E"/>
    <w:rsid w:val="009B0263"/>
    <w:rsid w:val="009B2121"/>
    <w:rsid w:val="009B2754"/>
    <w:rsid w:val="009B2AC8"/>
    <w:rsid w:val="009B3485"/>
    <w:rsid w:val="009B3961"/>
    <w:rsid w:val="009B5B64"/>
    <w:rsid w:val="009B6179"/>
    <w:rsid w:val="009C0B2E"/>
    <w:rsid w:val="009C27D8"/>
    <w:rsid w:val="009C4704"/>
    <w:rsid w:val="009C522A"/>
    <w:rsid w:val="009C5507"/>
    <w:rsid w:val="009C58BF"/>
    <w:rsid w:val="009C6583"/>
    <w:rsid w:val="009C6805"/>
    <w:rsid w:val="009C6E62"/>
    <w:rsid w:val="009C74FE"/>
    <w:rsid w:val="009C75B0"/>
    <w:rsid w:val="009C7B6F"/>
    <w:rsid w:val="009D01A6"/>
    <w:rsid w:val="009D0C6B"/>
    <w:rsid w:val="009D110C"/>
    <w:rsid w:val="009D139A"/>
    <w:rsid w:val="009D2D45"/>
    <w:rsid w:val="009D2D58"/>
    <w:rsid w:val="009D34A5"/>
    <w:rsid w:val="009D3B7B"/>
    <w:rsid w:val="009D4D02"/>
    <w:rsid w:val="009D58A3"/>
    <w:rsid w:val="009D63E5"/>
    <w:rsid w:val="009D69FF"/>
    <w:rsid w:val="009D72B9"/>
    <w:rsid w:val="009D7387"/>
    <w:rsid w:val="009D7C0D"/>
    <w:rsid w:val="009E0458"/>
    <w:rsid w:val="009E0CCE"/>
    <w:rsid w:val="009E151B"/>
    <w:rsid w:val="009E16F2"/>
    <w:rsid w:val="009E17A6"/>
    <w:rsid w:val="009E23C1"/>
    <w:rsid w:val="009E38A1"/>
    <w:rsid w:val="009E3B17"/>
    <w:rsid w:val="009E4E48"/>
    <w:rsid w:val="009E6C88"/>
    <w:rsid w:val="009E7966"/>
    <w:rsid w:val="009F17A9"/>
    <w:rsid w:val="009F2B12"/>
    <w:rsid w:val="009F3587"/>
    <w:rsid w:val="009F37D4"/>
    <w:rsid w:val="009F649D"/>
    <w:rsid w:val="009F7C59"/>
    <w:rsid w:val="00A018F9"/>
    <w:rsid w:val="00A02FB6"/>
    <w:rsid w:val="00A04956"/>
    <w:rsid w:val="00A05403"/>
    <w:rsid w:val="00A06E70"/>
    <w:rsid w:val="00A07400"/>
    <w:rsid w:val="00A07686"/>
    <w:rsid w:val="00A10802"/>
    <w:rsid w:val="00A10BB5"/>
    <w:rsid w:val="00A11935"/>
    <w:rsid w:val="00A120AE"/>
    <w:rsid w:val="00A121DC"/>
    <w:rsid w:val="00A12832"/>
    <w:rsid w:val="00A12CCD"/>
    <w:rsid w:val="00A13966"/>
    <w:rsid w:val="00A147BE"/>
    <w:rsid w:val="00A16B92"/>
    <w:rsid w:val="00A17CB9"/>
    <w:rsid w:val="00A17F8B"/>
    <w:rsid w:val="00A20B14"/>
    <w:rsid w:val="00A20EE8"/>
    <w:rsid w:val="00A20F3B"/>
    <w:rsid w:val="00A21501"/>
    <w:rsid w:val="00A21D1B"/>
    <w:rsid w:val="00A2207D"/>
    <w:rsid w:val="00A2229E"/>
    <w:rsid w:val="00A22471"/>
    <w:rsid w:val="00A22882"/>
    <w:rsid w:val="00A22BA0"/>
    <w:rsid w:val="00A25E5C"/>
    <w:rsid w:val="00A2611E"/>
    <w:rsid w:val="00A27E0A"/>
    <w:rsid w:val="00A304C9"/>
    <w:rsid w:val="00A31079"/>
    <w:rsid w:val="00A330F4"/>
    <w:rsid w:val="00A335D8"/>
    <w:rsid w:val="00A339AD"/>
    <w:rsid w:val="00A33AF8"/>
    <w:rsid w:val="00A345CE"/>
    <w:rsid w:val="00A3468E"/>
    <w:rsid w:val="00A346A2"/>
    <w:rsid w:val="00A36D35"/>
    <w:rsid w:val="00A37DB2"/>
    <w:rsid w:val="00A40720"/>
    <w:rsid w:val="00A40E93"/>
    <w:rsid w:val="00A424F8"/>
    <w:rsid w:val="00A42EB0"/>
    <w:rsid w:val="00A432E1"/>
    <w:rsid w:val="00A44405"/>
    <w:rsid w:val="00A44867"/>
    <w:rsid w:val="00A449B5"/>
    <w:rsid w:val="00A44D76"/>
    <w:rsid w:val="00A45CEF"/>
    <w:rsid w:val="00A46A3E"/>
    <w:rsid w:val="00A4771A"/>
    <w:rsid w:val="00A47EF7"/>
    <w:rsid w:val="00A50568"/>
    <w:rsid w:val="00A536F8"/>
    <w:rsid w:val="00A54786"/>
    <w:rsid w:val="00A548DC"/>
    <w:rsid w:val="00A55F7B"/>
    <w:rsid w:val="00A56221"/>
    <w:rsid w:val="00A5626A"/>
    <w:rsid w:val="00A56FB3"/>
    <w:rsid w:val="00A600B4"/>
    <w:rsid w:val="00A60FC0"/>
    <w:rsid w:val="00A61292"/>
    <w:rsid w:val="00A6136E"/>
    <w:rsid w:val="00A6148E"/>
    <w:rsid w:val="00A61E3B"/>
    <w:rsid w:val="00A62B10"/>
    <w:rsid w:val="00A63BB7"/>
    <w:rsid w:val="00A63EA5"/>
    <w:rsid w:val="00A64D14"/>
    <w:rsid w:val="00A65123"/>
    <w:rsid w:val="00A6518A"/>
    <w:rsid w:val="00A65957"/>
    <w:rsid w:val="00A65A9C"/>
    <w:rsid w:val="00A66619"/>
    <w:rsid w:val="00A66637"/>
    <w:rsid w:val="00A706A5"/>
    <w:rsid w:val="00A70C31"/>
    <w:rsid w:val="00A70FC7"/>
    <w:rsid w:val="00A71238"/>
    <w:rsid w:val="00A72A7D"/>
    <w:rsid w:val="00A72AA3"/>
    <w:rsid w:val="00A72AE1"/>
    <w:rsid w:val="00A73D7B"/>
    <w:rsid w:val="00A757EC"/>
    <w:rsid w:val="00A7617D"/>
    <w:rsid w:val="00A7703B"/>
    <w:rsid w:val="00A7755E"/>
    <w:rsid w:val="00A77A32"/>
    <w:rsid w:val="00A826A1"/>
    <w:rsid w:val="00A82912"/>
    <w:rsid w:val="00A82CAE"/>
    <w:rsid w:val="00A8569F"/>
    <w:rsid w:val="00A8591B"/>
    <w:rsid w:val="00A87031"/>
    <w:rsid w:val="00A87A1D"/>
    <w:rsid w:val="00A904EE"/>
    <w:rsid w:val="00A90777"/>
    <w:rsid w:val="00A93352"/>
    <w:rsid w:val="00A9342A"/>
    <w:rsid w:val="00A93FD1"/>
    <w:rsid w:val="00A94978"/>
    <w:rsid w:val="00A9498E"/>
    <w:rsid w:val="00A94A5E"/>
    <w:rsid w:val="00A95364"/>
    <w:rsid w:val="00A959FE"/>
    <w:rsid w:val="00A95D2E"/>
    <w:rsid w:val="00A966A1"/>
    <w:rsid w:val="00A97038"/>
    <w:rsid w:val="00A97813"/>
    <w:rsid w:val="00AA0336"/>
    <w:rsid w:val="00AA0C25"/>
    <w:rsid w:val="00AA1144"/>
    <w:rsid w:val="00AA21D0"/>
    <w:rsid w:val="00AA236D"/>
    <w:rsid w:val="00AA2B0F"/>
    <w:rsid w:val="00AA2E34"/>
    <w:rsid w:val="00AA35B2"/>
    <w:rsid w:val="00AA5454"/>
    <w:rsid w:val="00AA599F"/>
    <w:rsid w:val="00AA5D05"/>
    <w:rsid w:val="00AA61ED"/>
    <w:rsid w:val="00AA62AF"/>
    <w:rsid w:val="00AB04B6"/>
    <w:rsid w:val="00AB09D1"/>
    <w:rsid w:val="00AB17D6"/>
    <w:rsid w:val="00AB1CB7"/>
    <w:rsid w:val="00AB2917"/>
    <w:rsid w:val="00AB29E0"/>
    <w:rsid w:val="00AB2B7E"/>
    <w:rsid w:val="00AB2C67"/>
    <w:rsid w:val="00AB2C8E"/>
    <w:rsid w:val="00AB4F2C"/>
    <w:rsid w:val="00AB50FE"/>
    <w:rsid w:val="00AB5168"/>
    <w:rsid w:val="00AB5884"/>
    <w:rsid w:val="00AB5A24"/>
    <w:rsid w:val="00AB625E"/>
    <w:rsid w:val="00AB73AE"/>
    <w:rsid w:val="00AB786B"/>
    <w:rsid w:val="00AB7B20"/>
    <w:rsid w:val="00AC0A73"/>
    <w:rsid w:val="00AC1018"/>
    <w:rsid w:val="00AC1382"/>
    <w:rsid w:val="00AC15F8"/>
    <w:rsid w:val="00AC1D0B"/>
    <w:rsid w:val="00AC1D84"/>
    <w:rsid w:val="00AC21E7"/>
    <w:rsid w:val="00AC259A"/>
    <w:rsid w:val="00AC2737"/>
    <w:rsid w:val="00AC31A8"/>
    <w:rsid w:val="00AC3CFF"/>
    <w:rsid w:val="00AC3EF5"/>
    <w:rsid w:val="00AC4356"/>
    <w:rsid w:val="00AC5880"/>
    <w:rsid w:val="00AC7329"/>
    <w:rsid w:val="00AD0919"/>
    <w:rsid w:val="00AD0EEF"/>
    <w:rsid w:val="00AD0F0C"/>
    <w:rsid w:val="00AD1872"/>
    <w:rsid w:val="00AD1F4B"/>
    <w:rsid w:val="00AD28E8"/>
    <w:rsid w:val="00AD2CA3"/>
    <w:rsid w:val="00AD3C2E"/>
    <w:rsid w:val="00AD492D"/>
    <w:rsid w:val="00AD4FA9"/>
    <w:rsid w:val="00AD65E8"/>
    <w:rsid w:val="00AD675D"/>
    <w:rsid w:val="00AD74A1"/>
    <w:rsid w:val="00AD7957"/>
    <w:rsid w:val="00AD7DDD"/>
    <w:rsid w:val="00AE0212"/>
    <w:rsid w:val="00AE067B"/>
    <w:rsid w:val="00AE069D"/>
    <w:rsid w:val="00AE206A"/>
    <w:rsid w:val="00AE22DD"/>
    <w:rsid w:val="00AE2B4A"/>
    <w:rsid w:val="00AE3213"/>
    <w:rsid w:val="00AE45AF"/>
    <w:rsid w:val="00AE51F2"/>
    <w:rsid w:val="00AE5294"/>
    <w:rsid w:val="00AE7BB3"/>
    <w:rsid w:val="00AE7F3C"/>
    <w:rsid w:val="00AF011D"/>
    <w:rsid w:val="00AF07D4"/>
    <w:rsid w:val="00AF0C1B"/>
    <w:rsid w:val="00AF1A44"/>
    <w:rsid w:val="00AF2C8E"/>
    <w:rsid w:val="00AF4890"/>
    <w:rsid w:val="00AF5056"/>
    <w:rsid w:val="00AF55E6"/>
    <w:rsid w:val="00AF561C"/>
    <w:rsid w:val="00AF5B95"/>
    <w:rsid w:val="00AF5DAF"/>
    <w:rsid w:val="00AF5EAA"/>
    <w:rsid w:val="00AF6273"/>
    <w:rsid w:val="00AF709F"/>
    <w:rsid w:val="00AF79F3"/>
    <w:rsid w:val="00AF7BAF"/>
    <w:rsid w:val="00B01036"/>
    <w:rsid w:val="00B01C97"/>
    <w:rsid w:val="00B02215"/>
    <w:rsid w:val="00B0235C"/>
    <w:rsid w:val="00B02B36"/>
    <w:rsid w:val="00B02BBA"/>
    <w:rsid w:val="00B03F27"/>
    <w:rsid w:val="00B04123"/>
    <w:rsid w:val="00B04687"/>
    <w:rsid w:val="00B04928"/>
    <w:rsid w:val="00B04929"/>
    <w:rsid w:val="00B04B1D"/>
    <w:rsid w:val="00B04B4A"/>
    <w:rsid w:val="00B04C38"/>
    <w:rsid w:val="00B04DAB"/>
    <w:rsid w:val="00B04F2A"/>
    <w:rsid w:val="00B05789"/>
    <w:rsid w:val="00B063D5"/>
    <w:rsid w:val="00B07877"/>
    <w:rsid w:val="00B11665"/>
    <w:rsid w:val="00B11E0B"/>
    <w:rsid w:val="00B12ED0"/>
    <w:rsid w:val="00B13711"/>
    <w:rsid w:val="00B15FFA"/>
    <w:rsid w:val="00B161F3"/>
    <w:rsid w:val="00B16573"/>
    <w:rsid w:val="00B1791C"/>
    <w:rsid w:val="00B17BAE"/>
    <w:rsid w:val="00B17DF7"/>
    <w:rsid w:val="00B17FCA"/>
    <w:rsid w:val="00B201DF"/>
    <w:rsid w:val="00B207AF"/>
    <w:rsid w:val="00B208F8"/>
    <w:rsid w:val="00B20A34"/>
    <w:rsid w:val="00B2114E"/>
    <w:rsid w:val="00B21817"/>
    <w:rsid w:val="00B22123"/>
    <w:rsid w:val="00B2291B"/>
    <w:rsid w:val="00B22EC7"/>
    <w:rsid w:val="00B2595F"/>
    <w:rsid w:val="00B2652E"/>
    <w:rsid w:val="00B26BA3"/>
    <w:rsid w:val="00B27444"/>
    <w:rsid w:val="00B30B7C"/>
    <w:rsid w:val="00B30BD8"/>
    <w:rsid w:val="00B30C72"/>
    <w:rsid w:val="00B30ECE"/>
    <w:rsid w:val="00B30FD5"/>
    <w:rsid w:val="00B312F0"/>
    <w:rsid w:val="00B315C6"/>
    <w:rsid w:val="00B31F71"/>
    <w:rsid w:val="00B3276D"/>
    <w:rsid w:val="00B33017"/>
    <w:rsid w:val="00B33B39"/>
    <w:rsid w:val="00B33B60"/>
    <w:rsid w:val="00B3410F"/>
    <w:rsid w:val="00B3481F"/>
    <w:rsid w:val="00B3499C"/>
    <w:rsid w:val="00B3554A"/>
    <w:rsid w:val="00B357FC"/>
    <w:rsid w:val="00B35E86"/>
    <w:rsid w:val="00B36923"/>
    <w:rsid w:val="00B374DF"/>
    <w:rsid w:val="00B401FB"/>
    <w:rsid w:val="00B42351"/>
    <w:rsid w:val="00B42593"/>
    <w:rsid w:val="00B42D43"/>
    <w:rsid w:val="00B432D9"/>
    <w:rsid w:val="00B44B09"/>
    <w:rsid w:val="00B44DE0"/>
    <w:rsid w:val="00B44E20"/>
    <w:rsid w:val="00B464AA"/>
    <w:rsid w:val="00B47139"/>
    <w:rsid w:val="00B477E6"/>
    <w:rsid w:val="00B47E60"/>
    <w:rsid w:val="00B513D8"/>
    <w:rsid w:val="00B55539"/>
    <w:rsid w:val="00B55627"/>
    <w:rsid w:val="00B559E0"/>
    <w:rsid w:val="00B5619F"/>
    <w:rsid w:val="00B569DF"/>
    <w:rsid w:val="00B570E6"/>
    <w:rsid w:val="00B57738"/>
    <w:rsid w:val="00B57C3A"/>
    <w:rsid w:val="00B61D69"/>
    <w:rsid w:val="00B62A84"/>
    <w:rsid w:val="00B63A46"/>
    <w:rsid w:val="00B63DF5"/>
    <w:rsid w:val="00B6453A"/>
    <w:rsid w:val="00B647FE"/>
    <w:rsid w:val="00B648E7"/>
    <w:rsid w:val="00B64DC0"/>
    <w:rsid w:val="00B65A42"/>
    <w:rsid w:val="00B65E3F"/>
    <w:rsid w:val="00B66351"/>
    <w:rsid w:val="00B66468"/>
    <w:rsid w:val="00B669B7"/>
    <w:rsid w:val="00B66ED2"/>
    <w:rsid w:val="00B70E01"/>
    <w:rsid w:val="00B7178A"/>
    <w:rsid w:val="00B7196E"/>
    <w:rsid w:val="00B724B9"/>
    <w:rsid w:val="00B72BAF"/>
    <w:rsid w:val="00B72F4C"/>
    <w:rsid w:val="00B74798"/>
    <w:rsid w:val="00B75393"/>
    <w:rsid w:val="00B756D9"/>
    <w:rsid w:val="00B75F53"/>
    <w:rsid w:val="00B772E1"/>
    <w:rsid w:val="00B7768A"/>
    <w:rsid w:val="00B805DA"/>
    <w:rsid w:val="00B80DAF"/>
    <w:rsid w:val="00B83E3C"/>
    <w:rsid w:val="00B84408"/>
    <w:rsid w:val="00B84C58"/>
    <w:rsid w:val="00B85DA6"/>
    <w:rsid w:val="00B860A1"/>
    <w:rsid w:val="00B86487"/>
    <w:rsid w:val="00B87454"/>
    <w:rsid w:val="00B87DD1"/>
    <w:rsid w:val="00B903F4"/>
    <w:rsid w:val="00B91671"/>
    <w:rsid w:val="00B91D0E"/>
    <w:rsid w:val="00B9218D"/>
    <w:rsid w:val="00B92FFA"/>
    <w:rsid w:val="00B94490"/>
    <w:rsid w:val="00B94539"/>
    <w:rsid w:val="00B95B5E"/>
    <w:rsid w:val="00B97717"/>
    <w:rsid w:val="00B97D15"/>
    <w:rsid w:val="00B97F49"/>
    <w:rsid w:val="00BA062B"/>
    <w:rsid w:val="00BA1385"/>
    <w:rsid w:val="00BA147D"/>
    <w:rsid w:val="00BA17C2"/>
    <w:rsid w:val="00BA2BC2"/>
    <w:rsid w:val="00BA2C36"/>
    <w:rsid w:val="00BA36CC"/>
    <w:rsid w:val="00BA4867"/>
    <w:rsid w:val="00BA632E"/>
    <w:rsid w:val="00BA671D"/>
    <w:rsid w:val="00BA6C05"/>
    <w:rsid w:val="00BA706B"/>
    <w:rsid w:val="00BA7327"/>
    <w:rsid w:val="00BA794E"/>
    <w:rsid w:val="00BA7976"/>
    <w:rsid w:val="00BB0935"/>
    <w:rsid w:val="00BB1924"/>
    <w:rsid w:val="00BB239F"/>
    <w:rsid w:val="00BB23E0"/>
    <w:rsid w:val="00BB2586"/>
    <w:rsid w:val="00BB264B"/>
    <w:rsid w:val="00BB2BE2"/>
    <w:rsid w:val="00BB3FFC"/>
    <w:rsid w:val="00BB45CD"/>
    <w:rsid w:val="00BB4E3C"/>
    <w:rsid w:val="00BB4F95"/>
    <w:rsid w:val="00BB5538"/>
    <w:rsid w:val="00BB584E"/>
    <w:rsid w:val="00BB6CF1"/>
    <w:rsid w:val="00BB7259"/>
    <w:rsid w:val="00BB75E0"/>
    <w:rsid w:val="00BC050A"/>
    <w:rsid w:val="00BC0819"/>
    <w:rsid w:val="00BC088E"/>
    <w:rsid w:val="00BC0A01"/>
    <w:rsid w:val="00BC0EEB"/>
    <w:rsid w:val="00BC1971"/>
    <w:rsid w:val="00BC21A9"/>
    <w:rsid w:val="00BC244B"/>
    <w:rsid w:val="00BC2712"/>
    <w:rsid w:val="00BC2955"/>
    <w:rsid w:val="00BC2B0C"/>
    <w:rsid w:val="00BC434D"/>
    <w:rsid w:val="00BC4898"/>
    <w:rsid w:val="00BC4ED0"/>
    <w:rsid w:val="00BC5B92"/>
    <w:rsid w:val="00BC6E13"/>
    <w:rsid w:val="00BC7558"/>
    <w:rsid w:val="00BD1848"/>
    <w:rsid w:val="00BD24DA"/>
    <w:rsid w:val="00BD2C02"/>
    <w:rsid w:val="00BD505C"/>
    <w:rsid w:val="00BD5599"/>
    <w:rsid w:val="00BD6B5D"/>
    <w:rsid w:val="00BD6F31"/>
    <w:rsid w:val="00BE0230"/>
    <w:rsid w:val="00BE0DD1"/>
    <w:rsid w:val="00BE1181"/>
    <w:rsid w:val="00BE12EF"/>
    <w:rsid w:val="00BE14F2"/>
    <w:rsid w:val="00BE1601"/>
    <w:rsid w:val="00BE1785"/>
    <w:rsid w:val="00BE1F8E"/>
    <w:rsid w:val="00BE29C6"/>
    <w:rsid w:val="00BE3099"/>
    <w:rsid w:val="00BE45EC"/>
    <w:rsid w:val="00BE46F7"/>
    <w:rsid w:val="00BE49FF"/>
    <w:rsid w:val="00BE4F7D"/>
    <w:rsid w:val="00BE5B41"/>
    <w:rsid w:val="00BE6BFC"/>
    <w:rsid w:val="00BE7026"/>
    <w:rsid w:val="00BE7310"/>
    <w:rsid w:val="00BE7799"/>
    <w:rsid w:val="00BE78B9"/>
    <w:rsid w:val="00BE7FCC"/>
    <w:rsid w:val="00BF0E6F"/>
    <w:rsid w:val="00BF2678"/>
    <w:rsid w:val="00BF27D8"/>
    <w:rsid w:val="00BF2E3F"/>
    <w:rsid w:val="00BF2FF2"/>
    <w:rsid w:val="00BF3886"/>
    <w:rsid w:val="00BF4A02"/>
    <w:rsid w:val="00BF4BD7"/>
    <w:rsid w:val="00BF5234"/>
    <w:rsid w:val="00BF5F77"/>
    <w:rsid w:val="00BF6C97"/>
    <w:rsid w:val="00BF6E92"/>
    <w:rsid w:val="00BF7A84"/>
    <w:rsid w:val="00C010EE"/>
    <w:rsid w:val="00C01D18"/>
    <w:rsid w:val="00C04839"/>
    <w:rsid w:val="00C04BCA"/>
    <w:rsid w:val="00C04C16"/>
    <w:rsid w:val="00C04FC3"/>
    <w:rsid w:val="00C0622D"/>
    <w:rsid w:val="00C064B6"/>
    <w:rsid w:val="00C0690C"/>
    <w:rsid w:val="00C06ACD"/>
    <w:rsid w:val="00C06D01"/>
    <w:rsid w:val="00C11E05"/>
    <w:rsid w:val="00C128B4"/>
    <w:rsid w:val="00C12B85"/>
    <w:rsid w:val="00C12BDF"/>
    <w:rsid w:val="00C14426"/>
    <w:rsid w:val="00C14687"/>
    <w:rsid w:val="00C14AEC"/>
    <w:rsid w:val="00C15396"/>
    <w:rsid w:val="00C16285"/>
    <w:rsid w:val="00C17AF4"/>
    <w:rsid w:val="00C17CA8"/>
    <w:rsid w:val="00C20B12"/>
    <w:rsid w:val="00C20D68"/>
    <w:rsid w:val="00C22504"/>
    <w:rsid w:val="00C22D91"/>
    <w:rsid w:val="00C22DE3"/>
    <w:rsid w:val="00C22E39"/>
    <w:rsid w:val="00C22E8E"/>
    <w:rsid w:val="00C2322A"/>
    <w:rsid w:val="00C24B25"/>
    <w:rsid w:val="00C24FE3"/>
    <w:rsid w:val="00C258BD"/>
    <w:rsid w:val="00C26277"/>
    <w:rsid w:val="00C262E1"/>
    <w:rsid w:val="00C271C8"/>
    <w:rsid w:val="00C27793"/>
    <w:rsid w:val="00C3169B"/>
    <w:rsid w:val="00C31B9A"/>
    <w:rsid w:val="00C323B0"/>
    <w:rsid w:val="00C3319C"/>
    <w:rsid w:val="00C3363A"/>
    <w:rsid w:val="00C33BC9"/>
    <w:rsid w:val="00C37246"/>
    <w:rsid w:val="00C4062D"/>
    <w:rsid w:val="00C407B0"/>
    <w:rsid w:val="00C40B12"/>
    <w:rsid w:val="00C40D71"/>
    <w:rsid w:val="00C41811"/>
    <w:rsid w:val="00C433C4"/>
    <w:rsid w:val="00C433CB"/>
    <w:rsid w:val="00C45BE1"/>
    <w:rsid w:val="00C4682F"/>
    <w:rsid w:val="00C46E58"/>
    <w:rsid w:val="00C478E3"/>
    <w:rsid w:val="00C50A41"/>
    <w:rsid w:val="00C51987"/>
    <w:rsid w:val="00C51BDA"/>
    <w:rsid w:val="00C51D24"/>
    <w:rsid w:val="00C52BD2"/>
    <w:rsid w:val="00C530EE"/>
    <w:rsid w:val="00C5322B"/>
    <w:rsid w:val="00C55469"/>
    <w:rsid w:val="00C5586C"/>
    <w:rsid w:val="00C56CBA"/>
    <w:rsid w:val="00C56D97"/>
    <w:rsid w:val="00C57ABD"/>
    <w:rsid w:val="00C60356"/>
    <w:rsid w:val="00C608E1"/>
    <w:rsid w:val="00C61F3D"/>
    <w:rsid w:val="00C65F7F"/>
    <w:rsid w:val="00C6623A"/>
    <w:rsid w:val="00C666B0"/>
    <w:rsid w:val="00C66EF9"/>
    <w:rsid w:val="00C676EE"/>
    <w:rsid w:val="00C67FC1"/>
    <w:rsid w:val="00C7218B"/>
    <w:rsid w:val="00C72D8F"/>
    <w:rsid w:val="00C74802"/>
    <w:rsid w:val="00C750EE"/>
    <w:rsid w:val="00C801D4"/>
    <w:rsid w:val="00C80680"/>
    <w:rsid w:val="00C81169"/>
    <w:rsid w:val="00C83755"/>
    <w:rsid w:val="00C83E8A"/>
    <w:rsid w:val="00C84362"/>
    <w:rsid w:val="00C85CDE"/>
    <w:rsid w:val="00C87A3B"/>
    <w:rsid w:val="00C9108B"/>
    <w:rsid w:val="00C9188C"/>
    <w:rsid w:val="00C93B84"/>
    <w:rsid w:val="00C95706"/>
    <w:rsid w:val="00C961AE"/>
    <w:rsid w:val="00C975EA"/>
    <w:rsid w:val="00C97B51"/>
    <w:rsid w:val="00CA228B"/>
    <w:rsid w:val="00CA381F"/>
    <w:rsid w:val="00CA3822"/>
    <w:rsid w:val="00CA38FA"/>
    <w:rsid w:val="00CA3E76"/>
    <w:rsid w:val="00CA4065"/>
    <w:rsid w:val="00CA4CF4"/>
    <w:rsid w:val="00CA4D84"/>
    <w:rsid w:val="00CA5436"/>
    <w:rsid w:val="00CA55A2"/>
    <w:rsid w:val="00CB035A"/>
    <w:rsid w:val="00CB2F26"/>
    <w:rsid w:val="00CB3019"/>
    <w:rsid w:val="00CB31CA"/>
    <w:rsid w:val="00CB37DA"/>
    <w:rsid w:val="00CB4374"/>
    <w:rsid w:val="00CB4673"/>
    <w:rsid w:val="00CB72BE"/>
    <w:rsid w:val="00CB7870"/>
    <w:rsid w:val="00CB78BC"/>
    <w:rsid w:val="00CC0E5E"/>
    <w:rsid w:val="00CC1238"/>
    <w:rsid w:val="00CC1821"/>
    <w:rsid w:val="00CC23F1"/>
    <w:rsid w:val="00CC2EE7"/>
    <w:rsid w:val="00CC48CE"/>
    <w:rsid w:val="00CC627F"/>
    <w:rsid w:val="00CC6C9E"/>
    <w:rsid w:val="00CC79DC"/>
    <w:rsid w:val="00CC7BB0"/>
    <w:rsid w:val="00CD0E83"/>
    <w:rsid w:val="00CD181F"/>
    <w:rsid w:val="00CD1E91"/>
    <w:rsid w:val="00CD27FD"/>
    <w:rsid w:val="00CD42BE"/>
    <w:rsid w:val="00CD47DE"/>
    <w:rsid w:val="00CD5D30"/>
    <w:rsid w:val="00CD630B"/>
    <w:rsid w:val="00CD6D82"/>
    <w:rsid w:val="00CD70B1"/>
    <w:rsid w:val="00CE0285"/>
    <w:rsid w:val="00CE0A71"/>
    <w:rsid w:val="00CE1DA0"/>
    <w:rsid w:val="00CE2CAE"/>
    <w:rsid w:val="00CE33C7"/>
    <w:rsid w:val="00CE377C"/>
    <w:rsid w:val="00CE5584"/>
    <w:rsid w:val="00CE6705"/>
    <w:rsid w:val="00CE6768"/>
    <w:rsid w:val="00CE6FAA"/>
    <w:rsid w:val="00CE7A5B"/>
    <w:rsid w:val="00CF0A6C"/>
    <w:rsid w:val="00CF21BC"/>
    <w:rsid w:val="00CF3821"/>
    <w:rsid w:val="00CF417B"/>
    <w:rsid w:val="00CF582F"/>
    <w:rsid w:val="00CF6632"/>
    <w:rsid w:val="00CF6CD9"/>
    <w:rsid w:val="00CF708C"/>
    <w:rsid w:val="00D00F43"/>
    <w:rsid w:val="00D019FF"/>
    <w:rsid w:val="00D02476"/>
    <w:rsid w:val="00D02AC1"/>
    <w:rsid w:val="00D02BFB"/>
    <w:rsid w:val="00D03148"/>
    <w:rsid w:val="00D0375F"/>
    <w:rsid w:val="00D04B47"/>
    <w:rsid w:val="00D04B62"/>
    <w:rsid w:val="00D04D25"/>
    <w:rsid w:val="00D05955"/>
    <w:rsid w:val="00D0613F"/>
    <w:rsid w:val="00D06958"/>
    <w:rsid w:val="00D07743"/>
    <w:rsid w:val="00D1128F"/>
    <w:rsid w:val="00D1240A"/>
    <w:rsid w:val="00D13006"/>
    <w:rsid w:val="00D13B40"/>
    <w:rsid w:val="00D13D13"/>
    <w:rsid w:val="00D13E90"/>
    <w:rsid w:val="00D15520"/>
    <w:rsid w:val="00D16EE8"/>
    <w:rsid w:val="00D1742F"/>
    <w:rsid w:val="00D206F9"/>
    <w:rsid w:val="00D20852"/>
    <w:rsid w:val="00D21A06"/>
    <w:rsid w:val="00D21AF3"/>
    <w:rsid w:val="00D24BD6"/>
    <w:rsid w:val="00D24F4D"/>
    <w:rsid w:val="00D25C6B"/>
    <w:rsid w:val="00D25D12"/>
    <w:rsid w:val="00D26655"/>
    <w:rsid w:val="00D302E1"/>
    <w:rsid w:val="00D310DA"/>
    <w:rsid w:val="00D31336"/>
    <w:rsid w:val="00D3189B"/>
    <w:rsid w:val="00D31C26"/>
    <w:rsid w:val="00D34CE4"/>
    <w:rsid w:val="00D354FD"/>
    <w:rsid w:val="00D36333"/>
    <w:rsid w:val="00D36491"/>
    <w:rsid w:val="00D36545"/>
    <w:rsid w:val="00D36AD4"/>
    <w:rsid w:val="00D36D9D"/>
    <w:rsid w:val="00D373B3"/>
    <w:rsid w:val="00D377B7"/>
    <w:rsid w:val="00D37B36"/>
    <w:rsid w:val="00D40B6C"/>
    <w:rsid w:val="00D41CF2"/>
    <w:rsid w:val="00D422FE"/>
    <w:rsid w:val="00D446E2"/>
    <w:rsid w:val="00D44809"/>
    <w:rsid w:val="00D44E98"/>
    <w:rsid w:val="00D45253"/>
    <w:rsid w:val="00D456CE"/>
    <w:rsid w:val="00D464D7"/>
    <w:rsid w:val="00D47919"/>
    <w:rsid w:val="00D502AB"/>
    <w:rsid w:val="00D508FD"/>
    <w:rsid w:val="00D53C18"/>
    <w:rsid w:val="00D545D3"/>
    <w:rsid w:val="00D54707"/>
    <w:rsid w:val="00D55706"/>
    <w:rsid w:val="00D567E8"/>
    <w:rsid w:val="00D569D4"/>
    <w:rsid w:val="00D57945"/>
    <w:rsid w:val="00D57A5D"/>
    <w:rsid w:val="00D60760"/>
    <w:rsid w:val="00D608AC"/>
    <w:rsid w:val="00D61B26"/>
    <w:rsid w:val="00D6231B"/>
    <w:rsid w:val="00D631C2"/>
    <w:rsid w:val="00D6384B"/>
    <w:rsid w:val="00D646D4"/>
    <w:rsid w:val="00D647E9"/>
    <w:rsid w:val="00D64F95"/>
    <w:rsid w:val="00D6513C"/>
    <w:rsid w:val="00D67AAF"/>
    <w:rsid w:val="00D67BAE"/>
    <w:rsid w:val="00D70B8C"/>
    <w:rsid w:val="00D717D4"/>
    <w:rsid w:val="00D71BC0"/>
    <w:rsid w:val="00D73084"/>
    <w:rsid w:val="00D73582"/>
    <w:rsid w:val="00D73C0A"/>
    <w:rsid w:val="00D73C95"/>
    <w:rsid w:val="00D73E89"/>
    <w:rsid w:val="00D74062"/>
    <w:rsid w:val="00D74520"/>
    <w:rsid w:val="00D74BB8"/>
    <w:rsid w:val="00D74C1F"/>
    <w:rsid w:val="00D7778F"/>
    <w:rsid w:val="00D77AD3"/>
    <w:rsid w:val="00D77B8D"/>
    <w:rsid w:val="00D80147"/>
    <w:rsid w:val="00D80B8B"/>
    <w:rsid w:val="00D8129D"/>
    <w:rsid w:val="00D81DA9"/>
    <w:rsid w:val="00D82645"/>
    <w:rsid w:val="00D82D74"/>
    <w:rsid w:val="00D82FED"/>
    <w:rsid w:val="00D84953"/>
    <w:rsid w:val="00D84D7A"/>
    <w:rsid w:val="00D8590F"/>
    <w:rsid w:val="00D86225"/>
    <w:rsid w:val="00D8703C"/>
    <w:rsid w:val="00D8781D"/>
    <w:rsid w:val="00D87995"/>
    <w:rsid w:val="00D87E4B"/>
    <w:rsid w:val="00D91AFE"/>
    <w:rsid w:val="00D91C6D"/>
    <w:rsid w:val="00D92AF4"/>
    <w:rsid w:val="00D93197"/>
    <w:rsid w:val="00D941F0"/>
    <w:rsid w:val="00D94F4A"/>
    <w:rsid w:val="00D95741"/>
    <w:rsid w:val="00D9577B"/>
    <w:rsid w:val="00D95C29"/>
    <w:rsid w:val="00D9600F"/>
    <w:rsid w:val="00D96D88"/>
    <w:rsid w:val="00D96D99"/>
    <w:rsid w:val="00D975DF"/>
    <w:rsid w:val="00DA04FF"/>
    <w:rsid w:val="00DA0E4E"/>
    <w:rsid w:val="00DA2050"/>
    <w:rsid w:val="00DA25CC"/>
    <w:rsid w:val="00DA26A2"/>
    <w:rsid w:val="00DA31A6"/>
    <w:rsid w:val="00DA3F52"/>
    <w:rsid w:val="00DA5704"/>
    <w:rsid w:val="00DB0AAD"/>
    <w:rsid w:val="00DB281B"/>
    <w:rsid w:val="00DB32F7"/>
    <w:rsid w:val="00DB390E"/>
    <w:rsid w:val="00DB45AE"/>
    <w:rsid w:val="00DB5BBE"/>
    <w:rsid w:val="00DC23A8"/>
    <w:rsid w:val="00DC2460"/>
    <w:rsid w:val="00DC4B74"/>
    <w:rsid w:val="00DC78BB"/>
    <w:rsid w:val="00DC78BF"/>
    <w:rsid w:val="00DC7AC7"/>
    <w:rsid w:val="00DD011D"/>
    <w:rsid w:val="00DD0BAA"/>
    <w:rsid w:val="00DD0CA1"/>
    <w:rsid w:val="00DD0F4E"/>
    <w:rsid w:val="00DD10EC"/>
    <w:rsid w:val="00DD1330"/>
    <w:rsid w:val="00DD1F2B"/>
    <w:rsid w:val="00DD294D"/>
    <w:rsid w:val="00DD479E"/>
    <w:rsid w:val="00DD5534"/>
    <w:rsid w:val="00DD57BF"/>
    <w:rsid w:val="00DD590A"/>
    <w:rsid w:val="00DD6647"/>
    <w:rsid w:val="00DD7DF9"/>
    <w:rsid w:val="00DE11D5"/>
    <w:rsid w:val="00DE1615"/>
    <w:rsid w:val="00DE1FCC"/>
    <w:rsid w:val="00DE240E"/>
    <w:rsid w:val="00DE29AB"/>
    <w:rsid w:val="00DE2A3F"/>
    <w:rsid w:val="00DE387A"/>
    <w:rsid w:val="00DE40EC"/>
    <w:rsid w:val="00DE4737"/>
    <w:rsid w:val="00DE4942"/>
    <w:rsid w:val="00DE52AB"/>
    <w:rsid w:val="00DE5447"/>
    <w:rsid w:val="00DE5613"/>
    <w:rsid w:val="00DE5AB5"/>
    <w:rsid w:val="00DE5D1A"/>
    <w:rsid w:val="00DE6923"/>
    <w:rsid w:val="00DE6EC8"/>
    <w:rsid w:val="00DF18E8"/>
    <w:rsid w:val="00DF291E"/>
    <w:rsid w:val="00DF2BF8"/>
    <w:rsid w:val="00DF3B08"/>
    <w:rsid w:val="00DF4E88"/>
    <w:rsid w:val="00DF4EC9"/>
    <w:rsid w:val="00DF5920"/>
    <w:rsid w:val="00DF7AD7"/>
    <w:rsid w:val="00E00537"/>
    <w:rsid w:val="00E009E3"/>
    <w:rsid w:val="00E01FBD"/>
    <w:rsid w:val="00E02857"/>
    <w:rsid w:val="00E04720"/>
    <w:rsid w:val="00E04B02"/>
    <w:rsid w:val="00E05786"/>
    <w:rsid w:val="00E06951"/>
    <w:rsid w:val="00E104BE"/>
    <w:rsid w:val="00E1142A"/>
    <w:rsid w:val="00E11D5D"/>
    <w:rsid w:val="00E11F49"/>
    <w:rsid w:val="00E1296B"/>
    <w:rsid w:val="00E13296"/>
    <w:rsid w:val="00E143EA"/>
    <w:rsid w:val="00E14A89"/>
    <w:rsid w:val="00E1536E"/>
    <w:rsid w:val="00E166F0"/>
    <w:rsid w:val="00E16B7C"/>
    <w:rsid w:val="00E20313"/>
    <w:rsid w:val="00E20953"/>
    <w:rsid w:val="00E21BA8"/>
    <w:rsid w:val="00E23711"/>
    <w:rsid w:val="00E239BC"/>
    <w:rsid w:val="00E23E3A"/>
    <w:rsid w:val="00E24146"/>
    <w:rsid w:val="00E248AB"/>
    <w:rsid w:val="00E24C44"/>
    <w:rsid w:val="00E24F99"/>
    <w:rsid w:val="00E25020"/>
    <w:rsid w:val="00E25288"/>
    <w:rsid w:val="00E2544F"/>
    <w:rsid w:val="00E25820"/>
    <w:rsid w:val="00E25ACC"/>
    <w:rsid w:val="00E25C4A"/>
    <w:rsid w:val="00E2698D"/>
    <w:rsid w:val="00E2718D"/>
    <w:rsid w:val="00E271E9"/>
    <w:rsid w:val="00E27DF6"/>
    <w:rsid w:val="00E27F42"/>
    <w:rsid w:val="00E30734"/>
    <w:rsid w:val="00E31C76"/>
    <w:rsid w:val="00E31DE7"/>
    <w:rsid w:val="00E32022"/>
    <w:rsid w:val="00E32525"/>
    <w:rsid w:val="00E33A68"/>
    <w:rsid w:val="00E33FE0"/>
    <w:rsid w:val="00E34353"/>
    <w:rsid w:val="00E364F7"/>
    <w:rsid w:val="00E372C3"/>
    <w:rsid w:val="00E402D4"/>
    <w:rsid w:val="00E402DD"/>
    <w:rsid w:val="00E40592"/>
    <w:rsid w:val="00E4196D"/>
    <w:rsid w:val="00E4201D"/>
    <w:rsid w:val="00E42ACE"/>
    <w:rsid w:val="00E43FB9"/>
    <w:rsid w:val="00E4406B"/>
    <w:rsid w:val="00E45DF7"/>
    <w:rsid w:val="00E462D9"/>
    <w:rsid w:val="00E46D10"/>
    <w:rsid w:val="00E4723F"/>
    <w:rsid w:val="00E47821"/>
    <w:rsid w:val="00E47B5E"/>
    <w:rsid w:val="00E50ABF"/>
    <w:rsid w:val="00E50DB0"/>
    <w:rsid w:val="00E50F01"/>
    <w:rsid w:val="00E51303"/>
    <w:rsid w:val="00E531CE"/>
    <w:rsid w:val="00E54907"/>
    <w:rsid w:val="00E549F8"/>
    <w:rsid w:val="00E557FA"/>
    <w:rsid w:val="00E55B60"/>
    <w:rsid w:val="00E564BF"/>
    <w:rsid w:val="00E574AE"/>
    <w:rsid w:val="00E57D29"/>
    <w:rsid w:val="00E60471"/>
    <w:rsid w:val="00E608F5"/>
    <w:rsid w:val="00E609F1"/>
    <w:rsid w:val="00E60A5B"/>
    <w:rsid w:val="00E60FF7"/>
    <w:rsid w:val="00E61168"/>
    <w:rsid w:val="00E61B9B"/>
    <w:rsid w:val="00E6224F"/>
    <w:rsid w:val="00E62373"/>
    <w:rsid w:val="00E62FB5"/>
    <w:rsid w:val="00E63A0C"/>
    <w:rsid w:val="00E65815"/>
    <w:rsid w:val="00E66B41"/>
    <w:rsid w:val="00E70A12"/>
    <w:rsid w:val="00E70C83"/>
    <w:rsid w:val="00E70C97"/>
    <w:rsid w:val="00E71022"/>
    <w:rsid w:val="00E72057"/>
    <w:rsid w:val="00E72BC9"/>
    <w:rsid w:val="00E72C9A"/>
    <w:rsid w:val="00E736DF"/>
    <w:rsid w:val="00E73C61"/>
    <w:rsid w:val="00E74699"/>
    <w:rsid w:val="00E75AA3"/>
    <w:rsid w:val="00E77C44"/>
    <w:rsid w:val="00E80C80"/>
    <w:rsid w:val="00E813FA"/>
    <w:rsid w:val="00E8206E"/>
    <w:rsid w:val="00E8263A"/>
    <w:rsid w:val="00E833A1"/>
    <w:rsid w:val="00E83F57"/>
    <w:rsid w:val="00E843EC"/>
    <w:rsid w:val="00E845C2"/>
    <w:rsid w:val="00E84A8E"/>
    <w:rsid w:val="00E84BD2"/>
    <w:rsid w:val="00E91933"/>
    <w:rsid w:val="00E93043"/>
    <w:rsid w:val="00E932BA"/>
    <w:rsid w:val="00E93BCF"/>
    <w:rsid w:val="00E93E2D"/>
    <w:rsid w:val="00E95353"/>
    <w:rsid w:val="00E9620B"/>
    <w:rsid w:val="00E97463"/>
    <w:rsid w:val="00E977EF"/>
    <w:rsid w:val="00EA01A5"/>
    <w:rsid w:val="00EA05DC"/>
    <w:rsid w:val="00EA0902"/>
    <w:rsid w:val="00EA22E3"/>
    <w:rsid w:val="00EA28E5"/>
    <w:rsid w:val="00EA3560"/>
    <w:rsid w:val="00EA3830"/>
    <w:rsid w:val="00EA474A"/>
    <w:rsid w:val="00EA479E"/>
    <w:rsid w:val="00EA50BE"/>
    <w:rsid w:val="00EA53D7"/>
    <w:rsid w:val="00EA59AA"/>
    <w:rsid w:val="00EA699D"/>
    <w:rsid w:val="00EA6A06"/>
    <w:rsid w:val="00EA6D5A"/>
    <w:rsid w:val="00EB09A7"/>
    <w:rsid w:val="00EB13F0"/>
    <w:rsid w:val="00EB1770"/>
    <w:rsid w:val="00EB370A"/>
    <w:rsid w:val="00EB5112"/>
    <w:rsid w:val="00EB542C"/>
    <w:rsid w:val="00EB5649"/>
    <w:rsid w:val="00EB5F6A"/>
    <w:rsid w:val="00EB618E"/>
    <w:rsid w:val="00EB69E8"/>
    <w:rsid w:val="00EB708B"/>
    <w:rsid w:val="00EB7D9F"/>
    <w:rsid w:val="00EC021D"/>
    <w:rsid w:val="00EC0C64"/>
    <w:rsid w:val="00EC0C65"/>
    <w:rsid w:val="00EC0F72"/>
    <w:rsid w:val="00EC108D"/>
    <w:rsid w:val="00EC1587"/>
    <w:rsid w:val="00EC15B4"/>
    <w:rsid w:val="00EC1F18"/>
    <w:rsid w:val="00EC3495"/>
    <w:rsid w:val="00EC5244"/>
    <w:rsid w:val="00EC56B3"/>
    <w:rsid w:val="00EC5FD0"/>
    <w:rsid w:val="00EC6E75"/>
    <w:rsid w:val="00EC7072"/>
    <w:rsid w:val="00ED108B"/>
    <w:rsid w:val="00ED1CEC"/>
    <w:rsid w:val="00ED1EA1"/>
    <w:rsid w:val="00ED2373"/>
    <w:rsid w:val="00ED3450"/>
    <w:rsid w:val="00ED7A7F"/>
    <w:rsid w:val="00ED7EC1"/>
    <w:rsid w:val="00EE080B"/>
    <w:rsid w:val="00EE2188"/>
    <w:rsid w:val="00EE3051"/>
    <w:rsid w:val="00EE3074"/>
    <w:rsid w:val="00EE3473"/>
    <w:rsid w:val="00EE3967"/>
    <w:rsid w:val="00EE3DF5"/>
    <w:rsid w:val="00EE4EEA"/>
    <w:rsid w:val="00EE4FCE"/>
    <w:rsid w:val="00EF1480"/>
    <w:rsid w:val="00EF14AC"/>
    <w:rsid w:val="00EF1AD3"/>
    <w:rsid w:val="00EF2708"/>
    <w:rsid w:val="00EF36D4"/>
    <w:rsid w:val="00EF388F"/>
    <w:rsid w:val="00EF39F2"/>
    <w:rsid w:val="00EF4276"/>
    <w:rsid w:val="00EF5056"/>
    <w:rsid w:val="00EF5D83"/>
    <w:rsid w:val="00EF6B33"/>
    <w:rsid w:val="00EF7170"/>
    <w:rsid w:val="00EF7414"/>
    <w:rsid w:val="00F00863"/>
    <w:rsid w:val="00F00D40"/>
    <w:rsid w:val="00F01CAE"/>
    <w:rsid w:val="00F021FB"/>
    <w:rsid w:val="00F025FD"/>
    <w:rsid w:val="00F02651"/>
    <w:rsid w:val="00F03A76"/>
    <w:rsid w:val="00F04C2D"/>
    <w:rsid w:val="00F071D1"/>
    <w:rsid w:val="00F1081E"/>
    <w:rsid w:val="00F10850"/>
    <w:rsid w:val="00F13998"/>
    <w:rsid w:val="00F139FA"/>
    <w:rsid w:val="00F13CC5"/>
    <w:rsid w:val="00F15183"/>
    <w:rsid w:val="00F168C3"/>
    <w:rsid w:val="00F16F83"/>
    <w:rsid w:val="00F17855"/>
    <w:rsid w:val="00F206E3"/>
    <w:rsid w:val="00F214E9"/>
    <w:rsid w:val="00F23863"/>
    <w:rsid w:val="00F239BE"/>
    <w:rsid w:val="00F23BC6"/>
    <w:rsid w:val="00F24649"/>
    <w:rsid w:val="00F25D71"/>
    <w:rsid w:val="00F2664C"/>
    <w:rsid w:val="00F27B7F"/>
    <w:rsid w:val="00F319A3"/>
    <w:rsid w:val="00F31A83"/>
    <w:rsid w:val="00F33036"/>
    <w:rsid w:val="00F3611B"/>
    <w:rsid w:val="00F36372"/>
    <w:rsid w:val="00F36CA7"/>
    <w:rsid w:val="00F3714E"/>
    <w:rsid w:val="00F379BC"/>
    <w:rsid w:val="00F4021A"/>
    <w:rsid w:val="00F416A2"/>
    <w:rsid w:val="00F416D4"/>
    <w:rsid w:val="00F417C5"/>
    <w:rsid w:val="00F42228"/>
    <w:rsid w:val="00F4251F"/>
    <w:rsid w:val="00F4444E"/>
    <w:rsid w:val="00F4508F"/>
    <w:rsid w:val="00F45C29"/>
    <w:rsid w:val="00F46415"/>
    <w:rsid w:val="00F46B2D"/>
    <w:rsid w:val="00F4727B"/>
    <w:rsid w:val="00F47F3F"/>
    <w:rsid w:val="00F51E2D"/>
    <w:rsid w:val="00F520E8"/>
    <w:rsid w:val="00F524B3"/>
    <w:rsid w:val="00F52623"/>
    <w:rsid w:val="00F5351F"/>
    <w:rsid w:val="00F54B51"/>
    <w:rsid w:val="00F54EA9"/>
    <w:rsid w:val="00F56323"/>
    <w:rsid w:val="00F56802"/>
    <w:rsid w:val="00F56AF6"/>
    <w:rsid w:val="00F601F4"/>
    <w:rsid w:val="00F60510"/>
    <w:rsid w:val="00F60701"/>
    <w:rsid w:val="00F60D55"/>
    <w:rsid w:val="00F60DC7"/>
    <w:rsid w:val="00F60EEB"/>
    <w:rsid w:val="00F61976"/>
    <w:rsid w:val="00F61C2A"/>
    <w:rsid w:val="00F6242C"/>
    <w:rsid w:val="00F627FC"/>
    <w:rsid w:val="00F62C2D"/>
    <w:rsid w:val="00F634C5"/>
    <w:rsid w:val="00F64219"/>
    <w:rsid w:val="00F64D71"/>
    <w:rsid w:val="00F64ECB"/>
    <w:rsid w:val="00F65660"/>
    <w:rsid w:val="00F65987"/>
    <w:rsid w:val="00F7062C"/>
    <w:rsid w:val="00F71A4E"/>
    <w:rsid w:val="00F7222A"/>
    <w:rsid w:val="00F73077"/>
    <w:rsid w:val="00F74178"/>
    <w:rsid w:val="00F74C70"/>
    <w:rsid w:val="00F753B8"/>
    <w:rsid w:val="00F75B5D"/>
    <w:rsid w:val="00F75CC3"/>
    <w:rsid w:val="00F75F91"/>
    <w:rsid w:val="00F77D3D"/>
    <w:rsid w:val="00F81452"/>
    <w:rsid w:val="00F824E2"/>
    <w:rsid w:val="00F832C5"/>
    <w:rsid w:val="00F83E08"/>
    <w:rsid w:val="00F85268"/>
    <w:rsid w:val="00F857E6"/>
    <w:rsid w:val="00F85DDA"/>
    <w:rsid w:val="00F85F22"/>
    <w:rsid w:val="00F86364"/>
    <w:rsid w:val="00F87037"/>
    <w:rsid w:val="00F87CB9"/>
    <w:rsid w:val="00F87F38"/>
    <w:rsid w:val="00F90579"/>
    <w:rsid w:val="00F90C44"/>
    <w:rsid w:val="00F92994"/>
    <w:rsid w:val="00F93137"/>
    <w:rsid w:val="00F93568"/>
    <w:rsid w:val="00F94205"/>
    <w:rsid w:val="00F95860"/>
    <w:rsid w:val="00FA15B6"/>
    <w:rsid w:val="00FA476E"/>
    <w:rsid w:val="00FA4860"/>
    <w:rsid w:val="00FA501F"/>
    <w:rsid w:val="00FA53B5"/>
    <w:rsid w:val="00FA64BC"/>
    <w:rsid w:val="00FA64DD"/>
    <w:rsid w:val="00FA6BAF"/>
    <w:rsid w:val="00FA7D64"/>
    <w:rsid w:val="00FB0B3C"/>
    <w:rsid w:val="00FB1B1F"/>
    <w:rsid w:val="00FB387C"/>
    <w:rsid w:val="00FB42CB"/>
    <w:rsid w:val="00FB46FE"/>
    <w:rsid w:val="00FB6754"/>
    <w:rsid w:val="00FB68A0"/>
    <w:rsid w:val="00FB6A36"/>
    <w:rsid w:val="00FB6CBB"/>
    <w:rsid w:val="00FB741E"/>
    <w:rsid w:val="00FB77ED"/>
    <w:rsid w:val="00FC0024"/>
    <w:rsid w:val="00FC10BD"/>
    <w:rsid w:val="00FC3058"/>
    <w:rsid w:val="00FC3DEB"/>
    <w:rsid w:val="00FC4B0F"/>
    <w:rsid w:val="00FC5822"/>
    <w:rsid w:val="00FC641A"/>
    <w:rsid w:val="00FC6E0E"/>
    <w:rsid w:val="00FD0BDD"/>
    <w:rsid w:val="00FD0F0F"/>
    <w:rsid w:val="00FD15DF"/>
    <w:rsid w:val="00FD1EEF"/>
    <w:rsid w:val="00FD2B5E"/>
    <w:rsid w:val="00FD3100"/>
    <w:rsid w:val="00FD3C57"/>
    <w:rsid w:val="00FD40D3"/>
    <w:rsid w:val="00FD58DA"/>
    <w:rsid w:val="00FD73E1"/>
    <w:rsid w:val="00FD7E5F"/>
    <w:rsid w:val="00FE14EC"/>
    <w:rsid w:val="00FE1520"/>
    <w:rsid w:val="00FE1945"/>
    <w:rsid w:val="00FE1D8A"/>
    <w:rsid w:val="00FE2074"/>
    <w:rsid w:val="00FE21E4"/>
    <w:rsid w:val="00FE3A6E"/>
    <w:rsid w:val="00FE411A"/>
    <w:rsid w:val="00FE5333"/>
    <w:rsid w:val="00FE58E1"/>
    <w:rsid w:val="00FE6361"/>
    <w:rsid w:val="00FE6871"/>
    <w:rsid w:val="00FE6C88"/>
    <w:rsid w:val="00FE769E"/>
    <w:rsid w:val="00FE7E1E"/>
    <w:rsid w:val="00FF0507"/>
    <w:rsid w:val="00FF08B6"/>
    <w:rsid w:val="00FF15A5"/>
    <w:rsid w:val="00FF163B"/>
    <w:rsid w:val="00FF1E77"/>
    <w:rsid w:val="00FF268C"/>
    <w:rsid w:val="00FF2BA9"/>
    <w:rsid w:val="00FF3A8E"/>
    <w:rsid w:val="00FF3BAF"/>
    <w:rsid w:val="00FF4857"/>
    <w:rsid w:val="00FF51DE"/>
    <w:rsid w:val="00FF55CD"/>
    <w:rsid w:val="00FF5736"/>
    <w:rsid w:val="00FF5AF2"/>
    <w:rsid w:val="00FF65F2"/>
    <w:rsid w:val="00FF719C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0B446A03-FDEC-47F0-9D61-BC11B1B1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DDD"/>
    <w:rPr>
      <w:rFonts w:ascii="Arial" w:hAnsi="Arial" w:cs="Arial"/>
    </w:rPr>
  </w:style>
  <w:style w:type="paragraph" w:styleId="Titre1">
    <w:name w:val="heading 1"/>
    <w:basedOn w:val="TitreBase"/>
    <w:next w:val="Corpsdetexte"/>
    <w:link w:val="Titre1Car"/>
    <w:qFormat/>
    <w:rsid w:val="00AD7DDD"/>
    <w:pPr>
      <w:spacing w:before="220" w:after="220"/>
      <w:jc w:val="left"/>
      <w:outlineLvl w:val="0"/>
    </w:pPr>
    <w:rPr>
      <w:rFonts w:ascii="Arial Black" w:hAnsi="Arial Black"/>
      <w:smallCaps/>
      <w:kern w:val="28"/>
      <w:sz w:val="28"/>
      <w:szCs w:val="28"/>
    </w:rPr>
  </w:style>
  <w:style w:type="paragraph" w:styleId="Titre2">
    <w:name w:val="heading 2"/>
    <w:basedOn w:val="TitreBase"/>
    <w:next w:val="Corpsdetexte"/>
    <w:qFormat/>
    <w:rsid w:val="00AD7DDD"/>
    <w:pPr>
      <w:spacing w:after="220"/>
      <w:jc w:val="left"/>
      <w:outlineLvl w:val="1"/>
    </w:pPr>
    <w:rPr>
      <w:rFonts w:ascii="Arial Black" w:hAnsi="Arial Black"/>
      <w:color w:val="0000FF"/>
      <w:sz w:val="24"/>
      <w:szCs w:val="24"/>
    </w:rPr>
  </w:style>
  <w:style w:type="paragraph" w:styleId="Titre3">
    <w:name w:val="heading 3"/>
    <w:basedOn w:val="TitreBase"/>
    <w:next w:val="Corpsdetexte"/>
    <w:qFormat/>
    <w:rsid w:val="00AD7DDD"/>
    <w:pPr>
      <w:spacing w:after="220"/>
      <w:jc w:val="left"/>
      <w:outlineLvl w:val="2"/>
    </w:pPr>
    <w:rPr>
      <w:i/>
      <w:iCs/>
      <w:spacing w:val="-2"/>
      <w:sz w:val="20"/>
      <w:szCs w:val="20"/>
    </w:rPr>
  </w:style>
  <w:style w:type="paragraph" w:styleId="Titre4">
    <w:name w:val="heading 4"/>
    <w:basedOn w:val="TitreBase"/>
    <w:next w:val="Corpsdetexte"/>
    <w:qFormat/>
    <w:rsid w:val="00AD7DDD"/>
    <w:pPr>
      <w:jc w:val="left"/>
      <w:outlineLvl w:val="3"/>
    </w:pPr>
    <w:rPr>
      <w:rFonts w:ascii="Arial Black" w:hAnsi="Arial Black"/>
      <w:sz w:val="20"/>
      <w:szCs w:val="20"/>
    </w:rPr>
  </w:style>
  <w:style w:type="paragraph" w:styleId="Titre5">
    <w:name w:val="heading 5"/>
    <w:basedOn w:val="TitreBase"/>
    <w:next w:val="Corpsdetexte"/>
    <w:qFormat/>
    <w:rsid w:val="00AD7DDD"/>
    <w:pPr>
      <w:spacing w:after="220"/>
      <w:jc w:val="left"/>
      <w:outlineLvl w:val="4"/>
    </w:pPr>
    <w:rPr>
      <w:rFonts w:ascii="Arial Black" w:hAnsi="Arial Black"/>
      <w:sz w:val="16"/>
      <w:szCs w:val="16"/>
    </w:rPr>
  </w:style>
  <w:style w:type="paragraph" w:styleId="Titre6">
    <w:name w:val="heading 6"/>
    <w:basedOn w:val="Normal"/>
    <w:next w:val="Normal"/>
    <w:qFormat/>
    <w:rsid w:val="00AD7DDD"/>
    <w:pPr>
      <w:spacing w:before="240" w:after="60"/>
      <w:jc w:val="both"/>
      <w:outlineLvl w:val="5"/>
    </w:pPr>
    <w:rPr>
      <w:i/>
      <w:iCs/>
      <w:sz w:val="22"/>
      <w:szCs w:val="22"/>
    </w:rPr>
  </w:style>
  <w:style w:type="paragraph" w:styleId="Titre7">
    <w:name w:val="heading 7"/>
    <w:basedOn w:val="Normal"/>
    <w:next w:val="Normal"/>
    <w:qFormat/>
    <w:rsid w:val="00AD7DDD"/>
    <w:pPr>
      <w:keepNext/>
      <w:jc w:val="right"/>
      <w:outlineLvl w:val="6"/>
    </w:pPr>
  </w:style>
  <w:style w:type="paragraph" w:styleId="Titre8">
    <w:name w:val="heading 8"/>
    <w:basedOn w:val="Normal"/>
    <w:next w:val="Normal"/>
    <w:qFormat/>
    <w:rsid w:val="00AD7DDD"/>
    <w:pPr>
      <w:keepNext/>
      <w:jc w:val="center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AD7DDD"/>
    <w:pPr>
      <w:keepNext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En-tteBase"/>
    <w:rsid w:val="00AD7DDD"/>
    <w:pPr>
      <w:spacing w:line="220" w:lineRule="atLeast"/>
      <w:jc w:val="left"/>
    </w:pPr>
  </w:style>
  <w:style w:type="paragraph" w:styleId="Pieddepage">
    <w:name w:val="footer"/>
    <w:basedOn w:val="En-tteBase"/>
    <w:link w:val="PieddepageCar"/>
    <w:uiPriority w:val="99"/>
    <w:rsid w:val="00AD7DDD"/>
    <w:pPr>
      <w:tabs>
        <w:tab w:val="right" w:pos="6840"/>
      </w:tabs>
      <w:spacing w:line="220" w:lineRule="atLeast"/>
      <w:ind w:left="-2160"/>
    </w:pPr>
    <w:rPr>
      <w:b/>
      <w:bCs/>
      <w:sz w:val="18"/>
      <w:szCs w:val="18"/>
    </w:rPr>
  </w:style>
  <w:style w:type="character" w:styleId="Numrodepage">
    <w:name w:val="page number"/>
    <w:rsid w:val="00AD7DDD"/>
    <w:rPr>
      <w:rFonts w:ascii="Arial" w:hAnsi="Arial"/>
      <w:sz w:val="18"/>
      <w:szCs w:val="18"/>
    </w:rPr>
  </w:style>
  <w:style w:type="paragraph" w:customStyle="1" w:styleId="Explorateurdedocuments1">
    <w:name w:val="Explorateur de documents1"/>
    <w:basedOn w:val="Normal"/>
    <w:rsid w:val="00AD7DDD"/>
    <w:pPr>
      <w:shd w:val="clear" w:color="auto" w:fill="000080"/>
    </w:pPr>
    <w:rPr>
      <w:rFonts w:ascii="Tahoma" w:hAnsi="Tahoma" w:cs="Tahoma"/>
    </w:rPr>
  </w:style>
  <w:style w:type="paragraph" w:customStyle="1" w:styleId="Nomdesocit">
    <w:name w:val="Nom de société"/>
    <w:basedOn w:val="Normal"/>
    <w:next w:val="Normal"/>
    <w:autoRedefine/>
    <w:rsid w:val="00AD7DDD"/>
  </w:style>
  <w:style w:type="paragraph" w:customStyle="1" w:styleId="tiquettededocument">
    <w:name w:val="Étiquette de document"/>
    <w:basedOn w:val="Normal"/>
    <w:next w:val="Normal"/>
    <w:rsid w:val="00AD7DDD"/>
    <w:pPr>
      <w:spacing w:before="240" w:after="240"/>
      <w:jc w:val="center"/>
    </w:pPr>
    <w:rPr>
      <w:spacing w:val="-20"/>
      <w:sz w:val="48"/>
      <w:szCs w:val="48"/>
    </w:rPr>
  </w:style>
  <w:style w:type="paragraph" w:customStyle="1" w:styleId="Donnespersonnelles">
    <w:name w:val="Données personnelles"/>
    <w:basedOn w:val="Corpsdetexte"/>
    <w:rsid w:val="00AD7DDD"/>
    <w:pPr>
      <w:spacing w:after="120" w:line="240" w:lineRule="exact"/>
      <w:ind w:left="-1080" w:right="1080"/>
    </w:pPr>
    <w:rPr>
      <w:i/>
      <w:iCs/>
      <w:spacing w:val="0"/>
      <w:sz w:val="22"/>
      <w:szCs w:val="22"/>
    </w:rPr>
  </w:style>
  <w:style w:type="paragraph" w:styleId="Corpsdetexte">
    <w:name w:val="Body Text"/>
    <w:basedOn w:val="Normal"/>
    <w:rsid w:val="00AD7DDD"/>
    <w:pPr>
      <w:spacing w:after="220" w:line="220" w:lineRule="atLeast"/>
      <w:jc w:val="both"/>
    </w:pPr>
    <w:rPr>
      <w:spacing w:val="-5"/>
    </w:rPr>
  </w:style>
  <w:style w:type="paragraph" w:styleId="Explorateurdedocuments">
    <w:name w:val="Document Map"/>
    <w:basedOn w:val="Normal"/>
    <w:semiHidden/>
    <w:rsid w:val="00AD7DDD"/>
    <w:pPr>
      <w:shd w:val="clear" w:color="auto" w:fill="000080"/>
    </w:pPr>
    <w:rPr>
      <w:rFonts w:ascii="Tahoma" w:hAnsi="Tahoma" w:cs="Tahoma"/>
    </w:rPr>
  </w:style>
  <w:style w:type="paragraph" w:customStyle="1" w:styleId="Russite">
    <w:name w:val="Réussite"/>
    <w:basedOn w:val="Corpsdetexte"/>
    <w:autoRedefine/>
    <w:rsid w:val="00AD7DDD"/>
    <w:pPr>
      <w:numPr>
        <w:numId w:val="2"/>
      </w:numPr>
      <w:tabs>
        <w:tab w:val="clear" w:pos="360"/>
      </w:tabs>
      <w:spacing w:after="60"/>
    </w:pPr>
  </w:style>
  <w:style w:type="paragraph" w:customStyle="1" w:styleId="Adresse1">
    <w:name w:val="Adresse 1"/>
    <w:basedOn w:val="Normal"/>
    <w:rsid w:val="00AD7DDD"/>
    <w:pPr>
      <w:framePr w:w="2160" w:wrap="notBeside" w:vAnchor="page" w:hAnchor="page" w:x="8281" w:y="1153"/>
      <w:spacing w:line="160" w:lineRule="atLeast"/>
      <w:jc w:val="both"/>
    </w:pPr>
    <w:rPr>
      <w:sz w:val="14"/>
      <w:szCs w:val="14"/>
    </w:rPr>
  </w:style>
  <w:style w:type="paragraph" w:customStyle="1" w:styleId="Adresse2">
    <w:name w:val="Adresse 2"/>
    <w:basedOn w:val="Normal"/>
    <w:rsid w:val="00AD7DDD"/>
    <w:pPr>
      <w:framePr w:w="2030" w:wrap="notBeside" w:vAnchor="page" w:hAnchor="page" w:x="6121" w:y="1153"/>
      <w:spacing w:line="160" w:lineRule="atLeast"/>
      <w:jc w:val="both"/>
    </w:pPr>
    <w:rPr>
      <w:sz w:val="14"/>
      <w:szCs w:val="14"/>
    </w:rPr>
  </w:style>
  <w:style w:type="paragraph" w:styleId="Retraitcorpsdetexte">
    <w:name w:val="Body Text Indent"/>
    <w:basedOn w:val="Corpsdetexte"/>
    <w:rsid w:val="00AD7DDD"/>
    <w:pPr>
      <w:ind w:left="720"/>
    </w:pPr>
  </w:style>
  <w:style w:type="paragraph" w:customStyle="1" w:styleId="VillePays">
    <w:name w:val="Ville/Pays"/>
    <w:basedOn w:val="Corpsdetexte"/>
    <w:next w:val="Corpsdetexte"/>
    <w:rsid w:val="00AD7DDD"/>
    <w:pPr>
      <w:keepNext/>
    </w:pPr>
  </w:style>
  <w:style w:type="paragraph" w:customStyle="1" w:styleId="NomdesocitUn">
    <w:name w:val="Nom de société Un"/>
    <w:basedOn w:val="Nomdesocit"/>
    <w:next w:val="Normal"/>
    <w:rsid w:val="00AD7DDD"/>
  </w:style>
  <w:style w:type="paragraph" w:styleId="Date">
    <w:name w:val="Date"/>
    <w:basedOn w:val="Corpsdetexte"/>
    <w:autoRedefine/>
    <w:rsid w:val="00AD7DDD"/>
    <w:pPr>
      <w:keepNext/>
      <w:jc w:val="right"/>
    </w:pPr>
    <w:rPr>
      <w:rFonts w:ascii="Phyllis" w:hAnsi="Phyllis"/>
      <w:i/>
      <w:iCs/>
    </w:rPr>
  </w:style>
  <w:style w:type="character" w:styleId="Accentuation">
    <w:name w:val="Emphasis"/>
    <w:qFormat/>
    <w:rsid w:val="00AD7DDD"/>
    <w:rPr>
      <w:rFonts w:ascii="Arial Black" w:hAnsi="Arial Black"/>
      <w:spacing w:val="-8"/>
      <w:sz w:val="18"/>
      <w:szCs w:val="18"/>
    </w:rPr>
  </w:style>
  <w:style w:type="paragraph" w:customStyle="1" w:styleId="En-tteBase">
    <w:name w:val="En-tête (Base)"/>
    <w:basedOn w:val="Normal"/>
    <w:rsid w:val="00AD7DDD"/>
    <w:pPr>
      <w:jc w:val="both"/>
    </w:pPr>
  </w:style>
  <w:style w:type="paragraph" w:customStyle="1" w:styleId="TitreBase">
    <w:name w:val="Titre Base"/>
    <w:basedOn w:val="Corpsdetexte"/>
    <w:next w:val="Corpsdetexte"/>
    <w:rsid w:val="00AD7DDD"/>
    <w:pPr>
      <w:keepNext/>
      <w:keepLines/>
      <w:spacing w:after="0"/>
    </w:pPr>
    <w:rPr>
      <w:spacing w:val="-4"/>
      <w:sz w:val="18"/>
      <w:szCs w:val="18"/>
    </w:rPr>
  </w:style>
  <w:style w:type="paragraph" w:customStyle="1" w:styleId="Organisme">
    <w:name w:val="Organisme"/>
    <w:basedOn w:val="Normal"/>
    <w:next w:val="Russite"/>
    <w:autoRedefine/>
    <w:rsid w:val="00AD7DDD"/>
    <w:rPr>
      <w:rFonts w:ascii="NuptialScript" w:hAnsi="NuptialScript"/>
      <w:b/>
      <w:bCs/>
      <w:i/>
      <w:iCs/>
      <w:sz w:val="24"/>
      <w:szCs w:val="24"/>
    </w:rPr>
  </w:style>
  <w:style w:type="character" w:customStyle="1" w:styleId="Poste">
    <w:name w:val="Poste"/>
    <w:basedOn w:val="Policepardfaut"/>
    <w:rsid w:val="00AD7DDD"/>
    <w:rPr>
      <w:rFonts w:ascii="ShelleyVolante BT" w:hAnsi="ShelleyVolante BT"/>
      <w:sz w:val="32"/>
      <w:szCs w:val="32"/>
      <w:bdr w:val="none" w:sz="0" w:space="0" w:color="auto"/>
    </w:rPr>
  </w:style>
  <w:style w:type="paragraph" w:customStyle="1" w:styleId="Intitulduposte">
    <w:name w:val="Intitulé du poste"/>
    <w:next w:val="Russite"/>
    <w:rsid w:val="00AD7DDD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AD7DDD"/>
    <w:rPr>
      <w:rFonts w:ascii="Arial Black" w:hAnsi="Arial Black"/>
      <w:spacing w:val="-6"/>
      <w:sz w:val="18"/>
      <w:szCs w:val="18"/>
    </w:rPr>
  </w:style>
  <w:style w:type="paragraph" w:customStyle="1" w:styleId="Nom">
    <w:name w:val="Nom"/>
    <w:basedOn w:val="Normal"/>
    <w:next w:val="Normal"/>
    <w:autoRedefine/>
    <w:rsid w:val="00AD7DDD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  <w:szCs w:val="54"/>
    </w:rPr>
  </w:style>
  <w:style w:type="paragraph" w:customStyle="1" w:styleId="Titredesection">
    <w:name w:val="Titre de section"/>
    <w:basedOn w:val="Normal"/>
    <w:next w:val="Normal"/>
    <w:autoRedefine/>
    <w:rsid w:val="00AD7DDD"/>
    <w:pPr>
      <w:spacing w:before="220" w:line="220" w:lineRule="atLeast"/>
    </w:pPr>
    <w:rPr>
      <w:rFonts w:ascii="Arial Black" w:hAnsi="Arial Black"/>
      <w:spacing w:val="-10"/>
    </w:rPr>
  </w:style>
  <w:style w:type="paragraph" w:customStyle="1" w:styleId="Pasdetitre">
    <w:name w:val="Pas de titre"/>
    <w:basedOn w:val="Titredesection"/>
    <w:rsid w:val="00AD7DDD"/>
  </w:style>
  <w:style w:type="paragraph" w:customStyle="1" w:styleId="Objectifs">
    <w:name w:val="Objectifs"/>
    <w:basedOn w:val="Normal"/>
    <w:next w:val="Corpsdetexte"/>
    <w:rsid w:val="00AD7DDD"/>
    <w:pPr>
      <w:spacing w:before="240" w:after="220" w:line="220" w:lineRule="atLeast"/>
    </w:pPr>
  </w:style>
  <w:style w:type="paragraph" w:customStyle="1" w:styleId="Informationspersonnelles">
    <w:name w:val="Informations personnelles"/>
    <w:basedOn w:val="Russite"/>
    <w:next w:val="Russite"/>
    <w:rsid w:val="00AD7DDD"/>
    <w:pPr>
      <w:numPr>
        <w:numId w:val="0"/>
      </w:numPr>
      <w:spacing w:before="240"/>
      <w:ind w:left="245" w:hanging="245"/>
    </w:pPr>
  </w:style>
  <w:style w:type="paragraph" w:customStyle="1" w:styleId="Sous-titredesection">
    <w:name w:val="Sous-titre de section"/>
    <w:basedOn w:val="Titredesection"/>
    <w:next w:val="Normal"/>
    <w:rsid w:val="00AD7DDD"/>
    <w:rPr>
      <w:b/>
      <w:bCs/>
      <w:spacing w:val="0"/>
    </w:rPr>
  </w:style>
  <w:style w:type="paragraph" w:styleId="TM1">
    <w:name w:val="toc 1"/>
    <w:basedOn w:val="Normal"/>
    <w:next w:val="Normal"/>
    <w:autoRedefine/>
    <w:uiPriority w:val="39"/>
    <w:rsid w:val="00AD7DDD"/>
    <w:pPr>
      <w:spacing w:before="360"/>
    </w:pPr>
    <w:rPr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BA6C05"/>
    <w:pPr>
      <w:tabs>
        <w:tab w:val="right" w:leader="dot" w:pos="9061"/>
      </w:tabs>
      <w:spacing w:before="120"/>
    </w:pPr>
    <w:rPr>
      <w:rFonts w:ascii="Times New Roman" w:hAnsi="Times New Roman" w:cs="Times New Roman"/>
      <w:b/>
      <w:bCs/>
    </w:rPr>
  </w:style>
  <w:style w:type="paragraph" w:styleId="TM3">
    <w:name w:val="toc 3"/>
    <w:basedOn w:val="Normal"/>
    <w:next w:val="Normal"/>
    <w:autoRedefine/>
    <w:uiPriority w:val="39"/>
    <w:rsid w:val="00BA6C05"/>
    <w:pPr>
      <w:tabs>
        <w:tab w:val="right" w:leader="dot" w:pos="9061"/>
      </w:tabs>
      <w:ind w:left="142" w:hanging="142"/>
    </w:pPr>
    <w:rPr>
      <w:rFonts w:ascii="Times New Roman" w:hAnsi="Times New Roman" w:cs="Times New Roman"/>
    </w:rPr>
  </w:style>
  <w:style w:type="paragraph" w:styleId="TM4">
    <w:name w:val="toc 4"/>
    <w:basedOn w:val="Normal"/>
    <w:next w:val="Normal"/>
    <w:autoRedefine/>
    <w:semiHidden/>
    <w:rsid w:val="00AD7DDD"/>
    <w:pPr>
      <w:ind w:left="400"/>
    </w:pPr>
    <w:rPr>
      <w:rFonts w:ascii="Times New Roman" w:hAnsi="Times New Roman" w:cs="Times New Roman"/>
    </w:rPr>
  </w:style>
  <w:style w:type="paragraph" w:styleId="TM5">
    <w:name w:val="toc 5"/>
    <w:basedOn w:val="Normal"/>
    <w:next w:val="Normal"/>
    <w:autoRedefine/>
    <w:semiHidden/>
    <w:rsid w:val="00AD7DDD"/>
    <w:pPr>
      <w:ind w:left="600"/>
    </w:pPr>
    <w:rPr>
      <w:rFonts w:ascii="Times New Roman" w:hAnsi="Times New Roman" w:cs="Times New Roman"/>
    </w:rPr>
  </w:style>
  <w:style w:type="paragraph" w:styleId="TM6">
    <w:name w:val="toc 6"/>
    <w:basedOn w:val="Normal"/>
    <w:next w:val="Normal"/>
    <w:autoRedefine/>
    <w:semiHidden/>
    <w:rsid w:val="00AD7DDD"/>
    <w:pPr>
      <w:ind w:left="800"/>
    </w:pPr>
    <w:rPr>
      <w:rFonts w:ascii="Times New Roman" w:hAnsi="Times New Roman" w:cs="Times New Roman"/>
    </w:rPr>
  </w:style>
  <w:style w:type="paragraph" w:styleId="TM7">
    <w:name w:val="toc 7"/>
    <w:basedOn w:val="Normal"/>
    <w:next w:val="Normal"/>
    <w:autoRedefine/>
    <w:semiHidden/>
    <w:rsid w:val="00AD7DDD"/>
    <w:pPr>
      <w:ind w:left="1000"/>
    </w:pPr>
    <w:rPr>
      <w:rFonts w:ascii="Times New Roman" w:hAnsi="Times New Roman" w:cs="Times New Roman"/>
    </w:rPr>
  </w:style>
  <w:style w:type="paragraph" w:styleId="TM8">
    <w:name w:val="toc 8"/>
    <w:basedOn w:val="Normal"/>
    <w:next w:val="Normal"/>
    <w:autoRedefine/>
    <w:semiHidden/>
    <w:rsid w:val="00AD7DDD"/>
    <w:pPr>
      <w:ind w:left="1200"/>
    </w:pPr>
    <w:rPr>
      <w:rFonts w:ascii="Times New Roman" w:hAnsi="Times New Roman" w:cs="Times New Roman"/>
    </w:rPr>
  </w:style>
  <w:style w:type="paragraph" w:styleId="TM9">
    <w:name w:val="toc 9"/>
    <w:basedOn w:val="Normal"/>
    <w:next w:val="Normal"/>
    <w:autoRedefine/>
    <w:semiHidden/>
    <w:rsid w:val="00AD7DDD"/>
    <w:pPr>
      <w:ind w:left="1400"/>
    </w:pPr>
    <w:rPr>
      <w:rFonts w:ascii="Times New Roman" w:hAnsi="Times New Roman" w:cs="Times New Roman"/>
    </w:rPr>
  </w:style>
  <w:style w:type="table" w:styleId="Tableauweb3">
    <w:name w:val="Table Web 3"/>
    <w:basedOn w:val="TableauNormal"/>
    <w:rsid w:val="00442BC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basedOn w:val="Policepardfaut"/>
    <w:rsid w:val="007555D5"/>
    <w:rPr>
      <w:sz w:val="16"/>
      <w:szCs w:val="16"/>
    </w:rPr>
  </w:style>
  <w:style w:type="paragraph" w:styleId="Commentaire">
    <w:name w:val="annotation text"/>
    <w:basedOn w:val="Normal"/>
    <w:link w:val="CommentaireCar"/>
    <w:rsid w:val="007555D5"/>
  </w:style>
  <w:style w:type="character" w:styleId="Lienhypertexte">
    <w:name w:val="Hyperlink"/>
    <w:basedOn w:val="Policepardfaut"/>
    <w:uiPriority w:val="99"/>
    <w:rsid w:val="00AD7DDD"/>
    <w:rPr>
      <w:color w:val="0000FF"/>
      <w:u w:val="single"/>
    </w:rPr>
  </w:style>
  <w:style w:type="character" w:customStyle="1" w:styleId="CorpsdetexteCar">
    <w:name w:val="Corps de texte Car"/>
    <w:basedOn w:val="Policepardfaut"/>
    <w:rsid w:val="00AD7DDD"/>
    <w:rPr>
      <w:rFonts w:ascii="Arial" w:hAnsi="Arial" w:cs="Arial"/>
      <w:noProof w:val="0"/>
      <w:spacing w:val="-5"/>
      <w:lang w:val="fr-FR" w:eastAsia="fr-FR" w:bidi="ar-SA"/>
    </w:rPr>
  </w:style>
  <w:style w:type="character" w:customStyle="1" w:styleId="TitreBaseCar">
    <w:name w:val="Titre Base Car"/>
    <w:basedOn w:val="CorpsdetexteCar"/>
    <w:rsid w:val="00AD7DDD"/>
    <w:rPr>
      <w:rFonts w:ascii="Arial" w:hAnsi="Arial" w:cs="Arial"/>
      <w:noProof w:val="0"/>
      <w:spacing w:val="-4"/>
      <w:sz w:val="18"/>
      <w:szCs w:val="18"/>
      <w:lang w:val="fr-FR" w:eastAsia="fr-FR" w:bidi="ar-SA"/>
    </w:rPr>
  </w:style>
  <w:style w:type="character" w:customStyle="1" w:styleId="Titre3Car">
    <w:name w:val="Titre 3 Car"/>
    <w:basedOn w:val="TitreBaseCar"/>
    <w:rsid w:val="00AD7DDD"/>
    <w:rPr>
      <w:rFonts w:ascii="Arial" w:hAnsi="Arial" w:cs="Arial"/>
      <w:i/>
      <w:iCs/>
      <w:noProof w:val="0"/>
      <w:spacing w:val="-2"/>
      <w:sz w:val="18"/>
      <w:szCs w:val="18"/>
      <w:lang w:val="fr-FR" w:eastAsia="fr-FR" w:bidi="ar-SA"/>
    </w:rPr>
  </w:style>
  <w:style w:type="paragraph" w:styleId="Textedebulles">
    <w:name w:val="Balloon Text"/>
    <w:basedOn w:val="Normal"/>
    <w:semiHidden/>
    <w:rsid w:val="00AD7DDD"/>
    <w:rPr>
      <w:rFonts w:ascii="Tahoma" w:hAnsi="Tahoma" w:cs="Tahoma"/>
      <w:sz w:val="16"/>
      <w:szCs w:val="16"/>
    </w:rPr>
  </w:style>
  <w:style w:type="character" w:customStyle="1" w:styleId="CommentaireCar">
    <w:name w:val="Commentaire Car"/>
    <w:basedOn w:val="Policepardfaut"/>
    <w:link w:val="Commentaire"/>
    <w:rsid w:val="007555D5"/>
    <w:rPr>
      <w:rFonts w:ascii="Arial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rsid w:val="007555D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7555D5"/>
    <w:rPr>
      <w:rFonts w:ascii="Arial" w:hAnsi="Arial" w:cs="Arial"/>
      <w:b/>
      <w:bCs/>
    </w:rPr>
  </w:style>
  <w:style w:type="paragraph" w:styleId="Rvision">
    <w:name w:val="Revision"/>
    <w:hidden/>
    <w:uiPriority w:val="99"/>
    <w:semiHidden/>
    <w:rsid w:val="00A536F8"/>
    <w:rPr>
      <w:rFonts w:ascii="Arial" w:hAnsi="Arial" w:cs="Arial"/>
    </w:rPr>
  </w:style>
  <w:style w:type="paragraph" w:styleId="Notedebasdepage">
    <w:name w:val="footnote text"/>
    <w:basedOn w:val="Normal"/>
    <w:link w:val="NotedebasdepageCar"/>
    <w:rsid w:val="004759B8"/>
  </w:style>
  <w:style w:type="character" w:customStyle="1" w:styleId="NotedebasdepageCar">
    <w:name w:val="Note de bas de page Car"/>
    <w:basedOn w:val="Policepardfaut"/>
    <w:link w:val="Notedebasdepage"/>
    <w:rsid w:val="004759B8"/>
    <w:rPr>
      <w:rFonts w:ascii="Arial" w:hAnsi="Arial" w:cs="Arial"/>
    </w:rPr>
  </w:style>
  <w:style w:type="character" w:styleId="Appelnotedebasdep">
    <w:name w:val="footnote reference"/>
    <w:basedOn w:val="Policepardfaut"/>
    <w:rsid w:val="004759B8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2339CD"/>
    <w:pPr>
      <w:ind w:left="720"/>
      <w:contextualSpacing/>
    </w:pPr>
  </w:style>
  <w:style w:type="character" w:styleId="Lienhypertextesuivivisit">
    <w:name w:val="FollowedHyperlink"/>
    <w:basedOn w:val="Policepardfaut"/>
    <w:rsid w:val="002F60F2"/>
    <w:rPr>
      <w:color w:val="800080" w:themeColor="followedHyperlink"/>
      <w:u w:val="single"/>
    </w:rPr>
  </w:style>
  <w:style w:type="character" w:customStyle="1" w:styleId="Titre1Car">
    <w:name w:val="Titre 1 Car"/>
    <w:basedOn w:val="Policepardfaut"/>
    <w:link w:val="Titre1"/>
    <w:rsid w:val="00436A79"/>
    <w:rPr>
      <w:rFonts w:ascii="Arial Black" w:hAnsi="Arial Black" w:cs="Arial"/>
      <w:smallCaps/>
      <w:spacing w:val="-4"/>
      <w:kern w:val="28"/>
      <w:sz w:val="28"/>
      <w:szCs w:val="28"/>
    </w:rPr>
  </w:style>
  <w:style w:type="character" w:customStyle="1" w:styleId="PieddepageCar">
    <w:name w:val="Pied de page Car"/>
    <w:basedOn w:val="Policepardfaut"/>
    <w:link w:val="Pieddepage"/>
    <w:uiPriority w:val="99"/>
    <w:rsid w:val="00183904"/>
    <w:rPr>
      <w:rFonts w:ascii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tco.com/scripts/hist_charts/yearly_graphs.pl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E465F-ECEA-4561-A00A-3024A5F2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3386</Words>
  <Characters>18629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Ministère des Mines, de                                                                       République du Mali</vt:lpstr>
    </vt:vector>
  </TitlesOfParts>
  <Company>MMEE</Company>
  <LinksUpToDate>false</LinksUpToDate>
  <CharactersWithSpaces>21972</CharactersWithSpaces>
  <SharedDoc>false</SharedDoc>
  <HLinks>
    <vt:vector size="342" baseType="variant">
      <vt:variant>
        <vt:i4>2621539</vt:i4>
      </vt:variant>
      <vt:variant>
        <vt:i4>345</vt:i4>
      </vt:variant>
      <vt:variant>
        <vt:i4>0</vt:i4>
      </vt:variant>
      <vt:variant>
        <vt:i4>5</vt:i4>
      </vt:variant>
      <vt:variant>
        <vt:lpwstr>http://www.kitco.com/scripts/hist_charts/yearly_graphs.plx</vt:lpwstr>
      </vt:variant>
      <vt:variant>
        <vt:lpwstr/>
      </vt:variant>
      <vt:variant>
        <vt:i4>1310777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_Toc256251854</vt:lpwstr>
      </vt:variant>
      <vt:variant>
        <vt:i4>1310777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_Toc256251853</vt:lpwstr>
      </vt:variant>
      <vt:variant>
        <vt:i4>1310777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_Toc256251852</vt:lpwstr>
      </vt:variant>
      <vt:variant>
        <vt:i4>1310777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_Toc256251851</vt:lpwstr>
      </vt:variant>
      <vt:variant>
        <vt:i4>1310777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_Toc256251850</vt:lpwstr>
      </vt:variant>
      <vt:variant>
        <vt:i4>1376313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_Toc256251849</vt:lpwstr>
      </vt:variant>
      <vt:variant>
        <vt:i4>1376313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_Toc256251848</vt:lpwstr>
      </vt:variant>
      <vt:variant>
        <vt:i4>1376313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_Toc256251847</vt:lpwstr>
      </vt:variant>
      <vt:variant>
        <vt:i4>1376313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_Toc256251846</vt:lpwstr>
      </vt:variant>
      <vt:variant>
        <vt:i4>1376313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_Toc256251845</vt:lpwstr>
      </vt:variant>
      <vt:variant>
        <vt:i4>1376313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_Toc256251844</vt:lpwstr>
      </vt:variant>
      <vt:variant>
        <vt:i4>1376313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_Toc256251843</vt:lpwstr>
      </vt:variant>
      <vt:variant>
        <vt:i4>1376313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_Toc256251842</vt:lpwstr>
      </vt:variant>
      <vt:variant>
        <vt:i4>1376313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_Toc256251841</vt:lpwstr>
      </vt:variant>
      <vt:variant>
        <vt:i4>1376313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_Toc256251840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_Toc256251839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_Toc256251838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_Toc256251837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_Toc256251836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_Toc256251835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_Toc256251834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_Toc256251833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_Toc256251832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_Toc256251831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_Toc256251830</vt:lpwstr>
      </vt:variant>
      <vt:variant>
        <vt:i4>1245241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_Toc256251829</vt:lpwstr>
      </vt:variant>
      <vt:variant>
        <vt:i4>1245241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_Toc256251828</vt:lpwstr>
      </vt:variant>
      <vt:variant>
        <vt:i4>1245241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_Toc256251827</vt:lpwstr>
      </vt:variant>
      <vt:variant>
        <vt:i4>1245241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_Toc256251826</vt:lpwstr>
      </vt:variant>
      <vt:variant>
        <vt:i4>1245241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_Toc256251825</vt:lpwstr>
      </vt:variant>
      <vt:variant>
        <vt:i4>1245241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_Toc256251824</vt:lpwstr>
      </vt:variant>
      <vt:variant>
        <vt:i4>1245241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_Toc256251823</vt:lpwstr>
      </vt:variant>
      <vt:variant>
        <vt:i4>1245241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_Toc256251822</vt:lpwstr>
      </vt:variant>
      <vt:variant>
        <vt:i4>1245241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_Toc256251821</vt:lpwstr>
      </vt:variant>
      <vt:variant>
        <vt:i4>1245241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_Toc256251820</vt:lpwstr>
      </vt:variant>
      <vt:variant>
        <vt:i4>1048633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_Toc256251819</vt:lpwstr>
      </vt:variant>
      <vt:variant>
        <vt:i4>1048633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_Toc256251818</vt:lpwstr>
      </vt:variant>
      <vt:variant>
        <vt:i4>1048633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_Toc256251817</vt:lpwstr>
      </vt:variant>
      <vt:variant>
        <vt:i4>1048633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_Toc256251816</vt:lpwstr>
      </vt:variant>
      <vt:variant>
        <vt:i4>1048633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_Toc256251815</vt:lpwstr>
      </vt:variant>
      <vt:variant>
        <vt:i4>1048633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_Toc256251814</vt:lpwstr>
      </vt:variant>
      <vt:variant>
        <vt:i4>1048633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_Toc256251813</vt:lpwstr>
      </vt:variant>
      <vt:variant>
        <vt:i4>1048633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_Toc256251812</vt:lpwstr>
      </vt:variant>
      <vt:variant>
        <vt:i4>1048633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_Toc256251811</vt:lpwstr>
      </vt:variant>
      <vt:variant>
        <vt:i4>1048633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_Toc256251810</vt:lpwstr>
      </vt:variant>
      <vt:variant>
        <vt:i4>1114169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_Toc256251809</vt:lpwstr>
      </vt:variant>
      <vt:variant>
        <vt:i4>1114169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_Toc256251808</vt:lpwstr>
      </vt:variant>
      <vt:variant>
        <vt:i4>1114169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_Toc256251807</vt:lpwstr>
      </vt:variant>
      <vt:variant>
        <vt:i4>1114169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_Toc256251806</vt:lpwstr>
      </vt:variant>
      <vt:variant>
        <vt:i4>1114169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_Toc256251805</vt:lpwstr>
      </vt:variant>
      <vt:variant>
        <vt:i4>1114169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_Toc256251804</vt:lpwstr>
      </vt:variant>
      <vt:variant>
        <vt:i4>1114169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_Toc256251803</vt:lpwstr>
      </vt:variant>
      <vt:variant>
        <vt:i4>1114169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_Toc256251802</vt:lpwstr>
      </vt:variant>
      <vt:variant>
        <vt:i4>1114169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_Toc256251801</vt:lpwstr>
      </vt:variant>
      <vt:variant>
        <vt:i4>1114169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_Toc256251800</vt:lpwstr>
      </vt:variant>
      <vt:variant>
        <vt:i4>1572918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_Toc256251799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Ministère des Mines, de                                                                       République du Mali</dc:title>
  <dc:creator>Tangara Sekou</dc:creator>
  <cp:keywords>NDXISM10 V3</cp:keywords>
  <cp:lastModifiedBy>Mao</cp:lastModifiedBy>
  <cp:revision>2</cp:revision>
  <cp:lastPrinted>2014-01-16T16:18:00Z</cp:lastPrinted>
  <dcterms:created xsi:type="dcterms:W3CDTF">2015-03-11T13:03:00Z</dcterms:created>
  <dcterms:modified xsi:type="dcterms:W3CDTF">2015-03-11T13:03:00Z</dcterms:modified>
</cp:coreProperties>
</file>