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9C5" w:rsidRPr="00FF59C5" w:rsidRDefault="00FF59C5" w:rsidP="00FF59C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FF59C5">
        <w:rPr>
          <w:rFonts w:ascii="Times New Roman" w:eastAsia="Times New Roman" w:hAnsi="Times New Roman" w:cs="Times New Roman"/>
          <w:b/>
          <w:bCs/>
          <w:kern w:val="36"/>
          <w:sz w:val="48"/>
          <w:szCs w:val="48"/>
          <w:lang w:eastAsia="fr-FR"/>
        </w:rPr>
        <w:t>Congo-Brazzaville: Décentralisation - Problématique du développement des départements et communes</w:t>
      </w:r>
    </w:p>
    <w:p w:rsidR="00FF59C5" w:rsidRPr="00FF59C5" w:rsidRDefault="00FF59C5" w:rsidP="00FF59C5">
      <w:pPr>
        <w:spacing w:after="0" w:line="240" w:lineRule="auto"/>
        <w:rPr>
          <w:rFonts w:ascii="Times New Roman" w:eastAsia="Times New Roman" w:hAnsi="Times New Roman" w:cs="Times New Roman"/>
          <w:sz w:val="24"/>
          <w:szCs w:val="24"/>
          <w:lang w:eastAsia="fr-FR"/>
        </w:rPr>
      </w:pPr>
      <w:proofErr w:type="gramStart"/>
      <w:r w:rsidRPr="00FF59C5">
        <w:rPr>
          <w:rFonts w:ascii="Times New Roman" w:eastAsia="Times New Roman" w:hAnsi="Times New Roman" w:cs="Times New Roman"/>
          <w:sz w:val="24"/>
          <w:szCs w:val="24"/>
          <w:lang w:eastAsia="fr-FR"/>
        </w:rPr>
        <w:t>interview</w:t>
      </w:r>
      <w:proofErr w:type="gramEnd"/>
      <w:r w:rsidRPr="00FF59C5">
        <w:rPr>
          <w:rFonts w:ascii="Times New Roman" w:eastAsia="Times New Roman" w:hAnsi="Times New Roman" w:cs="Times New Roman"/>
          <w:sz w:val="24"/>
          <w:szCs w:val="24"/>
          <w:lang w:eastAsia="fr-FR"/>
        </w:rPr>
        <w:t xml:space="preserve"> </w:t>
      </w:r>
      <w:r w:rsidRPr="00FF59C5">
        <w:rPr>
          <w:rFonts w:ascii="Times New Roman" w:eastAsia="Times New Roman" w:hAnsi="Times New Roman" w:cs="Times New Roman"/>
          <w:i/>
          <w:iCs/>
          <w:sz w:val="24"/>
          <w:szCs w:val="24"/>
          <w:lang w:eastAsia="fr-FR"/>
        </w:rPr>
        <w:t xml:space="preserve">Par Roger </w:t>
      </w:r>
      <w:proofErr w:type="spellStart"/>
      <w:r w:rsidRPr="00FF59C5">
        <w:rPr>
          <w:rFonts w:ascii="Times New Roman" w:eastAsia="Times New Roman" w:hAnsi="Times New Roman" w:cs="Times New Roman"/>
          <w:i/>
          <w:iCs/>
          <w:sz w:val="24"/>
          <w:szCs w:val="24"/>
          <w:lang w:eastAsia="fr-FR"/>
        </w:rPr>
        <w:t>Ngombé</w:t>
      </w:r>
      <w:proofErr w:type="spellEnd"/>
    </w:p>
    <w:p w:rsidR="00FF59C5" w:rsidRPr="00FF59C5" w:rsidRDefault="00FF59C5" w:rsidP="00FF59C5">
      <w:pPr>
        <w:spacing w:before="100" w:beforeAutospacing="1" w:after="100" w:afterAutospacing="1" w:line="240" w:lineRule="auto"/>
        <w:rPr>
          <w:rFonts w:ascii="Times New Roman" w:eastAsia="Times New Roman" w:hAnsi="Times New Roman" w:cs="Times New Roman"/>
          <w:sz w:val="24"/>
          <w:szCs w:val="24"/>
          <w:lang w:eastAsia="fr-FR"/>
        </w:rPr>
      </w:pPr>
      <w:r w:rsidRPr="00FF59C5">
        <w:rPr>
          <w:rFonts w:ascii="Times New Roman" w:eastAsia="Times New Roman" w:hAnsi="Times New Roman" w:cs="Times New Roman"/>
          <w:i/>
          <w:iCs/>
          <w:sz w:val="24"/>
          <w:szCs w:val="24"/>
          <w:lang w:eastAsia="fr-FR"/>
        </w:rPr>
        <w:t>Depuis plus d'une décennie, le Congo expérimente le processus de décentralisation ; sans que les populations ne ressentent, du moins en ce qui concerne quelques domaines d'intervention, des avancées remarquables. L'opération de municipalisation, lancée en 2004, semble diluée les actions réalisées dans le cadre du développement des collectivités locales.</w:t>
      </w:r>
    </w:p>
    <w:p w:rsidR="00FF59C5" w:rsidRPr="00FF59C5" w:rsidRDefault="00FF59C5" w:rsidP="00FF59C5">
      <w:pPr>
        <w:spacing w:before="100" w:beforeAutospacing="1" w:after="100" w:afterAutospacing="1" w:line="240" w:lineRule="auto"/>
        <w:rPr>
          <w:rFonts w:ascii="Times New Roman" w:eastAsia="Times New Roman" w:hAnsi="Times New Roman" w:cs="Times New Roman"/>
          <w:sz w:val="24"/>
          <w:szCs w:val="24"/>
          <w:lang w:eastAsia="fr-FR"/>
        </w:rPr>
      </w:pPr>
      <w:r w:rsidRPr="00FF59C5">
        <w:rPr>
          <w:rFonts w:ascii="Times New Roman" w:eastAsia="Times New Roman" w:hAnsi="Times New Roman" w:cs="Times New Roman"/>
          <w:i/>
          <w:iCs/>
          <w:sz w:val="24"/>
          <w:szCs w:val="24"/>
          <w:lang w:eastAsia="fr-FR"/>
        </w:rPr>
        <w:t xml:space="preserve">L'Etat devrait procéder, après plus de dix ans d'exercice des conseils élus, à une évaluation, à mi-parcours, de la décentralisation pour bien élaborer des actions de son renforcement. Le président de la République, Denis </w:t>
      </w:r>
      <w:proofErr w:type="spellStart"/>
      <w:r w:rsidRPr="00FF59C5">
        <w:rPr>
          <w:rFonts w:ascii="Times New Roman" w:eastAsia="Times New Roman" w:hAnsi="Times New Roman" w:cs="Times New Roman"/>
          <w:i/>
          <w:iCs/>
          <w:sz w:val="24"/>
          <w:szCs w:val="24"/>
          <w:lang w:eastAsia="fr-FR"/>
        </w:rPr>
        <w:t>Sassou</w:t>
      </w:r>
      <w:proofErr w:type="spellEnd"/>
      <w:r w:rsidRPr="00FF59C5">
        <w:rPr>
          <w:rFonts w:ascii="Times New Roman" w:eastAsia="Times New Roman" w:hAnsi="Times New Roman" w:cs="Times New Roman"/>
          <w:i/>
          <w:iCs/>
          <w:sz w:val="24"/>
          <w:szCs w:val="24"/>
          <w:lang w:eastAsia="fr-FR"/>
        </w:rPr>
        <w:t xml:space="preserve"> N'</w:t>
      </w:r>
      <w:proofErr w:type="spellStart"/>
      <w:r w:rsidRPr="00FF59C5">
        <w:rPr>
          <w:rFonts w:ascii="Times New Roman" w:eastAsia="Times New Roman" w:hAnsi="Times New Roman" w:cs="Times New Roman"/>
          <w:i/>
          <w:iCs/>
          <w:sz w:val="24"/>
          <w:szCs w:val="24"/>
          <w:lang w:eastAsia="fr-FR"/>
        </w:rPr>
        <w:t>Guesso</w:t>
      </w:r>
      <w:proofErr w:type="spellEnd"/>
      <w:r w:rsidRPr="00FF59C5">
        <w:rPr>
          <w:rFonts w:ascii="Times New Roman" w:eastAsia="Times New Roman" w:hAnsi="Times New Roman" w:cs="Times New Roman"/>
          <w:i/>
          <w:iCs/>
          <w:sz w:val="24"/>
          <w:szCs w:val="24"/>
          <w:lang w:eastAsia="fr-FR"/>
        </w:rPr>
        <w:t xml:space="preserve"> a justement bien pensé de la constitutionnaliser au titre 9 de la loi fondamentale consacré aux collectivités locales.</w:t>
      </w:r>
    </w:p>
    <w:p w:rsidR="00FF59C5" w:rsidRPr="00FF59C5" w:rsidRDefault="00FF59C5" w:rsidP="00FF59C5">
      <w:pPr>
        <w:spacing w:before="100" w:beforeAutospacing="1" w:after="100" w:afterAutospacing="1" w:line="240" w:lineRule="auto"/>
        <w:rPr>
          <w:rFonts w:ascii="Times New Roman" w:eastAsia="Times New Roman" w:hAnsi="Times New Roman" w:cs="Times New Roman"/>
          <w:sz w:val="24"/>
          <w:szCs w:val="24"/>
          <w:lang w:eastAsia="fr-FR"/>
        </w:rPr>
      </w:pPr>
      <w:r w:rsidRPr="00FF59C5">
        <w:rPr>
          <w:rFonts w:ascii="Times New Roman" w:eastAsia="Times New Roman" w:hAnsi="Times New Roman" w:cs="Times New Roman"/>
          <w:b/>
          <w:bCs/>
          <w:sz w:val="24"/>
          <w:szCs w:val="24"/>
          <w:lang w:eastAsia="fr-FR"/>
        </w:rPr>
        <w:t>Qu'est ce qui bloque la mise en œuvre effective de la décentralisation au Congo ?</w:t>
      </w:r>
    </w:p>
    <w:p w:rsidR="00FF59C5" w:rsidRPr="00FF59C5" w:rsidRDefault="00FF59C5" w:rsidP="00FF59C5">
      <w:pPr>
        <w:spacing w:before="100" w:beforeAutospacing="1" w:after="100" w:afterAutospacing="1" w:line="240" w:lineRule="auto"/>
        <w:rPr>
          <w:rFonts w:ascii="Times New Roman" w:eastAsia="Times New Roman" w:hAnsi="Times New Roman" w:cs="Times New Roman"/>
          <w:sz w:val="24"/>
          <w:szCs w:val="24"/>
          <w:lang w:eastAsia="fr-FR"/>
        </w:rPr>
      </w:pPr>
      <w:r w:rsidRPr="00FF59C5">
        <w:rPr>
          <w:rFonts w:ascii="Times New Roman" w:eastAsia="Times New Roman" w:hAnsi="Times New Roman" w:cs="Times New Roman"/>
          <w:sz w:val="24"/>
          <w:szCs w:val="24"/>
          <w:lang w:eastAsia="fr-FR"/>
        </w:rPr>
        <w:t xml:space="preserve">Les domaines de développement tels que la planification, l'aménagement du territoire, l'urbanisme, l'habitat, l'enseignement préscolaire, primaire et secondaire, l'agriculture, l'élevage, la pêche et la </w:t>
      </w:r>
      <w:proofErr w:type="spellStart"/>
      <w:r w:rsidRPr="00FF59C5">
        <w:rPr>
          <w:rFonts w:ascii="Times New Roman" w:eastAsia="Times New Roman" w:hAnsi="Times New Roman" w:cs="Times New Roman"/>
          <w:sz w:val="24"/>
          <w:szCs w:val="24"/>
          <w:lang w:eastAsia="fr-FR"/>
        </w:rPr>
        <w:t>pisculture</w:t>
      </w:r>
      <w:proofErr w:type="spellEnd"/>
      <w:r w:rsidRPr="00FF59C5">
        <w:rPr>
          <w:rFonts w:ascii="Times New Roman" w:eastAsia="Times New Roman" w:hAnsi="Times New Roman" w:cs="Times New Roman"/>
          <w:sz w:val="24"/>
          <w:szCs w:val="24"/>
          <w:lang w:eastAsia="fr-FR"/>
        </w:rPr>
        <w:t xml:space="preserve">, l'entretien routier, le commerce et l'artisanat, </w:t>
      </w:r>
      <w:proofErr w:type="spellStart"/>
      <w:r w:rsidRPr="00FF59C5">
        <w:rPr>
          <w:rFonts w:ascii="Times New Roman" w:eastAsia="Times New Roman" w:hAnsi="Times New Roman" w:cs="Times New Roman"/>
          <w:sz w:val="24"/>
          <w:szCs w:val="24"/>
          <w:lang w:eastAsia="fr-FR"/>
        </w:rPr>
        <w:t>etc</w:t>
      </w:r>
      <w:proofErr w:type="spellEnd"/>
      <w:r w:rsidRPr="00FF59C5">
        <w:rPr>
          <w:rFonts w:ascii="Times New Roman" w:eastAsia="Times New Roman" w:hAnsi="Times New Roman" w:cs="Times New Roman"/>
          <w:sz w:val="24"/>
          <w:szCs w:val="24"/>
          <w:lang w:eastAsia="fr-FR"/>
        </w:rPr>
        <w:t>, qui jadis étaient placés sous l'autorité de l'Etat ont été transférés aux collectivités locales, afin d'impulser le développement des communes et départements.</w:t>
      </w:r>
    </w:p>
    <w:p w:rsidR="00FF59C5" w:rsidRDefault="00FF59C5" w:rsidP="00FF59C5">
      <w:pPr>
        <w:pStyle w:val="story-body-text"/>
      </w:pPr>
      <w:r>
        <w:t>Dans le contrat Etat-département signé entre l'Etat et les présidents des conseils départementaux, il est écrit noir sur blanc que chaque département ou commune reçoit, chaque année, la somme d'un milliard de FCFA pour la réalisation de ses projets d'intérêt communautaire arrêtés par les conseillers départementaux ou municipaux. Le décaissement de cette somme par le trésor public, a-t-on appris, pose souvent problème. On ne sait pourquoi.</w:t>
      </w:r>
    </w:p>
    <w:p w:rsidR="00FF59C5" w:rsidRDefault="00FF59C5" w:rsidP="00FF59C5">
      <w:pPr>
        <w:pStyle w:val="story-body-text"/>
      </w:pPr>
      <w:r>
        <w:t>Plusieurs Congolais sont de l'avis que les colossales sommes d'argent investies dans la municipalisation des départements, sans qu'il ne soit prévu la création des entités pourvoyeuses d'emplois, devraient être orientées directement aux conseils départementaux ou municipaux avec un suivi plus rigoureux par l'Etat de l'orientation des dépenses, en tenant justement compte des particularités de chaque espace géographique.</w:t>
      </w:r>
    </w:p>
    <w:p w:rsidR="00B17B5D" w:rsidRDefault="00B17B5D">
      <w:bookmarkStart w:id="0" w:name="_GoBack"/>
      <w:bookmarkEnd w:id="0"/>
    </w:p>
    <w:sectPr w:rsidR="00B17B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9C5"/>
    <w:rsid w:val="00B17B5D"/>
    <w:rsid w:val="00FF59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FF59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F59C5"/>
    <w:rPr>
      <w:rFonts w:ascii="Times New Roman" w:eastAsia="Times New Roman" w:hAnsi="Times New Roman" w:cs="Times New Roman"/>
      <w:b/>
      <w:bCs/>
      <w:kern w:val="36"/>
      <w:sz w:val="48"/>
      <w:szCs w:val="48"/>
      <w:lang w:eastAsia="fr-FR"/>
    </w:rPr>
  </w:style>
  <w:style w:type="character" w:customStyle="1" w:styleId="kindofstory">
    <w:name w:val="kindofstory"/>
    <w:basedOn w:val="Policepardfaut"/>
    <w:rsid w:val="00FF59C5"/>
  </w:style>
  <w:style w:type="character" w:styleId="CitationHTML">
    <w:name w:val="HTML Cite"/>
    <w:basedOn w:val="Policepardfaut"/>
    <w:uiPriority w:val="99"/>
    <w:semiHidden/>
    <w:unhideWhenUsed/>
    <w:rsid w:val="00FF59C5"/>
    <w:rPr>
      <w:i/>
      <w:iCs/>
    </w:rPr>
  </w:style>
  <w:style w:type="paragraph" w:customStyle="1" w:styleId="story-body-text">
    <w:name w:val="story-body-text"/>
    <w:basedOn w:val="Normal"/>
    <w:rsid w:val="00FF59C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FF59C5"/>
    <w:rPr>
      <w:i/>
      <w:iCs/>
    </w:rPr>
  </w:style>
  <w:style w:type="character" w:styleId="lev">
    <w:name w:val="Strong"/>
    <w:basedOn w:val="Policepardfaut"/>
    <w:uiPriority w:val="22"/>
    <w:qFormat/>
    <w:rsid w:val="00FF59C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FF59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F59C5"/>
    <w:rPr>
      <w:rFonts w:ascii="Times New Roman" w:eastAsia="Times New Roman" w:hAnsi="Times New Roman" w:cs="Times New Roman"/>
      <w:b/>
      <w:bCs/>
      <w:kern w:val="36"/>
      <w:sz w:val="48"/>
      <w:szCs w:val="48"/>
      <w:lang w:eastAsia="fr-FR"/>
    </w:rPr>
  </w:style>
  <w:style w:type="character" w:customStyle="1" w:styleId="kindofstory">
    <w:name w:val="kindofstory"/>
    <w:basedOn w:val="Policepardfaut"/>
    <w:rsid w:val="00FF59C5"/>
  </w:style>
  <w:style w:type="character" w:styleId="CitationHTML">
    <w:name w:val="HTML Cite"/>
    <w:basedOn w:val="Policepardfaut"/>
    <w:uiPriority w:val="99"/>
    <w:semiHidden/>
    <w:unhideWhenUsed/>
    <w:rsid w:val="00FF59C5"/>
    <w:rPr>
      <w:i/>
      <w:iCs/>
    </w:rPr>
  </w:style>
  <w:style w:type="paragraph" w:customStyle="1" w:styleId="story-body-text">
    <w:name w:val="story-body-text"/>
    <w:basedOn w:val="Normal"/>
    <w:rsid w:val="00FF59C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FF59C5"/>
    <w:rPr>
      <w:i/>
      <w:iCs/>
    </w:rPr>
  </w:style>
  <w:style w:type="character" w:styleId="lev">
    <w:name w:val="Strong"/>
    <w:basedOn w:val="Policepardfaut"/>
    <w:uiPriority w:val="22"/>
    <w:qFormat/>
    <w:rsid w:val="00FF59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692450">
      <w:bodyDiv w:val="1"/>
      <w:marLeft w:val="0"/>
      <w:marRight w:val="0"/>
      <w:marTop w:val="0"/>
      <w:marBottom w:val="0"/>
      <w:divBdr>
        <w:top w:val="none" w:sz="0" w:space="0" w:color="auto"/>
        <w:left w:val="none" w:sz="0" w:space="0" w:color="auto"/>
        <w:bottom w:val="none" w:sz="0" w:space="0" w:color="auto"/>
        <w:right w:val="none" w:sz="0" w:space="0" w:color="auto"/>
      </w:divBdr>
    </w:div>
    <w:div w:id="1208226739">
      <w:bodyDiv w:val="1"/>
      <w:marLeft w:val="0"/>
      <w:marRight w:val="0"/>
      <w:marTop w:val="0"/>
      <w:marBottom w:val="0"/>
      <w:divBdr>
        <w:top w:val="none" w:sz="0" w:space="0" w:color="auto"/>
        <w:left w:val="none" w:sz="0" w:space="0" w:color="auto"/>
        <w:bottom w:val="none" w:sz="0" w:space="0" w:color="auto"/>
        <w:right w:val="none" w:sz="0" w:space="0" w:color="auto"/>
      </w:divBdr>
    </w:div>
    <w:div w:id="185279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340</Words>
  <Characters>1876</Characters>
  <Application>Microsoft Office Word</Application>
  <DocSecurity>0</DocSecurity>
  <Lines>15</Lines>
  <Paragraphs>4</Paragraphs>
  <ScaleCrop>false</ScaleCrop>
  <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dc:creator>
  <cp:lastModifiedBy>Emmanuel</cp:lastModifiedBy>
  <cp:revision>1</cp:revision>
  <dcterms:created xsi:type="dcterms:W3CDTF">2016-06-08T10:11:00Z</dcterms:created>
  <dcterms:modified xsi:type="dcterms:W3CDTF">2016-06-08T10:14:00Z</dcterms:modified>
</cp:coreProperties>
</file>