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0" w:name="_GoBack"/>
      <w:bookmarkEnd w:id="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                             </w:t>
      </w:r>
      <w:r w:rsidRPr="00F3641E">
        <w:rPr>
          <w:rFonts w:ascii="Courier New" w:eastAsia="Times New Roman" w:hAnsi="Courier New" w:cs="Courier New"/>
          <w:noProof/>
          <w:color w:val="000000"/>
          <w:sz w:val="20"/>
          <w:szCs w:val="20"/>
          <w:lang w:eastAsia="uk-UA"/>
        </w:rPr>
        <w:drawing>
          <wp:inline distT="0" distB="0" distL="0" distR="0">
            <wp:extent cx="571500" cy="762000"/>
            <wp:effectExtent l="0" t="0" r="0" b="0"/>
            <wp:docPr id="1" name="Рисунок 1" descr="http://zakonst.rada.gov.ua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konst.rada.gov.ua/images/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                             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" w:name="o1"/>
      <w:bookmarkEnd w:id="1"/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          З А К О Н   У К Р А Ї Н И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" w:name="o2"/>
      <w:bookmarkEnd w:id="2"/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      Про відчуження земельних ділянок,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інших об'єктів нерухомого майна, що на них розміщені,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які перебувають у приватній власності,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        для суспільних потреб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 чи з мотивів суспільної необхідності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" w:name="o3"/>
      <w:bookmarkEnd w:id="3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  ( Відомості Верховної Ради України (ВВР), 2010, N 1, ст.2 )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" w:name="o4"/>
      <w:bookmarkEnd w:id="4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{ Із змінами, внесеними згідно із Законами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N 3613-VI   ( </w:t>
      </w:r>
      <w:hyperlink r:id="rId6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3613-17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07.07.2011, ВВР, 2012, N  8, ст.61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N 4709-VI   ( </w:t>
      </w:r>
      <w:hyperlink r:id="rId7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4709-17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17.05.2012, ВВР, 2013, N  7, ст.65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N 5070-VI   ( </w:t>
      </w:r>
      <w:hyperlink r:id="rId8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05.07.2012, ВВР, 2013, N 28, ст.303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N  402-VII  (  </w:t>
      </w:r>
      <w:hyperlink r:id="rId9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402-18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04.07.2013, ВВР, 2014, N 20-21, ст.708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" w:name="o5"/>
      <w:bookmarkEnd w:id="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N  766-VIII (  </w:t>
      </w:r>
      <w:hyperlink r:id="rId10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766-19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 від 10.11.2015, ВВР, 2015, N 52, ст.482 }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" w:name="o6"/>
      <w:bookmarkEnd w:id="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Цей Закон визначає правові, організаційні та фінансові засади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регулювання суспільних відносин, що виникають у процесі відчуження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земельних  ділянок,  інших  об'єктів  нерухомого майна,  що на 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 які перебувають у  власності  фізичних  або  юридичних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осіб, для суспільних потреб чи з мотивів суспільної необхідності.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" w:name="o7"/>
      <w:bookmarkEnd w:id="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                   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Розділ I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   ЗАГАЛЬНІ ПОЛОЖЕННЯ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" w:name="o8"/>
      <w:bookmarkEnd w:id="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Визначення термінів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" w:name="o9"/>
      <w:bookmarkEnd w:id="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У цьому Законі нижченаведені терміни вживаються  в  такому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значенні: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" w:name="o10"/>
      <w:bookmarkEnd w:id="1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викуп земельних ділянок,  інших об'єктів нерухомого майна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суспільних потреб - передача  земельних  ділянок,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них розміщені, які перебувають у власності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фізичних або юридичних осіб, за їх згодою у державну чи комунальну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власність  для  задоволення  суспільних  потреб  шляхом  укладення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договору  купівлі-продажу   чи   іншого   правочину   у   порядку,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встановленому законом;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" w:name="o11"/>
      <w:bookmarkEnd w:id="1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викупна ціна  -  вартість  земельної  ділянки  (її  частини),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житлового будинку, інших будівель, споруд, багаторічних насаджень,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 на  ній  розміщені,  з урахуванням збитків,  завданих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внаслідок викупу земельної  ділянки,  у  тому  числі  збитків,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будуть  завдані  власнику у зв'язку з достроковим припиненням його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зобов'язань перед третіми особами, зокрема упущена вигода;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" w:name="o12"/>
      <w:bookmarkEnd w:id="1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відчуження земельних  ділянок,  інших   об'єктів  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 на них розміщені,  для суспільних потреб або з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необхідності -  перехід  права  власності  на  земельні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ділянки,  інші об'єкти нерухомого майна,  що на них розміщені, які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перебувають у власності фізичних або юридичних осіб,  за  плату  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державну  чи  комунальну власність шляхом їх викупу чи примусового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для потреб держави, територіальної громади, суспільства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 цілому;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" w:name="o13"/>
      <w:bookmarkEnd w:id="1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примусове відчуження   земельних   ділянок, 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 що  на  них  розміщені,  з  мотивів 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  - перехід права власності на земельні ділянки,  інші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об'єкти нерухомого майна,  що на них розміщені,  які перебувають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власності   фізичних   або   юридичних   осіб,   до   держави  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територіальної  громади  з  мотивів  суспільної  необхідності   за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рішенням суду;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" w:name="o14"/>
      <w:bookmarkEnd w:id="1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суспільна необхідність    -   обумовлена   загальнодержавними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інтересами  або   інтересами   територіальної   громади   виключна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необхідність,   для   забезпечення   якої  допускається 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земельної ділянки,  інших об'єктів нерухомого майна,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 ній розміщені, у встановленому законом порядку;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" w:name="o15"/>
      <w:bookmarkEnd w:id="1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суспільна потреба  - обумовлена загальнодержавними інтересами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або  інтересами  територіальної  громади   потреба   у   земельних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ділянках,  у  тому числі тих, на яких розміщені об'єкти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викуп яких здійснюється в порядку, встановленому законом.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" w:name="o16"/>
      <w:bookmarkEnd w:id="1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2.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Сфера дії цього Закону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" w:name="o17"/>
      <w:bookmarkEnd w:id="1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Дія  цього  Закону  поширюється  на  суспільні  відносини,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пов'язані  з викупом земельних ділянок,  інших об'єктів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на них розміщені,  які перебувають у власності фізичних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або   юридичних   осіб,  для  забезпечення  суспільних  потреб 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пов'язані з примусовим відчуженням зазначених об'єктів 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  з  мотивів  суспільної  необхідності,  якщо такі потреби не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можуть бути забезпечені шляхом використання  земель  державної 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комунальної власності.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" w:name="o18"/>
      <w:bookmarkEnd w:id="1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Дія цього Закону не поширюється на суспільні відносини,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виникають у разі: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" w:name="o19"/>
      <w:bookmarkEnd w:id="1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звернення стягнення  на  земельну   ділянку,   інші   об'єкти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ній розміщені;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" w:name="o20"/>
      <w:bookmarkEnd w:id="2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вилучення (викупу)    земельних   ділянок, 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них розміщені, які перебувають у державній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та/або комунальній власності;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" w:name="o21"/>
      <w:bookmarkEnd w:id="2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відшкодування втрат         сільськогосподарського      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лісогосподарського виробництва у разі викупу земельних ділянок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суспільних потреб;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" w:name="o22"/>
      <w:bookmarkEnd w:id="2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укладення інших  цивільно-правових угод з інших підстав,  ніж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визначені статтею 7 цього Закону;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" w:name="o23"/>
      <w:bookmarkEnd w:id="2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примусового відчуження земельних ділянок в умовах воєнного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надзвичайного стану (реквізиції);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4" w:name="o24"/>
      <w:bookmarkEnd w:id="2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конфіскації земельних   ділянок,  інших  об'єктів 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що на них розміщені;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5" w:name="o25"/>
      <w:bookmarkEnd w:id="2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викупу пам'яток   історії   та   культури,   яким    загрожує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пошкодження  або  знищення,  внаслідок  дій  або  бездіяльності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власника;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6" w:name="o26"/>
      <w:bookmarkEnd w:id="2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припинення права власності особи на майно,  яке  не  може  їй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належати.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7" w:name="o27"/>
      <w:bookmarkEnd w:id="2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3.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Об'єкт відчуження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8" w:name="o28"/>
      <w:bookmarkEnd w:id="2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Об'єктом  відчуження  є  земельна  ділянка  (її  частина),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житловий будинок,  інші будівлі,  споруди, багаторічні насадження,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 на  ній  розміщені,  які  перебувають у власності фізичних 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юридичних осіб.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9" w:name="o29"/>
      <w:bookmarkEnd w:id="2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У разі якщо власник земельної  ділянки  (її  частини),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відчужується, є також власником житлового будинку, інших будівель,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споруд,  багаторічних насаджень,  що на ній розміщені,  вимога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відчуження  земельної  ділянки  розглядається  разом з вимогою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припинення права власності на зазначені об'єкти.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0" w:name="o30"/>
      <w:bookmarkEnd w:id="3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У  разі  якщо  земельна  ділянка,  що  викуповується,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  на  ній  житловий  будинок,  інші  будівлі,  споруди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багаторічні  насадження  перебувають  у  власності  кількох  осіб,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питання про викуп вирішується з кожним власником окремо.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1" w:name="o31"/>
      <w:bookmarkEnd w:id="3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У   разі   якщо   земельна   ділянка   (її   частина),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відчужується, житловий будинок, інші будівлі, споруди, багаторічні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насадження,  що на ній розміщені,  перебувають у власності кількох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осіб, питання про відчуження розглядається з кожним із власників.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2" w:name="o32"/>
      <w:bookmarkEnd w:id="3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У разі якщо  відчужується  частина  земельної  ділянки,  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решта  її  площі не може раціонально використовуватися за цільовим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призначенням,  за вимогою власника  земельної  ділянки  відчуженню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підлягає вся земельна ділянка.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3" w:name="o33"/>
      <w:bookmarkEnd w:id="3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4.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Принципи відчуження об'єктів права приватної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власності для суспільних потреб чи з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4" w:name="o34"/>
      <w:bookmarkEnd w:id="3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Фізичні  або  юридичні  особи  не  можуть бути протиправно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позбавлені права приватної власності  на  земельні  ділянки,  інші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об'єкти нерухомого майна, що на них розміщені.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5" w:name="o35"/>
      <w:bookmarkEnd w:id="3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Викуп  чи  примусове  відчуження земельних ділянок, 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нерухомого майна,  що на них розміщені,  допускається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підставі та в порядку, встановлених цим Законом.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6" w:name="o36"/>
      <w:bookmarkEnd w:id="3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Викуп  земельних  ділянок  для  суспільних  потреб, 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нерухомого майна,  що на них розміщені, які перебувають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власності фізичних або юридичних осіб, може здійснюватися за умови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відшкодування їх вартості відповідно до закону.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7" w:name="o37"/>
      <w:bookmarkEnd w:id="3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Примусове відчуження  земельних   ділянок, 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них розміщені, які перебувають у власності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фізичних або юридичних осіб, може бути застосоване лише як виняток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  мотивів суспільної необхідності за умови попереднього і повного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відшкодування їх вартості на підставі та в  порядку,  встановлених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законом.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8" w:name="o38"/>
      <w:bookmarkEnd w:id="3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Викуп  земельних ділянок для суспільних потреб, 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земельних ділянок  з  мотивів  суспільної 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здійснюються  як  виняток з дотриманням вимог екологічної безпеки,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із забезпеченням подальшого раціонального  використання  земельних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ділянок,  у  разі  якщо  об'єкти,  визначені у статтях 8 і 9 цього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Закону,  можна  розмістити  виключно  на  земельних  ділянках,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відчужуються,   або   якщо  розміщення  таких  об'єктів  на 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земельних ділянках  безпосередньо  </w:t>
      </w:r>
      <w:proofErr w:type="spellStart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завдасть</w:t>
      </w:r>
      <w:proofErr w:type="spellEnd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значних  матеріальних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збитків  або  спричинить негативні екологічні наслідки відповідній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територіальній громаді, суспільству або державі в цілому.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9" w:name="o39"/>
      <w:bookmarkEnd w:id="3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Викуплена або примусово відчужена земельна ділянка не може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бути передана в користування або у власність фізичній чи юридичній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особі для цілей,  не пов'язаних із забезпеченням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або суспільної необхідності, визначених у рішенні органу державної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влади чи органу місцевого самоврядування про відчуження зазначеної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ділянки.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0" w:name="o40"/>
      <w:bookmarkEnd w:id="4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6. Примусове   відчуження   земельної   ділянки   з  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необхідності здійснюється за умови надання її 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відповідно  іншої  рівноцінної  земельної  ділянки,  якщо  інше не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погоджено з власником відчужуваної земельної ділянки.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1" w:name="o41"/>
      <w:bookmarkEnd w:id="4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7. Примусове відчуження житлового будинку  (частини  будинку,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жилого  приміщення) у зв'язку з викупом або примусовим відчуженням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ділянки здійснюється  за  умови  надання  його 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(власникам)  у  власність іншого благоустроєного житлового будинку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(частини  будинку,  жилого  приміщення)   з   дотриманням   вимог,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передбачених  житловим  законодавством,  якщо  інше не погоджено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власником (власниками) відчужуваного  житлового  будинку  (частини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будинку, жилого приміщення).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2" w:name="o42"/>
      <w:bookmarkEnd w:id="4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5.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Порядок визначення викупної ціни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3" w:name="o43"/>
      <w:bookmarkEnd w:id="4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Викупна   ціна  включає  вартість  земельної  ділянки  (її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частини),  житлового будинку, інших будівель, споруд, багаторічних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насаджень,  що на ній розміщені,  з урахуванням збитків,  завданих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власнику внаслідок викупу земельної ділянки, у тому числі збитків,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 будуть  завдані  власнику  у зв'язку з достроковим припиненням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його зобов'язань перед третіми особами,  зокрема упущена вигода,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повному  обсязі.  Розмір  викупної  ціни  затверджується  рішенням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органу  виконавчої  влади  чи  органу місцевого самоврядування,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здійснює  викуп  земельної ділянки, або встановлюється за рішенням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суду.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4" w:name="o44"/>
      <w:bookmarkEnd w:id="44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Абзац  перший  частини  першої  статті  5 із змінами, внесеними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згідно із Законом N 5070-VI ( </w:t>
      </w:r>
      <w:hyperlink r:id="rId11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5" w:name="o45"/>
      <w:bookmarkEnd w:id="4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разі  надання  власнику  іншої  земельної  ділянки  замість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відчуженої  у  викупну  ціну  включається  вартість   виготовлення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документації   із  землеустрою,  розроблення  якої  необхідне 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отримання у власність такої земельної ділянки,  а  також  витрати,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пов'язані з державною реєстрацією прав на неї.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6" w:name="o46"/>
      <w:bookmarkEnd w:id="46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Частина  друга статті 5 із змінами, внесеними згідно із Законом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N 5070-VI ( </w:t>
      </w:r>
      <w:hyperlink r:id="rId12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7" w:name="o47"/>
      <w:bookmarkEnd w:id="4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Вартість    земельної   ділянки,   що   відчужується   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передається   у  власність  замість  відчуженої,  визначається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підставі  її  експертної грошової оцінки, проведеної відповідно до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8" w:name="o48"/>
      <w:bookmarkEnd w:id="4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Звіти з експертної грошової оцінки земельних  ділянок,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відчужуються,   підлягають   рецензуванню,   державній  експертизі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землевпорядної документації у випадках та  в  порядку,  визначених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законом.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9" w:name="o49"/>
      <w:bookmarkEnd w:id="4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 Суб'єкти оціночної діяльності для проведення такої оцінки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визначаються   органом   виконавчої  влади  чи  органом  місцевого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самоврядування  або  особою,  яка  ініціювала  відчуження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  в  порядку,  визначеному  законом,  а  вартість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надання  послуг з рецензування або проведення державної експертизи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звітів  з експертної грошової оцінки сплачується за рахунок коштів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відповідних бюджетів.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0" w:name="o50"/>
      <w:bookmarkEnd w:id="50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Частина  четверта  статті  5  із  змінами,  внесеними згідно із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Законом N 5070-VI ( </w:t>
      </w:r>
      <w:hyperlink r:id="rId13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1" w:name="o51"/>
      <w:bookmarkEnd w:id="5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У  разі  якщо  власник  виступає  проти  відчуження  свого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 майна  за  оцінкою,  проведеною  суб'єктом  оціночної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діяльності,  визначеним  органом  виконавчої  влади  або   органом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місцевого   самоврядування,  він  може  залучити  іншого  суб'єкта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оціночної діяльності для визначення вартості нерухомого  майна 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проведення рецензування звіту з оцінки такого майна.  У цьому разі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витрати на виконання таких послуг несе власник майна.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2" w:name="o52"/>
      <w:bookmarkEnd w:id="5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6.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Фінансування заходів щодо відчуження земельних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ділянок, інших об'єктів нерухомого майна, що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них розміщені, для суспільних потреб чи з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3" w:name="o53"/>
      <w:bookmarkEnd w:id="5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1. Заходи  щодо відчуження земельних ділянок, 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них розміщені, які перебувають у власності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фізичних  або  юридичних осіб,  для суспільних потреб чи з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необхідності здійснюються за рахунок коштів відповідних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бюджетів  та  коштів  юридичних  осіб,  що  ініціювали  відчуження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 ділянки, інших об'єктів нерухомого майна для суспільних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потреб.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4" w:name="o54"/>
      <w:bookmarkEnd w:id="54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Частина  перша статті 6 із змінами, внесеними згідно із Законом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N 5070-VI ( </w:t>
      </w:r>
      <w:hyperlink r:id="rId14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5" w:name="o55"/>
      <w:bookmarkEnd w:id="5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                  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Розділ II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ВИКУП ЗЕМЕЛЬНИХ ДІЛЯНОК,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ІНШИХ ОБ'ЄКТІВ НЕРУХОМОГО МАЙНА, ЩО НА НИХ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6" w:name="o56"/>
      <w:bookmarkEnd w:id="5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7.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Викуп земельних ділянок, інших об'єктів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майна, що на них розміщені,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7" w:name="o57"/>
      <w:bookmarkEnd w:id="5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Органи виконавчої влади та органи місцевого самоврядування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відповідно до своїх  повноважень  та  в  порядку,  визначених  цим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Законом,  мають  право  викупу  земельних ділянок, 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них розміщені, які перебувають у власності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фізичних або юридичних осіб, для таких суспільних потреб: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8" w:name="o58"/>
      <w:bookmarkEnd w:id="5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забезпечення національної безпеки і оборони;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9" w:name="o59"/>
      <w:bookmarkEnd w:id="5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будівництво, капітальний     ремонт,     реконструкція  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обслуговування  лінійних  об'єктів  та  об'єктів  транспортної   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енергетичної   інфраструктури  (доріг,  мостів,  естакад,  нафто-,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газо- та водопроводів, ліній електропередачі, зв'язку, аеропортів,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морських портів, нафтових і газових терміналів, електростанцій)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об'єктів,  необхідних  для їх експлуатації; { Абзац третій частини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першої  статті 7 із змінами, внесеними згідно із Законом N 4709-VI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 </w:t>
      </w:r>
      <w:hyperlink r:id="rId15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4709-17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 від 17.05.2012 }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0" w:name="o60"/>
      <w:bookmarkEnd w:id="6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розміщення іноземних    дипломатичних    представництв  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консульських  установ,  представництв  міжнародних  організацій  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Україні  згідно  з  міжнародними  договорами  України,  згода 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обов'язковість яких надана Верховною Радою України;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1" w:name="o61"/>
      <w:bookmarkEnd w:id="6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розміщення та    обслуговування   об'єктів,   пов'язаних   із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видобуванням корисних копалин;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2" w:name="o62"/>
      <w:bookmarkEnd w:id="6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будівництво захисних гідротехнічних споруд;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3" w:name="o63"/>
      <w:bookmarkEnd w:id="6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будівництво та обслуговування нафтових і  газових  свердловин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 виробничих споруд,  необхідних для їх експлуатації,  споруд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підземного зберігання нафти,  газу та інших речовин і  матеріалів,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захоронення шкідливих речовин і відходів виробництва;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4" w:name="o64"/>
      <w:bookmarkEnd w:id="6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створення міських  парків,  будівництво дошкільних навчальних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закладів, майданчиків відпочинку, стадіонів та кладовищ;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5" w:name="o65"/>
      <w:bookmarkEnd w:id="6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розташування об'єктів природно-заповідного фонду.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6" w:name="o66"/>
      <w:bookmarkEnd w:id="6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Рішення  про  викуп  земельних  ділянок,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майна,  що  на  них розміщені,  для суспільних потреб,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визначених частиною першою цієї статті, органи виконавчої влади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органи  місцевого самоврядування приймають на підставі генеральних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планів населених  пунктів  та  іншої  містобудівної  документації,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матеріалів  погодження  місця розташування таких об'єктів проектів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землеустрою   щодо   відведення   земельної   ділянки   та   іншої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документації   із   землеустрою,   затверджених   в  установленому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законодавством порядку.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7" w:name="o67"/>
      <w:bookmarkEnd w:id="67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lastRenderedPageBreak/>
        <w:t xml:space="preserve">{  Абзац  перший  частини  другої  статті  7 із змінами, внесеними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згідно із Законом N 5070-VI ( </w:t>
      </w:r>
      <w:hyperlink r:id="rId16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8" w:name="o68"/>
      <w:bookmarkEnd w:id="6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Місце розташування об'єкта, під розміщення якого здійснюється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викуп земельної ділянки,  інших об'єктів нерухомого майна,  що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ній розміщені,  погоджується в порядку,  встановленому статтею 151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Земельного кодексу України ( </w:t>
      </w:r>
      <w:hyperlink r:id="rId17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2768-14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9" w:name="o69"/>
      <w:bookmarkEnd w:id="6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 разі  прийняття  рішення про викуп чи примусове відчуження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частини  земельної  ділянки  для суспільних потреб виділення такої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частини  в  окрему  земельну  ділянку  здійснюється за відповідною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технічною  документацією із землеустрою, підставою для розроблення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якої  є нотаріально посвідчена згода власника земельної ділянки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поділ земельної ділянки чи рішення суду.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0" w:name="o70"/>
      <w:bookmarkEnd w:id="70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Частину  другу  статті  7  доповнено  абзацом  третім згідно із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Законом N 5070-VI ( </w:t>
      </w:r>
      <w:hyperlink r:id="rId18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1" w:name="o71"/>
      <w:bookmarkEnd w:id="7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8.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Повноваження органів виконавчої влади щодо викупу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земельних ділянок, інших об'єктів нерухомого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що на них розміщені,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2" w:name="o72"/>
      <w:bookmarkEnd w:id="7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Органи виконавчої влади відповідно до своїх повноважень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  порядку,  визначених  цим Законом,  приймають рішення про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земельних ділянок,  інших об'єктів нерухомого  майна,  що  на  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  (крім  об'єктів,  викуп  яких  віднесено до повноважень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органів місцевого самоврядування), для таких суспільних потреб: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3" w:name="o73"/>
      <w:bookmarkEnd w:id="7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забезпечення національної безпеки і оборони;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4" w:name="o74"/>
      <w:bookmarkEnd w:id="7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будівництво, капітальний     ремонт,     реконструкція  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обслуговування   лінійних  об'єктів  та  об'єктів  транспортної  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енергетичної  інфраструктури  (доріг,  мостів,  естакад,   нафто-,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газо- та водопроводів, ліній електропередачі, зв'язку, аеропортів,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морських портів, нафтових і газових терміналів, електростанцій)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об'єктів,  необхідних  для їх експлуатації; { Абзац третій частини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першої  статті 8 із змінами, внесеними згідно із Законом N 4709-VI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 </w:t>
      </w:r>
      <w:hyperlink r:id="rId19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4709-17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 від 17.05.2012 }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5" w:name="o75"/>
      <w:bookmarkEnd w:id="7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розміщення іноземних     дипломатичних    представництв 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консульських  установ,  представництв  міжнародних  організацій  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Україні   згідно  з  міжнародними  договорами  України,  згода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обов'язковість яких надана Верховною Радою України;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6" w:name="o76"/>
      <w:bookmarkEnd w:id="7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розміщення та   обслуговування   об'єктів,   пов'язаних    із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видобуванням корисних копалин;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7" w:name="o77"/>
      <w:bookmarkEnd w:id="7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будівництво захисних гідротехнічних споруд;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8" w:name="o78"/>
      <w:bookmarkEnd w:id="7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будівництво та  обслуговування  нафтових і газових свердловин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 виробничих споруд,  необхідних для їх експлуатації,  споруд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підземного  зберігання нафти,  газу та інших речовин і матеріалів,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захоронення шкідливих речовин і відходів виробництва;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9" w:name="o79"/>
      <w:bookmarkEnd w:id="7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розташування об'єктів       природно-заповідного        фонду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загальнодержавного значення.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0" w:name="o80"/>
      <w:bookmarkEnd w:id="8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Кабінет   Міністрів  України  приймає  рішення  про 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земельних ділянок,  інших об'єктів нерухомого  майна,  що  на  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  для  забезпечення  національної  безпеки  і  оборони,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розміщення іноземних дипломатичних представництв  та  консульських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установ,  представництв міжнародних організацій в Україні згідно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міжнародними договорами  України,  згода  на  обов'язковість  яких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надана  Верховною  Радою  України,  а  також  для інших суспільних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потреб,  визначених  цим  Законом,   якщо   передбачається   місце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розташування  об'єкта  на  території Автономної Республіки Крим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суміжної області або на території двох та більше областей.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1" w:name="o81"/>
      <w:bookmarkEnd w:id="8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Рада міністрів Автономної Республіки Крим,  обласні  державні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адміністрації приймають рішення про викуп земельних ділянок,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нерухомого майна,  що на них  розміщені,  для  суспільних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потреб,   якщо   передбачається   місце  розташування  об'єкта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території двох або більше районів.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2" w:name="o82"/>
      <w:bookmarkEnd w:id="8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Районна державна  адміністрація  приймає  рішення  про 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земельних  ділянок,  інших  об'єктів  нерухомого майна,  що на 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 для  суспільних  потреб,  якщо  передбачається   місце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розташування об'єкта в межах території району.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3" w:name="o83"/>
      <w:bookmarkEnd w:id="8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9.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Повноваження органів місцевого самоврядування щодо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викупу земельних ділянок та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нерухомого майна, що на них розміщені,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4" w:name="o84"/>
      <w:bookmarkEnd w:id="8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Сільські, селищні, міські ради, Київська і Севастопольська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міські  ради в межах території здійснення їх повноважень приймають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рішення про викуп земельних  ділянок,  інших  об'єктів 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на них розміщені,  у порядку,  визначеному цим Законом,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для таких суспільних потреб: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5" w:name="o85"/>
      <w:bookmarkEnd w:id="8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будівництво, капітальний     ремонт,     реконструкція  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обслуговування   лінійних  об'єктів  та  об'єктів  транспортної  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енергетичної   інфраструктури,   пов'язаних   з    обслуговуванням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відповідно  територіальної  громади  села,  селища,  міста (доріг,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мостів,  естакад,  газо- та водопроводів,  ліній  електропередачі,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зв'язку,    аеропортів,    нафтових    та    газових   терміналів,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електростанцій), та об'єктів, необхідних для їх експлуатації;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6" w:name="o86"/>
      <w:bookmarkEnd w:id="8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розташування об'єктів  природно-заповідного  фонду  місцевого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значення;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7" w:name="o87"/>
      <w:bookmarkEnd w:id="8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створення міських  парків,  будівництво дошкільних навчальних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закладів, майданчиків відпочинку, стадіонів та кладовищ.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8" w:name="o88"/>
      <w:bookmarkEnd w:id="8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10.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Порядок та умови прийняття рішення про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земельної ділянки, інших об'єктів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майна, що на ній розміщені,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9" w:name="o89"/>
      <w:bookmarkEnd w:id="8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Ініціатива щодо викупу земельної ділянки,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 що на ній розміщені, для суспільних потреб може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належати  лише  органам  виконавчої  влади  чи  органам  місцевого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самоврядування,   спеціальним   адміністраціям   щодо   управління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територіями та об'єктами природно-заповідного фонду,  особам,  які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отримали спеціальний дозвіл (ліцензію) на користування надрами,  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підприємствам,  які здійснюють  будівництво,  капітальний  ремонт,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реконструкцію,  експлуатацію об'єктів транспортної та енергетичної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інфраструктури,  захисних гідротехнічних  споруд  і  які  погодили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  розташування  таких  об'єктів  у  випадках  та  в  порядку,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визначених статтею 151 Земельного кодексу України ( </w:t>
      </w:r>
      <w:hyperlink r:id="rId20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2768-14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0" w:name="o90"/>
      <w:bookmarkEnd w:id="9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За наслідками розгляду  пропозицій  суб'єктів,  зазначених  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абзаці  першому  частини  першої  цієї  статті,  відповідний орган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виконавчої влади чи  орган  місцевого  самоврядування  у  місячний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строк з дня надходження такої пропозиції приймає рішення про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ділянки,  інших об'єктів нерухомого  майна,  що  на  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для суспільних потреб.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1" w:name="o91"/>
      <w:bookmarkEnd w:id="91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    { Абзац третій частини першої статті 10 виключено на підставі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Закону N 3613-VI ( </w:t>
      </w:r>
      <w:hyperlink r:id="rId21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3613-17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07.07.2011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2" w:name="o92"/>
      <w:bookmarkEnd w:id="9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2. Орган виконавчої влади чи орган місцевого  самоврядування,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який  прийняв рішення про викуп земельної ділянки, 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 що  на  ній  розміщені,  зобов'язаний  письмово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повідомити  про  це  їх власника (власників) протягом п'яти днів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дня прийняття такого рішення,  але не пізніше як за три місяці  до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їх  викупу.  Цей строк поширюється також на тих осіб,  які стануть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власниками таких об'єктів протягом трьох місяців з дня надходження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зазначеного повідомлення.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3" w:name="o93"/>
      <w:bookmarkEnd w:id="9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Інформація  (письмове  повідомлення) надсилається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(власникам) земельної ділянки, інших об'єктів нерухомого майна,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  ній  розміщені,  рекомендованим  листом  з  повідомленням 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вручення або вручається йому (їм) особисто під розписку.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4" w:name="o94"/>
      <w:bookmarkEnd w:id="9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 разі  якщо  місце  проживання  (перебування чи роботи) 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місцезнаходження  осіб,  зазначених  у частині другій цієї статті,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залишається   невідомим,  навіть  після  звернення  до  органів  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підрозділів  Державної  міграційної  служби  України, про прийняте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рішення  щодо  викупу земельної ділянки, інших об'єктів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 на  ній  розміщені,  ці  особи  повідомляються  шляхом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розміщення відповідного оголошення: { Абзац другий частини третьої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статті  10  із  змінами,  внесеними  згідно  із Законом N 766-VIII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 </w:t>
      </w:r>
      <w:hyperlink r:id="rId22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766-19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 від 10.11.2015 }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5" w:name="o95"/>
      <w:bookmarkEnd w:id="9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 офіційному друкованому виданні, засновником якого є Кабінет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Міністрів  України,  у  разі  якщо  таке  рішення  приймає Кабінет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Міністрів України;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6" w:name="o96"/>
      <w:bookmarkEnd w:id="9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друкованих засобах масової інформації,  засновниками яких 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Рада  міністрів Автономної Республіки Крим,  обласна,  Київська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Севастопольська  міські  державні  адміністрації,   на   території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здійснення  повноважень  яких  знаходиться  земельна  ділянка,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викуповується  органом  місцевого  самоврядування  чи  відповідним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органом виконавчої влади.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7" w:name="o97"/>
      <w:bookmarkEnd w:id="9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Власник (власники)    земельної   ділянки, 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ній розміщені, вважається повідомленим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такий викуп з дня опублікування зазначеного оголошення.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8" w:name="o98"/>
      <w:bookmarkEnd w:id="9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Орган  виконавчої  влади чи орган місцевого самоврядування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зобов'язаний   забезпечити   отримання   власником    (власниками)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 ділянки,  інших  об'єктів  нерухомого майна,  що на 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 щодо яких прийнято рішення про  їх  викуп,  письмового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повідомлення в обсязі, передбаченому цією статтею.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9" w:name="o99"/>
      <w:bookmarkEnd w:id="9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У   письмовому   повідомленні,  що  надсилається 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(власникам) земельної ділянки, інших об'єктів нерухомого майна,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  ній  розміщені,  які  підлягають викупу для суспільних потреб,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зазначається інформація щодо: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0" w:name="o100"/>
      <w:bookmarkEnd w:id="10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об'єктів викупу, їх місцезнаходження, а для земельних ділянок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додатково - площі,  кадастрового номера (за наявності),  категорії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1" w:name="o101"/>
      <w:bookmarkEnd w:id="10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мети викупу;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2" w:name="o102"/>
      <w:bookmarkEnd w:id="10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умов викупу (орієнтовна викупна ціна,  строк викупу,  джерело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фінансування витрат, пов'язаних з викупом), а також відомостей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земельну ділянку,  інші об'єкти нерухомого майна,  що можуть  бути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надані замість викуплених;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3" w:name="o103"/>
      <w:bookmarkEnd w:id="10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прав і  обов'язків  власника  (власників)  земельної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іншого нерухомого майна,  що  на  ній  розміщено,  які  виникли 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зв'язку з їх викупом відповідно до закону;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4" w:name="o104"/>
      <w:bookmarkEnd w:id="10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відомостей про     житловий    будинок,    жиле    приміщення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(місцезнаходження, площа), що надається замість викуплених.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5" w:name="o105"/>
      <w:bookmarkEnd w:id="10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До інформації  (письмового   повідомлення)   додається   план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ділянки (її частини), що підлягає викупу, і посвідчена 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установленому законом порядку копія рішення про її викуп.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6" w:name="o106"/>
      <w:bookmarkEnd w:id="10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11.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Проведення переговорів щодо умов викупу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ділянки, інших об'єктів нерухомого майна, що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ній розміщені,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7" w:name="o107"/>
      <w:bookmarkEnd w:id="10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Власник  (власники)  земельної  ділянки,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майна,  що на ній розміщені,  протягом одного місяця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дня  отримання  інформації  (письмового  повідомлення)  згідно  із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статтею  10  цього  Закону  письмово  повідомляє відповідний орган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виконавчої влади чи орган  місцевого  самоврядування  про  надання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згоди  на  проведення переговорів щодо умов викупу або відмову від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такого викупу.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8" w:name="o108"/>
      <w:bookmarkEnd w:id="10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У разі якщо на час прийняття рішення  про  викуп  земельна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ділянка,  інші  об'єкти  нерухомого  майна,  що  на ній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передані в оренду та/або заставу чи власник земельної ділянки,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підлягає  викупу,  не є власником інших об'єктів нерухомого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на ній розміщені,  до участі в переговорах залучаються власники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цих об'єктів, орендарі та/або заставодержателі.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9" w:name="o109"/>
      <w:bookmarkEnd w:id="10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У  разі  надання власником (власниками) земельної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об'єктів нерухомого майна,  що на ній  розміщені,  згоди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проведення  переговорів  щодо  умов їх викупу представники органу,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який прийняв рішення  про  їх  викуп,  після  отримання  власником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(власниками)  цих  об'єктів  інформації  (письмового повідомлення)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проводять переговори з власником (власниками)  земельної 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 об'єктів  нерухомого  майна,  що  на  ній  розміщені,  щодо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викупної ціни, строків та інших умов викупу.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0" w:name="o110"/>
      <w:bookmarkEnd w:id="11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12.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Порядок викупу земельної ділянки,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нерухомого майна, що на ній розміщені,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1" w:name="o111"/>
      <w:bookmarkEnd w:id="11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Викуп земельної ділянки,  інших об'єктів нерухомого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 на  ній  розміщені,  здійснюється  шляхом  укладення  договору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купівлі-продажу,  що  підлягає  нотаріальному  посвідченню. У разі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надання  особі  у  власність  земельної  ділянки  чи  іншого майна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замість викупленого може укладатися договір міни.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2" w:name="o112"/>
      <w:bookmarkEnd w:id="112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Частина перша статті 12 із змінами, внесеними згідно із Законом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N 402-VII ( </w:t>
      </w:r>
      <w:hyperlink r:id="rId23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402-18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04.07.2013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3" w:name="o113"/>
      <w:bookmarkEnd w:id="11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Викуп земельної ділянки,  інших об'єктів нерухомого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 на  ній  розміщені,  може  здійснюватися  лише  за  згодою 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власників.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4" w:name="o114"/>
      <w:bookmarkEnd w:id="11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разі досягнення згоди щодо викупу земельної ділянки, 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нерухомого майна,  що на ній розміщені, сторони укладають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договір купівлі-продажу (іншого правочину,  що передбачає передачу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права власності).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5" w:name="o115"/>
      <w:bookmarkEnd w:id="11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У разі якщо протягом одного року з дня  прийняття  рішення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 викуп земельної ділянки,  інших об'єктів нерухомого майна,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 ній розміщені,  для  суспільних  потреб  (крім  випадків,  коли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допускається   примусове   відчуження   цих   об'єктів  з 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  необхідності)   договір    купівлі-продажу    (іншого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правочину,  що  передбачає  передачу  права власності) з власником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ділянки,  інших об'єктів нерухомого  майна,  що  на  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не укладений, таке рішення втрачає чинність.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6" w:name="o116"/>
      <w:bookmarkEnd w:id="11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Рішення про   викуп   земельної   ділянки, 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 що на ній розміщені,  для суспільних  потреб 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підстав,  які  допускають  примусове  відчуження  цих  об'єктів 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мотивів суспільної необхідності,  втрачає чинність  у  разі,  якщо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протягом  одного  року  з  дня прийняття рішення відповідний орган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виконавчої влади чи орган місцевого самоврядування не звернувся до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суду  з  позовом  про  примусове  відчуження цих об'єктів або якщо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рішення суду  про  відмову  у  задоволенні  цього  позову  набрало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законної сили.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7" w:name="o117"/>
      <w:bookmarkEnd w:id="11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разі  втрати чинності рішенням про викуп земельної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об'єктів нерухомого майна,  що на ній розміщені,  з підстав,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які   допускають  примусове  відчуження  цих  об'єктів  з 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 необхідності,  прийняття  рішення  про   викуп   таких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 з  цих  же  підстав допускається не раніше ніж через два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роки.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8" w:name="o118"/>
      <w:bookmarkEnd w:id="118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Абзац  третій  частини  третьої статті 12 із змінами, внесеними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згідно із Законом N 5070-VI ( </w:t>
      </w:r>
      <w:hyperlink r:id="rId24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9" w:name="o119"/>
      <w:bookmarkEnd w:id="11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Власник  земельної  ділянки,  інших  об'єктів  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на ній розміщені, щодо яких органом виконавчої влади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органом місцевого самоврядування  прийнято  рішення  про  викуп 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підстав,  які  допускають  примусове  відчуження  такого  майна 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мотивів    суспільної    необхідності,    зобов'язаний     сприяти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представникам  зазначених  органів  і суб'єктам,  уповноваженим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проведення експертної грошової  оцінки  вартості  такої 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  та  оцінки  житлового  будинку,  інших будівель,  споруд,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багаторічних насаджень,  що на ній розміщені, у визначенні розміру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збитків, що підлягають відшкодуванню, доступі до об'єктів оцінки 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 наявної у власника інформації про них.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0" w:name="o120"/>
      <w:bookmarkEnd w:id="12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Замість викупної ціни земельної  ділянки,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 що на ній розміщені, власнику таких об'єктів за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його бажанням можуть бути передані  у  власність  інша  рівноцінна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земельна   ділянка   в   межах   території,   на  яку  поширюються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повноваження  відповідного  органу  виконавчої  влади  або  органу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місцевого самоврядування,  що прийняв рішення про викуп,  або інше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нерухоме майно, вартість яких враховується при визначенні викупної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ціни.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1" w:name="o121"/>
      <w:bookmarkEnd w:id="12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13.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Права власника земельної ділянки,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нерухомого майна, що на ній розміщені, щодо яких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прийнято рішення про викуп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2" w:name="o122"/>
      <w:bookmarkEnd w:id="12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Власник   земельної  ділянки,  інших  об'єктів 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на ній розміщені, щодо яких органом виконавчої влади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органом  місцевого  самоврядування  прийнято рішення про викуп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суспільних  потреб,  до  переходу права власності на таку земельну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ділянку,  інші  об’єкти  нерухомого майна, що на ній розміщені, до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держави    чи   територіальної   громади   має   право   володіти,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користуватися  та розпоряджатися цими об'єктами на власний розсуд,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отримувати    доходи   та   здійснювати   витрати,   пов'язані  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використанням земельної ділянки за цільовим призначенням.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3" w:name="o123"/>
      <w:bookmarkEnd w:id="123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Частина перша статті 13 із змінами, внесеними згідно із Законом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N 402-VII ( </w:t>
      </w:r>
      <w:hyperlink r:id="rId25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402-18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04.07.2013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4" w:name="o124"/>
      <w:bookmarkEnd w:id="12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Витрати  власника  земельної   ділянки, 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 майна,   що  на  ній  розміщені,  щодо  яких  органом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виконавчої влади  чи  органом  місцевого  самоврядування  прийнято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рішення  про  викуп  для  суспільних  потреб,  пов'язані  з  новим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будівництвом,  реконструкцією та капітальним ремонтом  будівель  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споруд,   передачею   їх   у   користування,   заставу  (іпотеку),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закладенням багаторічних насаджень та проведенням  інших  заходів,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  значно  підвищують  викупну  ціну,  за  умови,  що  такі  дії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вчиняються   після   отримання   власником   об'єктів   письмового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повідомлення про їх викуп, не відшкодовуються.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5" w:name="o125"/>
      <w:bookmarkEnd w:id="12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Власник   земельної  ділянки,  інших  об'єктів 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що на ній розміщені, який отримав письмове повідомлення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їх викуп для суспільних потреб,  у разі відчуження цих об'єктів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користь іншої особи зобов'язаний попередити таку особу  про 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зазначених  об'єктів  для  суспільних  потреб та повідомити орган,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який прийняв рішення про відчуження.  Рішення про викуп 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  для  суспільних  потреб зберігає свою чинність для нового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власника земельної ділянки. Інформування нового власника про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відповідних об'єктів органом, який прийняв рішення про їх викуп,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порядку, визначеному статтею 10 цього Закону, не вимагається.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6" w:name="o126"/>
      <w:bookmarkEnd w:id="12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14.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Відшкодування вартості земельної ділянки,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об'єктів нерухомого майна, що на ній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які викуповуються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7" w:name="o127"/>
      <w:bookmarkEnd w:id="12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У разі викупу земельної ділянки, інших об'єктів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 на  ній  розміщені,  для  суспільних  потреб 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(власникам)  цього  майна  вартість  таких  об'єктів   може   бути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відшкодована  у  грошовій  формі  або може бути надано у власність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іншу рівноцінну земельну  ділянку  чи  об'єкти  нерухомого 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вартість яких враховується при визначенні викупної ціни.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8" w:name="o128"/>
      <w:bookmarkEnd w:id="12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За згодою  власника  (власників)  йому  може  бути передано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власність іншу земельну ділянку,  інші  об'єкти  нерухомого  майна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більшої  вартості  (але  не  більше  ніж  на  10  відсотків від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експертної оцінки),  що передбачає  виплату  власником  різниці 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вартості такого майна,  або меншої вартості, що передбачає виплату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власнику різниці у вартості такого майна.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9" w:name="o129"/>
      <w:bookmarkEnd w:id="12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Орган,  який прийняв рішення про викуп  земельної  ділянки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для  суспільних  потреб,  зобов'язаний  відшкодувати  фізичним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юридичним особам - власникам та  користувачам  суміжних  земельних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ділянок  збитки,  що  були  їм  завдані внаслідок викупу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 для суспільних потреб.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0" w:name="o130"/>
      <w:bookmarkEnd w:id="13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                  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Розділ III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ПРИМУСОВЕ ВІДЧУЖЕННЯ ЗЕМЕЛЬНИХ ДІЛЯНОК,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ІНШИХ ОБ'ЄКТІВ НЕРУХОМОГО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  ЩО НА НИХ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З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1" w:name="o131"/>
      <w:bookmarkEnd w:id="13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15.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Підстави для примусового відчуження земельних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ділянок, інших об'єктів нерухомого майна, що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них розміщені, з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2" w:name="o132"/>
      <w:bookmarkEnd w:id="13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У разі неотримання згоди власника земельної ділянки,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 нерухомого  майна,  що  на ній розміщені,  з викупом цих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для  суспільних  потреб  зазначені  об'єкти  можуть  бути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примусово  відчужені  у  державну  чи комунальну власність лише як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виняток  з  мотивів  суспільної  необхідності   і   виключно   під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розміщення: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3" w:name="o133"/>
      <w:bookmarkEnd w:id="13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об'єктів національної безпеки і оборони;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4" w:name="o134"/>
      <w:bookmarkEnd w:id="13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лінійних об'єктів  та  об'єктів  транспортної  і енергетичної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інфраструктури    (доріг,    мостів,    естакад,     магістральних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трубопроводів, ліній електропередачі, аеропортів, морських портів,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нафтових   і  газових  терміналів,  електростанцій)  та  об'єктів,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необхідних  для  їх  експлуатації;  {  Абзац третій частини першої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статті  15  із  змінами,  внесеними  згідно  із  Законом N 4709-VI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 </w:t>
      </w:r>
      <w:hyperlink r:id="rId26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4709-17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 від 17.05.2012 }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5" w:name="o135"/>
      <w:bookmarkEnd w:id="13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об'єктів, пов'язаних   із   видобуванням   корисних   копалин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загальнодержавного значення;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6" w:name="o136"/>
      <w:bookmarkEnd w:id="13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об'єктів природно-заповідного фонду;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7" w:name="o137"/>
      <w:bookmarkEnd w:id="13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кладовищ.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8" w:name="o138"/>
      <w:bookmarkEnd w:id="13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Примусове відчуження  земельної  ділянки,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ній розміщені, допускається, як виняток,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мотивів суспільної необхідності  лише  в  разі,  якщо  будівництво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зазначених  у  частині  першій цієї статті об'єктів передбачається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здійснити із застосуванням  оптимального  варіанта  з  урахуванням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економічних,   технологічних,  соціальних,  екологічних  та 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чинників.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9" w:name="o139"/>
      <w:bookmarkEnd w:id="13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Примусове відчуження  земельних  ділянок,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майна,  що  на  ній  розміщені,  з  мотивів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 здійснюється за рішенням суду.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0" w:name="o140"/>
      <w:bookmarkEnd w:id="14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16.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Порядок примусового відчуження земельних ділянок,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інших об'єктів нерухомого майна, що на 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розміщені, з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1" w:name="o141"/>
      <w:bookmarkEnd w:id="14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Орган виконавчої влади чи орган місцевого  самоврядування,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 прийняв  рішення  про  відчуження  земельної  ділянки,  у разі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недосягнення згоди з власником земельної ділянки,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майна,  що  на  ній  розміщені,  щодо  їх  викупу 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суспільних  потреб  відповідно  до   розділу   II   цього   Закону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звертається  до  адміністративного  суду  із позовом про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зазначених об'єктів.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2" w:name="o142"/>
      <w:bookmarkEnd w:id="14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Вимога про примусове відчуження земельної  ділянки, 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  нерухомого   майна,   що  на  ній  розміщені,  підлягає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задоволенню,  у  разі  якщо  позивач   доведе,   що   будівництво,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капітальний  ремонт,  реконструкція об'єктів,  під розміщення яких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відчужується відповідне майно,  є неможливим без припинення  права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власності на таке майно попереднього власника.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3" w:name="o143"/>
      <w:bookmarkEnd w:id="14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У   разі   задоволення   позовних   вимог   рішенням  суду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визначається викупна ціна та порядок її виплати,  а також  перелік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   порядок  надання  майна  замість  відчуженого.  Одночасно  із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задоволенням позовних вимог щодо примусового відчуження 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ділянки,  інших об'єктів нерухомого майна,  що на ній розміщені,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мотивів суспільної необхідності суд може задовольнити вимоги  щодо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знесення житлового будинку,  інших будівель,  споруд, багаторічних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насаджень,  розміщених  на  земельній   ділянці,   що   підлягають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примусовому відчуженню.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4" w:name="o144"/>
      <w:bookmarkEnd w:id="14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Рішення  суду  про примусове відчуження земельної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об'єктів нерухомого майна,  що на ній  розміщені,  разом  із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документами, що підтверджують попередню та повну сплату колишньому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власнику викупної ціни або державну реєстрацію права власності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нерухоме  майно,  надане  замість  відчуженого,  є  підставою 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державної реєстрації права  власності  держави  чи  територіальної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громади на зазначені об'єкти.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5" w:name="o145"/>
      <w:bookmarkEnd w:id="14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Попереднє  повне відшкодування вартості земельної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об'єктів нерухомого майна,  що на ній розміщені,  у грошовій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формі  здійснюється  шляхом  внесення  органом виконавчої влади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органом  місцевого  самоврядування,   що   прийняв   рішення  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 земельної  ділянки,  коштів  на  депозит  нотаріальної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контори в порядку,  встановленому законом,  за місцем розташування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 ділянки,  інших  об'єктів  нерухомого майна,  що на 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 або перерахування коштів на зазначений  власником  цих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банківський рахунок.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6" w:name="o146"/>
      <w:bookmarkEnd w:id="14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17.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Припинення права власності на нерухоме майно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зв'язку з примусовим відчуженням земельної ділянки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з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7" w:name="o147"/>
      <w:bookmarkEnd w:id="14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Припинення  права  власності  на  житловий  будинок,  інші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будівлі, споруди та багаторічні насадження, розміщені на земельній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ділянці,   що   примусово   відчужується   з   мотивів 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необхідності, здійснюється відповідно до закону.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8" w:name="o148"/>
      <w:bookmarkEnd w:id="14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                  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Розділ IV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ПЕРЕХІД ПРАВА ВЛАСНОСТІ НА ЗЕМЕЛЬНУ ДІЛЯНКУ,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ІНШІ ОБ'ЄКТИ НЕРУХОМОГО МАЙНА, ЩО НА НІЙ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ВИКУПЛЕНІ ДЛЯ СУСПІЛЬНИХ ПОТРЕБ АБО ПРИМУСОВО ВІДЧУЖЕНІ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З МОТИВІВ СУСПІЛЬНОЇ НЕОБХІДНОСТІ,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ПОРЯДОК ЇХ ВИКОРИСТАННЯ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ТА ПОВЕРНЕННЯ ПОПЕРЕДНЬОМУ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9" w:name="o149"/>
      <w:bookmarkEnd w:id="14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18.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Перехід права власності на відчужену земельну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ділянку, інші об'єкти нерухомого майна, що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ній розміщені, та порядок їх використання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0" w:name="o150"/>
      <w:bookmarkEnd w:id="15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Право  власності  на  земельну   ділянку,   інші   об'єкти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майна,  що на ній розміщені,  викуплені для суспільних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потреб,  переходить до держави  чи  територіальної  громади  після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укладення   договору   купівлі-продажу   (іншого   правочину, 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передбачає  передачу  права  власності)  та  державної  реєстрації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такого права.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1" w:name="o151"/>
      <w:bookmarkEnd w:id="15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Державна реєстрація права власності держави чи територіальної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громади на земельну ділянку,  інші об'єкти нерухомого майна, що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ній   розміщені,   примусово   відчужені   з   мотивів 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необхідності,  здійснюється   після   перерахування   попередньому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власнику  викупної  ціни  в  повному  обсязі,  що  підтверджується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відповідними розрахунковими документами,  а у випадках, визначених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законом,  - документом про внесення коштів на депозит нотаріальної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контори,  та/або після  виникнення  права  власності  на  нерухоме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майно, надане замість викупленого.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2" w:name="o152"/>
      <w:bookmarkEnd w:id="15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У разі викупу земельної ділянки, інших об'єктів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 на  ній  розміщені,  для  суспільних  потреб  або  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примусового   відчуження   з   мотивів   суспільної  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припиняється дія обмежень (обтяжень)  прав  на  такі  об'єкти,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унеможливлюють їх використання для таких потреб. Особи, на користь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яких були встановлені  обмеження  (обтяження)  прав  на  відчужену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земельну  ділянку,  інші  об'єкти  нерухомого  майна,  що  на  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 мають  право  вимагати   відшкодування   збитків   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встановлення  обмежень (обтяжень) прав для користувача відчуженого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об'єкта у встановленому законом порядку.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3" w:name="o153"/>
      <w:bookmarkEnd w:id="15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  моменту  переходу  до  держави  або територіальної громади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права  власності  на  земельну  ділянку,  відчужену для суспільних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потреб   чи  з  мотивів  суспільної  необхідності,  право  оренди,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емфітевзису, </w:t>
      </w:r>
      <w:proofErr w:type="spellStart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суперфіцію</w:t>
      </w:r>
      <w:proofErr w:type="spellEnd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щодо неї припиняється.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4" w:name="o154"/>
      <w:bookmarkEnd w:id="154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Частину  другу  статті  18  доповнено  абзацом другим згідно із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Законом N 5070-VI ( </w:t>
      </w:r>
      <w:hyperlink r:id="rId27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5" w:name="o155"/>
      <w:bookmarkEnd w:id="15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Державна реєстрація  припинення  права користування земельною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ділянкою здійснюється за заявою органу  виконавчої  влади,  органу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місцевого   самоврядування,   які   здійснюють   реалізацію  права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власності держави,  територіальної громади на землю,  чи однієї із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сторін договору.</w:t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6" w:name="o156"/>
      <w:bookmarkEnd w:id="156"/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Частину  другу  статті  18  доповнено  абзацом третім згідно із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Законом N 5070-VI ( </w:t>
      </w:r>
      <w:hyperlink r:id="rId28" w:tgtFrame="_blank" w:history="1">
        <w:r w:rsidRPr="00F3641E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5070-17</w:t>
        </w:r>
      </w:hyperlink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05.07.2012 } </w:t>
      </w:r>
      <w:r w:rsidRPr="00F3641E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7" w:name="o157"/>
      <w:bookmarkEnd w:id="15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Використання та розпорядження земельною  ділянкою,  іншими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об'єктами нерухомого майна,  що на ній розміщені,  викупленими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суспільних потреб або примусово відчуженими з  мотивів 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необхідності,  здійснюються в порядку,  встановленому законом,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забезпечення суспільних потреб,  що  стали  підставою  для  викупу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таких об'єктів.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8" w:name="o158"/>
      <w:bookmarkEnd w:id="15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19.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Порядок повернення викуплених або примусово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відчужених земельної ділянки,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нерухомого майна, що на ній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попередньому власнику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9" w:name="o159"/>
      <w:bookmarkEnd w:id="15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У разі якщо  потреба  у  використанні  земельної 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об'єктів нерухомого майна,  що на ній розміщені,  викуплених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для суспільних потреб чи примусово відчужених з мотивів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необхідності,  відпала,  орган, який прийняв рішення про викуп цих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об'єктів, протягом місяця з дня, коли йому стало відомо чи повинно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було стати відомо про це, приймає відповідне рішення.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0" w:name="o160"/>
      <w:bookmarkEnd w:id="16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Орган  виконавчої влади чи орган місцевого самоврядування,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який прийняв рішення про викуп  земельної  ділянки  (її  частини),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об'єктів нерухомого майна, що на ній розміщені, зобов'язаний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протягом  місяця   письмово   повідомити   попереднього   власника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 ділянки (її частини),  інших об'єктів нерухомого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на ній розміщені, чи їх спадкоємця (правонаступника) про те,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суспільна потреба у використанні цих об'єктів відпала. У разі якщо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 проживання (місцезнаходження) зазначених осіб  невідомо, 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повідомлення здійснюється в порядку,  визначеному частиною третьою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статті 10 цього Закону.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1" w:name="o161"/>
      <w:bookmarkEnd w:id="16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Викуплені або примусово  відчужені  земельна  ділянка  (її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частина),  інші  об'єкти  нерухомого  майна,  що на ній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можуть бути викуплені попереднім власником згідно  з  його  заявою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(клопотанням)  та  за ціною,  встановленою на час повернення таких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у власність,  у порядку,  визначеному законом.  Зазначена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заява  (клопотання)  має  бути подана протягом шести місяців з дня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отримання такими особами  повідомлення,  передбаченого  у  частині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другій   цієї   статті,   або  з  дня  публікації  повідомлення 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відповідному друкованому засобі масової інформації.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2" w:name="o162"/>
      <w:bookmarkEnd w:id="16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У  разі  якщо  попередній  власник  чи  його   спадкоємець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(правонаступник)  відмовився  від  свого  права  на  повернення 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власність  земельної  ділянки   (її   частини),   інших 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майна,  що  на ній розміщені,  або не повідомив орган,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який прийняв рішення про викуп таких об'єктів,  про  своє  бажання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скористатися  цим  правом,  протягом шести місяців з дня отримання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повідомлення,  зазначеного у частині  другій  цієї  статті,  орган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виконавчої  влади  чи орган місцевого самоврядування може прийняти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рішення про передачу такої ділянки (її  частини),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 майна,   що   на   ній  розміщені,  у  власність  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користування  іншій  особі  в  порядку,  встановленому   Земельним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кодексом України ( </w:t>
      </w:r>
      <w:hyperlink r:id="rId29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2768-14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3" w:name="o163"/>
      <w:bookmarkEnd w:id="16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Відмова   попереднього   власника   чи   його   спадкоємця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(правонаступника)  від  свого  права  на  повернення  у  власність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 ділянки (її частини),  інших об'єктів нерухомого майна,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на ній розміщені, посвідчується нотаріально.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4" w:name="o164"/>
      <w:bookmarkEnd w:id="16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6. Умови повернення  у  власність  земельної  ділянки,  інших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об'єктів  нерухомого  майна,  що на ній розміщені,  визначаються 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договорі,  що укладається між органом виконавчої влади чи  органом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місцевого   самоврядування   і   попереднім   власником  або  його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спадкоємцем (правонаступником).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5" w:name="o165"/>
      <w:bookmarkEnd w:id="16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                   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Розділ V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  ПРИКІНЦЕВІ ПОЛОЖЕННЯ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6" w:name="o166"/>
      <w:bookmarkEnd w:id="16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1. Цей Закон набирає чинності з дня його опублікування.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7" w:name="o167"/>
      <w:bookmarkEnd w:id="16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Установити,  що земельні ділянки,  інші об'єкти нерухомого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майна,  що на ній розміщені,  які знаходяться у власності фізичних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або юридичних осіб, можуть бути викуплені, примусово відчужені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цілей,   пов'язаних   із   будівництвом,   капітальним   ремонтом,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реконструкцією об'єктів,  визначених у Державній цільовій програмі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підготовки та проведення в Україні  фінальної  частини  чемпіонату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Європи 2012 року з футболу,  що здійснюється на замовлення органів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виконавчої  влади  та  органів  місцевого  самоврядування   та/або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фінансується   за  рахунок  державного  чи  місцевих  бюджетів, 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порядку,  визначеному  Законом   України   "Про   організацію 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проведення фінальної частини чемпіонату Європи 2012 року з футболу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 Україні" ( </w:t>
      </w:r>
      <w:hyperlink r:id="rId30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962-16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8" w:name="o168"/>
      <w:bookmarkEnd w:id="16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</w:t>
      </w:r>
      <w:proofErr w:type="spellStart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Внести</w:t>
      </w:r>
      <w:proofErr w:type="spellEnd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зміни до таких законодавчих актів України: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9" w:name="o169"/>
      <w:bookmarkEnd w:id="16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1) у  Земельному  кодексі  України  (  </w:t>
      </w:r>
      <w:hyperlink r:id="rId31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2768-14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)  (Відомості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Верховної Ради України, 2002 р., N 3-4, ст. 27):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0" w:name="o170"/>
      <w:bookmarkEnd w:id="17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пункті  "в"  частини  першої статті 13,  пункті "ґ" частини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першої статті 16,  пункті "ґ" частини першої статті 17 слова  "цим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Кодексом" замінити словом "законом";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1" w:name="o171"/>
      <w:bookmarkEnd w:id="17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частину першу  статті  111  після  пункту "з" доповнити новим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пунктом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2" w:name="o172"/>
      <w:bookmarkEnd w:id="17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"и) заборони  надання  земельної  ділянки,   викупленої  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суспільних  потреб  або  примусово відчуженої з мотивів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необхідності,  у  власність  або  користування   для   цілей,   не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пов'язаних   із  забезпеченням  суспільних  потреб,  зазначених 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рішенні органу виконавчої влади чи органу місцевого самоврядування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 викуп такої ділянки".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3" w:name="o173"/>
      <w:bookmarkEnd w:id="17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зв'язку з цим пункт "и" вважати пунктом "і";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4" w:name="o174"/>
      <w:bookmarkEnd w:id="17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частину другу   статті  134  доповнити  абзацами  десятим 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одинадцятим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5" w:name="o175"/>
      <w:bookmarkEnd w:id="17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"надання земельної ділянки,  викупленої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чи  примусово  відчуженої  з  мотивів  суспільної необхідності для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забезпечення таких потреб;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6" w:name="o176"/>
      <w:bookmarkEnd w:id="17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надання земельної ділянки замість викупленої  для  суспільних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потреб  чи  примусово відчуженої з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 повернення такої земельної ділянки колишньому власнику чи  його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спадкоємцю (правонаступнику), у разі якщо така потреба відпала";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7" w:name="o177"/>
      <w:bookmarkEnd w:id="17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пункт "г"   частини   першої  статті  143  викласти  в  такій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редакції: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8" w:name="o178"/>
      <w:bookmarkEnd w:id="17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"г) примусового  відчуження  земельної  ділянки   з  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необхідності";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9" w:name="o179"/>
      <w:bookmarkEnd w:id="17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статті 146 і 147 викласти в такій редакції: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0" w:name="o180"/>
      <w:bookmarkEnd w:id="18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146.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Викуп земельних ділянок для суспільних потреб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1" w:name="o181"/>
      <w:bookmarkEnd w:id="18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Органи державної  влади  та  органи  місцевого самоврядування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мають право викупу земельних ділянок для  суспільних  потреб,  які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перебувають у власності фізичних та юридичних осіб,  у випадках та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 порядку, встановлених законом.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2" w:name="o182"/>
      <w:bookmarkEnd w:id="18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147.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Примусове відчуження земельних ділянок з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3" w:name="o183"/>
      <w:bookmarkEnd w:id="18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Підстави та  порядок примусового відчуження земельних ділянок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 мотивів суспільної необхідності визначаються законом";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4" w:name="o184"/>
      <w:bookmarkEnd w:id="18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статті 151: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5" w:name="o185"/>
      <w:bookmarkEnd w:id="18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частину першу після слова  "землі"  доповнити  словами  "крім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викупу  земельних  ділянок з підстав,  що допускають можливість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примусового відчуження з мотивів суспільної необхідності";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6" w:name="o186"/>
      <w:bookmarkEnd w:id="18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частину другу  після  слова  "вилучення"   доповнити   словом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"(викупу)";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7" w:name="o187"/>
      <w:bookmarkEnd w:id="18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2) у   Цивільному  кодексі  України  (  </w:t>
      </w:r>
      <w:hyperlink r:id="rId32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435-15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)  (Відомості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Верховної Ради України, 2003 р., NN 40-44, ст. 356):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8" w:name="o188"/>
      <w:bookmarkEnd w:id="18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статті 346: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9" w:name="o189"/>
      <w:bookmarkEnd w:id="18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пункт 6 частини першої викласти в такій редакції: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0" w:name="o190"/>
      <w:bookmarkEnd w:id="19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"6) примусового  відчуження   земельних   ділянок   приватної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власності, інших об'єктів нерухомого майна, що на них розміщені,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мотивів суспільної необхідності відповідно до закону";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1" w:name="o191"/>
      <w:bookmarkEnd w:id="19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пункт 7 виключити;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2" w:name="o192"/>
      <w:bookmarkEnd w:id="19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статті 350 і 351 викласти в такій редакції: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3" w:name="o193"/>
      <w:bookmarkEnd w:id="19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350.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Викуп земельних ділянок,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нерухомого майна, що на них розміщені, приватної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власності для суспільних потреб чи їх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відчуження з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4" w:name="o194"/>
      <w:bookmarkEnd w:id="19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Викуп земельних ділянок,  інших об'єктів нерухомого майна,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 них розміщені,  приватної власності для суспільних потреб чи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примусове    відчуження    з   мотивів   суспільної  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здійснюються в порядку, встановленому законом.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5" w:name="o195"/>
      <w:bookmarkEnd w:id="19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351.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Припинення права власності на нерухоме майно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зв'язку з викупом для суспільних потреб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примусовим відчуженням з мотивів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необхідності земельної ділянки, на якій воно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розміщене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6" w:name="o196"/>
      <w:bookmarkEnd w:id="19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Право  власності  на  житловий  будинок,   інші   будівлі,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споруди,  багаторічні  насадження  може  бути  припинене за згодою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власника у разі викупу земельної ділянки,  на якій вони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для  суспільних  потреб  чи за рішенням суду в разі її примусового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 з  мотивів  суспільної  необхідності  з   обов'язковим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попереднім і повним відшкодуванням їх вартості.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7" w:name="o197"/>
      <w:bookmarkEnd w:id="19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Особа, право власності якої підлягає припиненню, має право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вимагати  надання  їй  в  межах  території,  на  яку   поширюються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повноваження  відповідного  органу  місцевого  самоврядування  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органу виконавчої влади,  іншої земельної ділянки,  вартість  якої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враховується при визначенні викупної ціни.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8" w:name="o198"/>
      <w:bookmarkEnd w:id="19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У   разі  якщо  власник  земельної  ділянки,  що  підлягає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примусовому  відчуженню  з  мотивів  суспільної  необхідності,   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власником житлового будинку,  інших будівель, споруд, багаторічних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насаджень,  що на ній розміщені,  вимога про примусове  відчуження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 ділянки з мотивів суспільної необхідності розглядається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разом із вимогою про припинення права власності на такі об'єкти.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9" w:name="o199"/>
      <w:bookmarkEnd w:id="19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У  разі  якщо  власник  земельної  ділянки,  що   підлягає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примусовому  відчуженню  з  мотивів суспільної необхідності,  не 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власником житлового будинку,  інших будівель, споруд, багаторічних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насаджень,   що   на   ній   розміщені,   питання  про  відчуження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розглядається з кожним власником окремо.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0" w:name="o200"/>
      <w:bookmarkEnd w:id="20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До набрання законної  сили  рішенням  суду  про 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 земельної  ділянки  з 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власник  має  право  на  власний  розсуд  розпоряджатися  житловим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будинком, іншими будівлями, спорудами, багаторічними насадженнями,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що розміщені на такій земельній ділянці.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1" w:name="o201"/>
      <w:bookmarkEnd w:id="20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6. Власник земельної ділянки в разі її відчуження на  користь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іншої  особи  зобов'язаний  попередити  таку  особу  про  рішення,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прийняте   органом   виконавчої   влади   чи   органом   місцевого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самоврядування   про   викуп  земельної  ділянки,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на ній розміщені, для суспільних потреб, та 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десятиденний строк повідомити орган,  що прийняв таке рішення,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земельної ділянки на користь іншої особи.  Рішення  про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викуп  земельної  ділянки  для  суспільних  потреб  зберігає  свою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чинність для нового власника земельної ділянки";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2" w:name="o202"/>
      <w:bookmarkEnd w:id="20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3) у   Кодексі    адміністративного    судочинства    України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 </w:t>
      </w:r>
      <w:hyperlink r:id="rId33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2747-15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) (Відомості Верховної Ради України,  2005 р., NN 35-37,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ст. 446):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3" w:name="o203"/>
      <w:bookmarkEnd w:id="20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частину третю статті 105 доповнити пунктом 7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4" w:name="o204"/>
      <w:bookmarkEnd w:id="20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"7) примусове відчуження земельної  ділянки,  інших 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 майна,  що  на  ній  розміщені,  з  мотивів суспільної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необхідності";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5" w:name="o205"/>
      <w:bookmarkEnd w:id="20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главу 6 розділу III доповнити статтею 183-1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6" w:name="o206"/>
      <w:bookmarkEnd w:id="20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</w:t>
      </w:r>
      <w:r w:rsidRPr="00F3641E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Стаття 183-1.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Особливості провадження у справах за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адміністративними позовами про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відчуження земельної ділянки, інших об'єктів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нерухомого майна, що на ній розміщені,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мотивів суспільної необхідності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7" w:name="o207"/>
      <w:bookmarkEnd w:id="20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Право звернутися з адміністративним позовом про 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земельної ділянки,  інших об'єктів нерухомого майна,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 ній розміщені,  з мотивів суспільної необхідності мають  органи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виконавчої   влади   та   органи   місцевого  самоврядування,  які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відповідно до закону можуть викуповувати ці об'єкти для суспільних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потреб.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8" w:name="o208"/>
      <w:bookmarkEnd w:id="20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2. Адміністративні  справи про примусове відчуження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ділянки,  інших об'єктів нерухомого майна,  що на ній розміщені,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мотивів   суспільної  необхідності  розглядаються  та  вирішуються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апеляційним  адміністративним   судом   за   місцем   розташування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майна, що підлягає примусовому відчуженню.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9" w:name="o209"/>
      <w:bookmarkEnd w:id="20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Позовна  заява про примусове відчуження земельної ділянки,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об'єктів нерухомого майна,  що на ній розміщені,  з 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 необхідності  подається  до адміністративного суду без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сплати судового збору.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0" w:name="o210"/>
      <w:bookmarkEnd w:id="21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Суд   вирішує   адміністративні   справи   про  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земельної ділянки,  інших об'єктів нерухомого майна,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 ній розміщені,  з мотивів суспільної необхідності протягом двох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місяців з дня надходження позовної заяви.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1" w:name="o211"/>
      <w:bookmarkEnd w:id="21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У  постанові адміністративного суду про задоволення позову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зазначається інформація про: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2" w:name="o212"/>
      <w:bookmarkEnd w:id="21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об'єкт примусового відчуження,  його місцезнаходження, площу,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кадастровий номер, цільове призначення, категорію земель;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3" w:name="o213"/>
      <w:bookmarkEnd w:id="21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умови попереднього  повного  відшкодування вартості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ділянки,  інших об'єктів нерухомого майна,  що на  ній  розміщені,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збитків, завданих власнику внаслідок примусового відчуження, та їх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розмір, визначений відповідно до закону;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4" w:name="o214"/>
      <w:bookmarkEnd w:id="21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строк, протягом якого власник має звільнити земельну ділянку,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інші об'єкти нерухомого майна, що на ній розміщені;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5" w:name="o215"/>
      <w:bookmarkEnd w:id="21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джерело фінансування   витрат,   пов'язаних   із   примусовим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відчуженням.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6" w:name="o216"/>
      <w:bookmarkEnd w:id="21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6. Судом  апеляційної  інстанції  у  справах  про   примусове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відчуження  земельної  ділянки з мотивів суспільної необхідності є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Вищий адміністративний суд України.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7" w:name="o217"/>
      <w:bookmarkEnd w:id="21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7. Суд апеляційної інстанції розглядає справу  у  двомісячний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строк з дня надходження апеляційної скарги.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8" w:name="o218"/>
      <w:bookmarkEnd w:id="21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8. Суд   апеляційної  інстанції  за  наслідками  апеляційного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розгляду не може повертати справу на новий розгляд.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9" w:name="o219"/>
      <w:bookmarkEnd w:id="21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9. Неприбуття у судове  засідання  осіб,  які  були  належним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чином  повідомлені  про  дату,  час  і  місце розгляду справи,  не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перешкоджає судовому розгляду справи";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0" w:name="o220"/>
      <w:bookmarkEnd w:id="22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4) частину четверту статті  7  Закону  України  "Про  порядок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виділення  в  натурі  (на  місцевості) земельних ділянок власникам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земельних часток (паїв)" (  </w:t>
      </w:r>
      <w:hyperlink r:id="rId34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899-15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)  (Відомості  Верховної  Ради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України,  2003 р.,  N 38, ст. 314) після абзацу третього доповнити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новим абзацом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1" w:name="o221"/>
      <w:bookmarkEnd w:id="22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"землі, на яких розміщені розвідані родовища корисних копалин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загальнодержавного    значення,    запаси   яких   затверджені  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встановленому законодавством порядку".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2" w:name="o222"/>
      <w:bookmarkEnd w:id="22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зв'язку з цим абзац четвертий вважати абзацом п'ятим;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3" w:name="o223"/>
      <w:bookmarkEnd w:id="22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5) статтю 19 Закону України "Про оцінку земель" (  </w:t>
      </w:r>
      <w:hyperlink r:id="rId35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1378-15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)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(Відомості Верховної Ради України,  2004 р.,  N 15, ст. 229) після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частини першої доповнити новою частиною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4" w:name="o224"/>
      <w:bookmarkEnd w:id="22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"Експертна грошова оцінка  вільних  від  будівель  та  споруд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земельних  ділянок  для  ведення  товарного сільськогосподарського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виробництва, особистого селянського господарства, що проводиться 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зв'язку  з  викупом цих земельних ділянок для суспільних потреб чи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їх  примусовим  відчуженням  з  мотивів  суспільної  необхідності,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проводиться  на  основі  методичного підходу капіталізації чистого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операційного  або  рентного  доходу  від  використання   земельних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ділянок  з  урахуванням  їх  використання за цільовим призначенням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(використанням),  встановленим на день прийняття рішення про викуп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таких земельних ділянок для суспільних потреб".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5" w:name="o225"/>
      <w:bookmarkEnd w:id="22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зв'язку з цим частину другу вважати частиною третьою;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6" w:name="o226"/>
      <w:bookmarkEnd w:id="226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6) у  Законі України "Про державну реєстрацію речових прав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нерухоме майно та їх обмежень" ( </w:t>
      </w:r>
      <w:hyperlink r:id="rId36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1952-15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)  (Відомості  Верховної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Ради України, 2004 р., N 51, ст. 553 ):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7" w:name="o227"/>
      <w:bookmarkEnd w:id="227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абзац п'ятий статті 2 викласти в такій редакції: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8" w:name="o228"/>
      <w:bookmarkEnd w:id="228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"обмеження речових   прав   на   нерухоме   майно  (обтяження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нерухомого майна) - обмеження або заборона розпорядження нерухомим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майном, установлена відповідно до правочину (договору), закону або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актів органів державної влади,  органів місцевого  самоврядування,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їх  посадових  осіб,  прийнятих  у  межах повноважень,  визначених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законом.  Для  цілей  цього  Закону  обмеженням  речових  прав  на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нерухоме  майно також вважається прийняття органом державної влади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або органом місцевого самоврядування рішення про  викуп  земельної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ділянки,  житлового будинку,  інших будівель, споруд, багаторічних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насаджень,  що  на  ній  розміщені,  з  підстав,  що  передбачають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можливість  примусового  відчуження  земельних  ділянок  з мотивів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суспільної необхідності";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9" w:name="o229"/>
      <w:bookmarkEnd w:id="229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частину першу статті 23 після абзацу восьмого доповнити новим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абзацом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0" w:name="o230"/>
      <w:bookmarkEnd w:id="230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"рішення органу   державної   влади   або   органу  місцевого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самоврядування про викуп  земельної  ділянки,  житлового  будинку,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інших  будівель  і  споруд,  багаторічних  насаджень,  що  на  ній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розміщені,  з  мотивів  суспільної  необхідності,  з  підстав,  що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передбачають  можливість  примусового  відчуження  цих  об'єктів 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мотивів суспільної необхідності".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1" w:name="o231"/>
      <w:bookmarkEnd w:id="231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У зв'язку з цим абзац  дев'ятий  вважати  відповідно  абзацом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десятим;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2" w:name="o232"/>
      <w:bookmarkEnd w:id="232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7) частину  першу статті 4 Декрету Кабінету Міністрів України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 21 січня 1993 року  N  7-93  (  </w:t>
      </w:r>
      <w:hyperlink r:id="rId37" w:tgtFrame="_blank" w:history="1">
        <w:r w:rsidRPr="00F3641E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7-93</w:t>
        </w:r>
      </w:hyperlink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)  "Про  державне  мито"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(Відомості  Верховної  Ради України,  1993 р.,  N 13,  ст.  113 із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наступними змінами) доповнити новим пунктом 48 такого змісту: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3" w:name="o233"/>
      <w:bookmarkEnd w:id="233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"48) позивачі  -  за  позовами   про   примусове   відчуження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земельної ділянки з мотивів суспільної необхідності".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4" w:name="o234"/>
      <w:bookmarkEnd w:id="234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Президент України                                        В.ЮЩЕНКО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F3641E" w:rsidRPr="00F3641E" w:rsidRDefault="00F3641E" w:rsidP="00F36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5" w:name="o235"/>
      <w:bookmarkEnd w:id="235"/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м. Київ, 17 листопада 2009 року </w:t>
      </w:r>
      <w:r w:rsidRPr="00F3641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N 1559-VI </w:t>
      </w:r>
    </w:p>
    <w:p w:rsidR="00F3641E" w:rsidRPr="00F3641E" w:rsidRDefault="00F3641E" w:rsidP="00F3641E">
      <w:pPr>
        <w:shd w:val="clear" w:color="auto" w:fill="F0F0F0"/>
        <w:spacing w:after="150" w:line="360" w:lineRule="atLeast"/>
        <w:textAlignment w:val="baseline"/>
        <w:outlineLvl w:val="1"/>
        <w:rPr>
          <w:rFonts w:ascii="Verdana" w:eastAsia="Times New Roman" w:hAnsi="Verdana" w:cs="Arial"/>
          <w:b/>
          <w:bCs/>
          <w:color w:val="000000"/>
          <w:sz w:val="23"/>
          <w:szCs w:val="23"/>
          <w:lang w:eastAsia="uk-UA"/>
        </w:rPr>
      </w:pPr>
      <w:r w:rsidRPr="00F3641E">
        <w:rPr>
          <w:rFonts w:ascii="Verdana" w:eastAsia="Times New Roman" w:hAnsi="Verdana" w:cs="Arial"/>
          <w:b/>
          <w:bCs/>
          <w:color w:val="000000"/>
          <w:sz w:val="23"/>
          <w:szCs w:val="23"/>
          <w:lang w:eastAsia="uk-UA"/>
        </w:rPr>
        <w:t>Публікації документа</w:t>
      </w:r>
    </w:p>
    <w:p w:rsidR="00F3641E" w:rsidRPr="00F3641E" w:rsidRDefault="00F3641E" w:rsidP="00F3641E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Verdana" w:eastAsia="Times New Roman" w:hAnsi="Verdana" w:cs="Arial"/>
          <w:color w:val="000000"/>
          <w:sz w:val="17"/>
          <w:szCs w:val="17"/>
          <w:lang w:eastAsia="uk-UA"/>
        </w:rPr>
      </w:pPr>
      <w:r w:rsidRPr="00F3641E">
        <w:rPr>
          <w:rFonts w:ascii="Verdana" w:eastAsia="Times New Roman" w:hAnsi="Verdana" w:cs="Arial"/>
          <w:b/>
          <w:bCs/>
          <w:color w:val="000000"/>
          <w:sz w:val="17"/>
          <w:szCs w:val="17"/>
          <w:bdr w:val="none" w:sz="0" w:space="0" w:color="auto" w:frame="1"/>
          <w:lang w:eastAsia="uk-UA"/>
        </w:rPr>
        <w:t>Голос України</w:t>
      </w:r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 від 15.12.2009 — № 238</w:t>
      </w:r>
    </w:p>
    <w:p w:rsidR="00F3641E" w:rsidRPr="00F3641E" w:rsidRDefault="00F3641E" w:rsidP="00F3641E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Verdana" w:eastAsia="Times New Roman" w:hAnsi="Verdana" w:cs="Arial"/>
          <w:color w:val="000000"/>
          <w:sz w:val="17"/>
          <w:szCs w:val="17"/>
          <w:lang w:eastAsia="uk-UA"/>
        </w:rPr>
      </w:pPr>
      <w:r w:rsidRPr="00F3641E">
        <w:rPr>
          <w:rFonts w:ascii="Verdana" w:eastAsia="Times New Roman" w:hAnsi="Verdana" w:cs="Arial"/>
          <w:b/>
          <w:bCs/>
          <w:color w:val="000000"/>
          <w:sz w:val="17"/>
          <w:szCs w:val="17"/>
          <w:bdr w:val="none" w:sz="0" w:space="0" w:color="auto" w:frame="1"/>
          <w:lang w:eastAsia="uk-UA"/>
        </w:rPr>
        <w:t>Урядовий кур'єр</w:t>
      </w:r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 від 23.12.2009 — № 239</w:t>
      </w:r>
    </w:p>
    <w:p w:rsidR="00F3641E" w:rsidRPr="00F3641E" w:rsidRDefault="00F3641E" w:rsidP="00F3641E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Verdana" w:eastAsia="Times New Roman" w:hAnsi="Verdana" w:cs="Arial"/>
          <w:color w:val="000000"/>
          <w:sz w:val="17"/>
          <w:szCs w:val="17"/>
          <w:lang w:eastAsia="uk-UA"/>
        </w:rPr>
      </w:pPr>
      <w:r w:rsidRPr="00F3641E">
        <w:rPr>
          <w:rFonts w:ascii="Verdana" w:eastAsia="Times New Roman" w:hAnsi="Verdana" w:cs="Arial"/>
          <w:b/>
          <w:bCs/>
          <w:color w:val="000000"/>
          <w:sz w:val="17"/>
          <w:szCs w:val="17"/>
          <w:bdr w:val="none" w:sz="0" w:space="0" w:color="auto" w:frame="1"/>
          <w:lang w:eastAsia="uk-UA"/>
        </w:rPr>
        <w:t>Офіційний вісник України</w:t>
      </w:r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 xml:space="preserve"> від 25.12.2009 — 2009 р., № 97, </w:t>
      </w:r>
      <w:proofErr w:type="spellStart"/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стор</w:t>
      </w:r>
      <w:proofErr w:type="spellEnd"/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. 9, стаття 3326, код акту 48789/2009</w:t>
      </w:r>
    </w:p>
    <w:p w:rsidR="00F3641E" w:rsidRPr="00F3641E" w:rsidRDefault="00F3641E" w:rsidP="00F3641E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Verdana" w:eastAsia="Times New Roman" w:hAnsi="Verdana" w:cs="Arial"/>
          <w:color w:val="000000"/>
          <w:sz w:val="17"/>
          <w:szCs w:val="17"/>
          <w:lang w:eastAsia="uk-UA"/>
        </w:rPr>
      </w:pPr>
      <w:r w:rsidRPr="00F3641E">
        <w:rPr>
          <w:rFonts w:ascii="Verdana" w:eastAsia="Times New Roman" w:hAnsi="Verdana" w:cs="Arial"/>
          <w:b/>
          <w:bCs/>
          <w:color w:val="000000"/>
          <w:sz w:val="17"/>
          <w:szCs w:val="17"/>
          <w:bdr w:val="none" w:sz="0" w:space="0" w:color="auto" w:frame="1"/>
          <w:lang w:eastAsia="uk-UA"/>
        </w:rPr>
        <w:t>Відомості Верховної Ради України</w:t>
      </w:r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 xml:space="preserve"> від 08.01.2010 — 2010 р., № 1, </w:t>
      </w:r>
      <w:proofErr w:type="spellStart"/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стор</w:t>
      </w:r>
      <w:proofErr w:type="spellEnd"/>
      <w:r w:rsidRPr="00F3641E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. 3, стаття 2</w:t>
      </w:r>
    </w:p>
    <w:p w:rsidR="00F3641E" w:rsidRPr="00F3641E" w:rsidRDefault="00F3641E" w:rsidP="00F3641E">
      <w:pPr>
        <w:spacing w:before="60" w:after="100" w:line="360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r w:rsidRPr="00F3641E">
        <w:rPr>
          <w:rFonts w:ascii="Arial" w:eastAsia="Times New Roman" w:hAnsi="Arial" w:cs="Arial"/>
          <w:color w:val="000000"/>
          <w:sz w:val="20"/>
          <w:szCs w:val="20"/>
          <w:lang w:eastAsia="uk-UA"/>
        </w:rPr>
        <w:pict>
          <v:rect id="_x0000_i1025" style="width:0;height:0" o:hralign="center" o:hrstd="t" o:hrnoshade="t" o:hr="t" fillcolor="#6b92b9" stroked="f"/>
        </w:pict>
      </w:r>
    </w:p>
    <w:p w:rsidR="00A86FA3" w:rsidRDefault="00A86FA3"/>
    <w:sectPr w:rsidR="00A86F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F13463"/>
    <w:multiLevelType w:val="multilevel"/>
    <w:tmpl w:val="161E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1E"/>
    <w:rsid w:val="00312091"/>
    <w:rsid w:val="00A86FA3"/>
    <w:rsid w:val="00F3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9DB17-CB68-442D-9911-5F80468C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64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641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Hyperlink"/>
    <w:basedOn w:val="a0"/>
    <w:uiPriority w:val="99"/>
    <w:semiHidden/>
    <w:unhideWhenUsed/>
    <w:rsid w:val="00F3641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641E"/>
  </w:style>
  <w:style w:type="paragraph" w:styleId="HTML">
    <w:name w:val="HTML Preformatted"/>
    <w:basedOn w:val="a"/>
    <w:link w:val="HTML0"/>
    <w:uiPriority w:val="99"/>
    <w:semiHidden/>
    <w:unhideWhenUsed/>
    <w:rsid w:val="00F364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F3641E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0237">
          <w:marLeft w:val="0"/>
          <w:marRight w:val="0"/>
          <w:marTop w:val="0"/>
          <w:marBottom w:val="0"/>
          <w:divBdr>
            <w:top w:val="none" w:sz="0" w:space="4" w:color="auto"/>
            <w:left w:val="single" w:sz="6" w:space="8" w:color="E2E2E2"/>
            <w:bottom w:val="single" w:sz="6" w:space="4" w:color="E2E2E2"/>
            <w:right w:val="single" w:sz="6" w:space="8" w:color="E2E2E2"/>
          </w:divBdr>
        </w:div>
        <w:div w:id="179769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22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5070-17" TargetMode="External"/><Relationship Id="rId13" Type="http://schemas.openxmlformats.org/officeDocument/2006/relationships/hyperlink" Target="http://zakon4.rada.gov.ua/laws/show/5070-17" TargetMode="External"/><Relationship Id="rId18" Type="http://schemas.openxmlformats.org/officeDocument/2006/relationships/hyperlink" Target="http://zakon4.rada.gov.ua/laws/show/5070-17" TargetMode="External"/><Relationship Id="rId26" Type="http://schemas.openxmlformats.org/officeDocument/2006/relationships/hyperlink" Target="http://zakon4.rada.gov.ua/laws/show/4709-17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zakon4.rada.gov.ua/laws/show/3613-17" TargetMode="External"/><Relationship Id="rId34" Type="http://schemas.openxmlformats.org/officeDocument/2006/relationships/hyperlink" Target="http://zakon4.rada.gov.ua/laws/show/899-15" TargetMode="External"/><Relationship Id="rId7" Type="http://schemas.openxmlformats.org/officeDocument/2006/relationships/hyperlink" Target="http://zakon4.rada.gov.ua/laws/show/4709-17" TargetMode="External"/><Relationship Id="rId12" Type="http://schemas.openxmlformats.org/officeDocument/2006/relationships/hyperlink" Target="http://zakon4.rada.gov.ua/laws/show/5070-17" TargetMode="External"/><Relationship Id="rId17" Type="http://schemas.openxmlformats.org/officeDocument/2006/relationships/hyperlink" Target="http://zakon4.rada.gov.ua/laws/show/2768-14" TargetMode="External"/><Relationship Id="rId25" Type="http://schemas.openxmlformats.org/officeDocument/2006/relationships/hyperlink" Target="http://zakon4.rada.gov.ua/laws/show/402-18" TargetMode="External"/><Relationship Id="rId33" Type="http://schemas.openxmlformats.org/officeDocument/2006/relationships/hyperlink" Target="http://zakon4.rada.gov.ua/laws/show/2747-15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zakon4.rada.gov.ua/laws/show/5070-17" TargetMode="External"/><Relationship Id="rId20" Type="http://schemas.openxmlformats.org/officeDocument/2006/relationships/hyperlink" Target="http://zakon4.rada.gov.ua/laws/show/2768-14" TargetMode="External"/><Relationship Id="rId29" Type="http://schemas.openxmlformats.org/officeDocument/2006/relationships/hyperlink" Target="http://zakon4.rada.gov.ua/laws/show/2768-1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zakon4.rada.gov.ua/laws/show/3613-17" TargetMode="External"/><Relationship Id="rId11" Type="http://schemas.openxmlformats.org/officeDocument/2006/relationships/hyperlink" Target="http://zakon4.rada.gov.ua/laws/show/5070-17" TargetMode="External"/><Relationship Id="rId24" Type="http://schemas.openxmlformats.org/officeDocument/2006/relationships/hyperlink" Target="http://zakon4.rada.gov.ua/laws/show/5070-17" TargetMode="External"/><Relationship Id="rId32" Type="http://schemas.openxmlformats.org/officeDocument/2006/relationships/hyperlink" Target="http://zakon4.rada.gov.ua/laws/show/435-15" TargetMode="External"/><Relationship Id="rId37" Type="http://schemas.openxmlformats.org/officeDocument/2006/relationships/hyperlink" Target="http://zakon4.rada.gov.ua/laws/show/7-93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zakon4.rada.gov.ua/laws/show/4709-17" TargetMode="External"/><Relationship Id="rId23" Type="http://schemas.openxmlformats.org/officeDocument/2006/relationships/hyperlink" Target="http://zakon4.rada.gov.ua/laws/show/402-18" TargetMode="External"/><Relationship Id="rId28" Type="http://schemas.openxmlformats.org/officeDocument/2006/relationships/hyperlink" Target="http://zakon4.rada.gov.ua/laws/show/5070-17" TargetMode="External"/><Relationship Id="rId36" Type="http://schemas.openxmlformats.org/officeDocument/2006/relationships/hyperlink" Target="http://zakon4.rada.gov.ua/laws/show/1952-15" TargetMode="External"/><Relationship Id="rId10" Type="http://schemas.openxmlformats.org/officeDocument/2006/relationships/hyperlink" Target="http://zakon4.rada.gov.ua/laws/show/766-19" TargetMode="External"/><Relationship Id="rId19" Type="http://schemas.openxmlformats.org/officeDocument/2006/relationships/hyperlink" Target="http://zakon4.rada.gov.ua/laws/show/4709-17" TargetMode="External"/><Relationship Id="rId31" Type="http://schemas.openxmlformats.org/officeDocument/2006/relationships/hyperlink" Target="http://zakon4.rada.gov.ua/laws/show/2768-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4.rada.gov.ua/laws/show/402-18" TargetMode="External"/><Relationship Id="rId14" Type="http://schemas.openxmlformats.org/officeDocument/2006/relationships/hyperlink" Target="http://zakon4.rada.gov.ua/laws/show/5070-17" TargetMode="External"/><Relationship Id="rId22" Type="http://schemas.openxmlformats.org/officeDocument/2006/relationships/hyperlink" Target="http://zakon4.rada.gov.ua/laws/show/766-19" TargetMode="External"/><Relationship Id="rId27" Type="http://schemas.openxmlformats.org/officeDocument/2006/relationships/hyperlink" Target="http://zakon4.rada.gov.ua/laws/show/5070-17" TargetMode="External"/><Relationship Id="rId30" Type="http://schemas.openxmlformats.org/officeDocument/2006/relationships/hyperlink" Target="http://zakon4.rada.gov.ua/laws/show/962-16" TargetMode="External"/><Relationship Id="rId35" Type="http://schemas.openxmlformats.org/officeDocument/2006/relationships/hyperlink" Target="http://zakon4.rada.gov.ua/laws/show/1378-15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39743</Words>
  <Characters>22655</Characters>
  <Application>Microsoft Office Word</Application>
  <DocSecurity>0</DocSecurity>
  <Lines>188</Lines>
  <Paragraphs>124</Paragraphs>
  <ScaleCrop>false</ScaleCrop>
  <Company/>
  <LinksUpToDate>false</LinksUpToDate>
  <CharactersWithSpaces>62274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Нітсович</dc:creator>
  <cp:keywords/>
  <dc:description/>
  <cp:lastModifiedBy>Роман Нітсович</cp:lastModifiedBy>
  <cp:revision>1</cp:revision>
  <dcterms:created xsi:type="dcterms:W3CDTF">2016-07-28T02:01:00Z</dcterms:created>
  <dcterms:modified xsi:type="dcterms:W3CDTF">2016-07-28T02:01:00Z</dcterms:modified>
</cp:coreProperties>
</file>