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A2F" w:rsidRPr="009A7A2F" w:rsidRDefault="009A7A2F" w:rsidP="009A7A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0" w:name="_GoBack"/>
      <w:bookmarkEnd w:id="0"/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                             </w:t>
      </w:r>
      <w:r w:rsidRPr="009A7A2F">
        <w:rPr>
          <w:rFonts w:ascii="Courier New" w:eastAsia="Times New Roman" w:hAnsi="Courier New" w:cs="Courier New"/>
          <w:noProof/>
          <w:color w:val="000000"/>
          <w:sz w:val="20"/>
          <w:szCs w:val="20"/>
          <w:lang w:eastAsia="uk-UA"/>
        </w:rPr>
        <w:drawing>
          <wp:inline distT="0" distB="0" distL="0" distR="0">
            <wp:extent cx="571500" cy="762000"/>
            <wp:effectExtent l="0" t="0" r="0" b="0"/>
            <wp:docPr id="1" name="Рисунок 1" descr="http://zakonst.rada.gov.ua/images/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zakonst.rada.gov.ua/images/gerb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                             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9A7A2F" w:rsidRPr="009A7A2F" w:rsidRDefault="009A7A2F" w:rsidP="009A7A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" w:name="o1"/>
      <w:bookmarkEnd w:id="1"/>
      <w:r w:rsidRPr="009A7A2F">
        <w:rPr>
          <w:rFonts w:ascii="Courier New" w:eastAsia="Times New Roman" w:hAnsi="Courier New" w:cs="Courier New"/>
          <w:b/>
          <w:bCs/>
          <w:color w:val="000000"/>
          <w:sz w:val="20"/>
          <w:szCs w:val="20"/>
          <w:bdr w:val="none" w:sz="0" w:space="0" w:color="auto" w:frame="1"/>
          <w:lang w:eastAsia="uk-UA"/>
        </w:rPr>
        <w:t xml:space="preserve">                    КАБІНЕТ МІНІСТРІВ УКРАЇНИ </w:t>
      </w:r>
      <w:r w:rsidRPr="009A7A2F">
        <w:rPr>
          <w:rFonts w:ascii="Courier New" w:eastAsia="Times New Roman" w:hAnsi="Courier New" w:cs="Courier New"/>
          <w:b/>
          <w:bCs/>
          <w:color w:val="000000"/>
          <w:sz w:val="20"/>
          <w:szCs w:val="20"/>
          <w:bdr w:val="none" w:sz="0" w:space="0" w:color="auto" w:frame="1"/>
          <w:lang w:eastAsia="uk-UA"/>
        </w:rPr>
        <w:br/>
      </w:r>
    </w:p>
    <w:p w:rsidR="009A7A2F" w:rsidRPr="009A7A2F" w:rsidRDefault="009A7A2F" w:rsidP="009A7A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" w:name="o2"/>
      <w:bookmarkEnd w:id="2"/>
      <w:r w:rsidRPr="009A7A2F">
        <w:rPr>
          <w:rFonts w:ascii="Courier New" w:eastAsia="Times New Roman" w:hAnsi="Courier New" w:cs="Courier New"/>
          <w:b/>
          <w:bCs/>
          <w:color w:val="000000"/>
          <w:sz w:val="20"/>
          <w:szCs w:val="20"/>
          <w:bdr w:val="none" w:sz="0" w:space="0" w:color="auto" w:frame="1"/>
          <w:lang w:eastAsia="uk-UA"/>
        </w:rPr>
        <w:t xml:space="preserve">                        П О С Т А Н О В А </w:t>
      </w:r>
      <w:r w:rsidRPr="009A7A2F">
        <w:rPr>
          <w:rFonts w:ascii="Courier New" w:eastAsia="Times New Roman" w:hAnsi="Courier New" w:cs="Courier New"/>
          <w:b/>
          <w:bCs/>
          <w:color w:val="000000"/>
          <w:sz w:val="20"/>
          <w:szCs w:val="20"/>
          <w:bdr w:val="none" w:sz="0" w:space="0" w:color="auto" w:frame="1"/>
          <w:lang w:eastAsia="uk-UA"/>
        </w:rPr>
        <w:br/>
        <w:t xml:space="preserve">                   від 12 травня 2007 р. N 698 </w:t>
      </w:r>
      <w:r w:rsidRPr="009A7A2F">
        <w:rPr>
          <w:rFonts w:ascii="Courier New" w:eastAsia="Times New Roman" w:hAnsi="Courier New" w:cs="Courier New"/>
          <w:b/>
          <w:bCs/>
          <w:color w:val="000000"/>
          <w:sz w:val="20"/>
          <w:szCs w:val="20"/>
          <w:bdr w:val="none" w:sz="0" w:space="0" w:color="auto" w:frame="1"/>
          <w:lang w:eastAsia="uk-UA"/>
        </w:rPr>
        <w:br/>
        <w:t xml:space="preserve">                               Київ </w:t>
      </w:r>
      <w:r w:rsidRPr="009A7A2F">
        <w:rPr>
          <w:rFonts w:ascii="Courier New" w:eastAsia="Times New Roman" w:hAnsi="Courier New" w:cs="Courier New"/>
          <w:b/>
          <w:bCs/>
          <w:color w:val="000000"/>
          <w:sz w:val="20"/>
          <w:szCs w:val="20"/>
          <w:bdr w:val="none" w:sz="0" w:space="0" w:color="auto" w:frame="1"/>
          <w:lang w:eastAsia="uk-UA"/>
        </w:rPr>
        <w:br/>
      </w:r>
    </w:p>
    <w:p w:rsidR="009A7A2F" w:rsidRPr="009A7A2F" w:rsidRDefault="009A7A2F" w:rsidP="009A7A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3" w:name="o3"/>
      <w:bookmarkEnd w:id="3"/>
      <w:r w:rsidRPr="009A7A2F">
        <w:rPr>
          <w:rFonts w:ascii="Courier New" w:eastAsia="Times New Roman" w:hAnsi="Courier New" w:cs="Courier New"/>
          <w:b/>
          <w:bCs/>
          <w:color w:val="000000"/>
          <w:sz w:val="20"/>
          <w:szCs w:val="20"/>
          <w:bdr w:val="none" w:sz="0" w:space="0" w:color="auto" w:frame="1"/>
          <w:lang w:eastAsia="uk-UA"/>
        </w:rPr>
        <w:t xml:space="preserve">          Про затвердження Порядку проведення Державною </w:t>
      </w:r>
      <w:r w:rsidRPr="009A7A2F">
        <w:rPr>
          <w:rFonts w:ascii="Courier New" w:eastAsia="Times New Roman" w:hAnsi="Courier New" w:cs="Courier New"/>
          <w:b/>
          <w:bCs/>
          <w:color w:val="000000"/>
          <w:sz w:val="20"/>
          <w:szCs w:val="20"/>
          <w:bdr w:val="none" w:sz="0" w:space="0" w:color="auto" w:frame="1"/>
          <w:lang w:eastAsia="uk-UA"/>
        </w:rPr>
        <w:br/>
        <w:t xml:space="preserve">        фінансовою інспекцією, її територіальними органами </w:t>
      </w:r>
      <w:r w:rsidRPr="009A7A2F">
        <w:rPr>
          <w:rFonts w:ascii="Courier New" w:eastAsia="Times New Roman" w:hAnsi="Courier New" w:cs="Courier New"/>
          <w:b/>
          <w:bCs/>
          <w:color w:val="000000"/>
          <w:sz w:val="20"/>
          <w:szCs w:val="20"/>
          <w:bdr w:val="none" w:sz="0" w:space="0" w:color="auto" w:frame="1"/>
          <w:lang w:eastAsia="uk-UA"/>
        </w:rPr>
        <w:br/>
        <w:t xml:space="preserve">             державного фінансового аудиту виконання </w:t>
      </w:r>
      <w:r w:rsidRPr="009A7A2F">
        <w:rPr>
          <w:rFonts w:ascii="Courier New" w:eastAsia="Times New Roman" w:hAnsi="Courier New" w:cs="Courier New"/>
          <w:b/>
          <w:bCs/>
          <w:color w:val="000000"/>
          <w:sz w:val="20"/>
          <w:szCs w:val="20"/>
          <w:bdr w:val="none" w:sz="0" w:space="0" w:color="auto" w:frame="1"/>
          <w:lang w:eastAsia="uk-UA"/>
        </w:rPr>
        <w:br/>
        <w:t xml:space="preserve">                        місцевих бюджетів </w:t>
      </w:r>
      <w:r w:rsidRPr="009A7A2F">
        <w:rPr>
          <w:rFonts w:ascii="Courier New" w:eastAsia="Times New Roman" w:hAnsi="Courier New" w:cs="Courier New"/>
          <w:b/>
          <w:bCs/>
          <w:color w:val="000000"/>
          <w:sz w:val="20"/>
          <w:szCs w:val="20"/>
          <w:bdr w:val="none" w:sz="0" w:space="0" w:color="auto" w:frame="1"/>
          <w:lang w:eastAsia="uk-UA"/>
        </w:rPr>
        <w:br/>
      </w:r>
    </w:p>
    <w:p w:rsidR="009A7A2F" w:rsidRPr="009A7A2F" w:rsidRDefault="009A7A2F" w:rsidP="009A7A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4" w:name="o4"/>
      <w:bookmarkEnd w:id="4"/>
      <w:r w:rsidRPr="009A7A2F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t xml:space="preserve">         { Назва Постанови із змінами, внесеними згідно з </w:t>
      </w:r>
      <w:r w:rsidRPr="009A7A2F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br/>
        <w:t xml:space="preserve">                                            Постановою КМ </w:t>
      </w:r>
      <w:r w:rsidRPr="009A7A2F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br/>
        <w:t xml:space="preserve">           N 968 ( </w:t>
      </w:r>
      <w:hyperlink r:id="rId6" w:tgtFrame="_blank" w:history="1">
        <w:r w:rsidRPr="009A7A2F">
          <w:rPr>
            <w:rFonts w:ascii="Courier New" w:eastAsia="Times New Roman" w:hAnsi="Courier New" w:cs="Courier New"/>
            <w:i/>
            <w:iCs/>
            <w:color w:val="0000FF"/>
            <w:sz w:val="20"/>
            <w:szCs w:val="20"/>
            <w:u w:val="single"/>
            <w:bdr w:val="none" w:sz="0" w:space="0" w:color="auto" w:frame="1"/>
            <w:lang w:eastAsia="uk-UA"/>
          </w:rPr>
          <w:t>968-2011-п</w:t>
        </w:r>
      </w:hyperlink>
      <w:r w:rsidRPr="009A7A2F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t xml:space="preserve"> ) від 07.09.2011 } </w:t>
      </w:r>
      <w:r w:rsidRPr="009A7A2F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br/>
      </w:r>
    </w:p>
    <w:p w:rsidR="009A7A2F" w:rsidRPr="009A7A2F" w:rsidRDefault="009A7A2F" w:rsidP="009A7A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5" w:name="o5"/>
      <w:bookmarkEnd w:id="5"/>
      <w:r w:rsidRPr="009A7A2F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t xml:space="preserve">          { Із змінами, внесеними згідно з Постановою КМ </w:t>
      </w:r>
      <w:r w:rsidRPr="009A7A2F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br/>
        <w:t xml:space="preserve">            N 968 ( </w:t>
      </w:r>
      <w:hyperlink r:id="rId7" w:tgtFrame="_blank" w:history="1">
        <w:r w:rsidRPr="009A7A2F">
          <w:rPr>
            <w:rFonts w:ascii="Courier New" w:eastAsia="Times New Roman" w:hAnsi="Courier New" w:cs="Courier New"/>
            <w:i/>
            <w:iCs/>
            <w:color w:val="0000FF"/>
            <w:sz w:val="20"/>
            <w:szCs w:val="20"/>
            <w:u w:val="single"/>
            <w:bdr w:val="none" w:sz="0" w:space="0" w:color="auto" w:frame="1"/>
            <w:lang w:eastAsia="uk-UA"/>
          </w:rPr>
          <w:t>968-2011-п</w:t>
        </w:r>
      </w:hyperlink>
      <w:r w:rsidRPr="009A7A2F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t xml:space="preserve"> ) від 07.09.2011 } </w:t>
      </w:r>
      <w:r w:rsidRPr="009A7A2F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br/>
        <w:t xml:space="preserve"> </w:t>
      </w:r>
      <w:r w:rsidRPr="009A7A2F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br/>
      </w:r>
    </w:p>
    <w:p w:rsidR="009A7A2F" w:rsidRPr="009A7A2F" w:rsidRDefault="009A7A2F" w:rsidP="009A7A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6" w:name="o6"/>
      <w:bookmarkEnd w:id="6"/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З метою  запровадження  контролю  за  ефективним   виконанням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місцевих бюджетів        Кабінет         Міністрів         України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  <w:r w:rsidRPr="009A7A2F">
        <w:rPr>
          <w:rFonts w:ascii="Courier New" w:eastAsia="Times New Roman" w:hAnsi="Courier New" w:cs="Courier New"/>
          <w:b/>
          <w:bCs/>
          <w:color w:val="000000"/>
          <w:sz w:val="20"/>
          <w:szCs w:val="20"/>
          <w:bdr w:val="none" w:sz="0" w:space="0" w:color="auto" w:frame="1"/>
          <w:lang w:eastAsia="uk-UA"/>
        </w:rPr>
        <w:t>п о с т а н о в л я є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: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9A7A2F" w:rsidRPr="009A7A2F" w:rsidRDefault="009A7A2F" w:rsidP="009A7A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7" w:name="o7"/>
      <w:bookmarkEnd w:id="7"/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Затвердити    Порядок    проведення    Державною   фінансовою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інспекцією,  її  територіальними  органами  державного фінансового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>аудиту виконання місцевих бюджетів, що додається.</w:t>
      </w:r>
    </w:p>
    <w:p w:rsidR="009A7A2F" w:rsidRPr="009A7A2F" w:rsidRDefault="009A7A2F" w:rsidP="009A7A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8" w:name="o8"/>
      <w:bookmarkEnd w:id="8"/>
      <w:r w:rsidRPr="009A7A2F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t xml:space="preserve">{  </w:t>
      </w:r>
      <w:proofErr w:type="spellStart"/>
      <w:r w:rsidRPr="009A7A2F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t>Постановляюча</w:t>
      </w:r>
      <w:proofErr w:type="spellEnd"/>
      <w:r w:rsidRPr="009A7A2F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t xml:space="preserve"> частина із змінами, внесеними згідно з Постановою </w:t>
      </w:r>
      <w:r w:rsidRPr="009A7A2F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br/>
        <w:t xml:space="preserve">КМ N 968 ( </w:t>
      </w:r>
      <w:hyperlink r:id="rId8" w:tgtFrame="_blank" w:history="1">
        <w:r w:rsidRPr="009A7A2F">
          <w:rPr>
            <w:rFonts w:ascii="Courier New" w:eastAsia="Times New Roman" w:hAnsi="Courier New" w:cs="Courier New"/>
            <w:i/>
            <w:iCs/>
            <w:color w:val="0000FF"/>
            <w:sz w:val="20"/>
            <w:szCs w:val="20"/>
            <w:u w:val="single"/>
            <w:bdr w:val="none" w:sz="0" w:space="0" w:color="auto" w:frame="1"/>
            <w:lang w:eastAsia="uk-UA"/>
          </w:rPr>
          <w:t>968-2011-п</w:t>
        </w:r>
      </w:hyperlink>
      <w:r w:rsidRPr="009A7A2F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t xml:space="preserve"> ) від 07.09.2011 } </w:t>
      </w:r>
      <w:r w:rsidRPr="009A7A2F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br/>
      </w:r>
    </w:p>
    <w:p w:rsidR="009A7A2F" w:rsidRPr="009A7A2F" w:rsidRDefault="009A7A2F" w:rsidP="009A7A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9" w:name="o9"/>
      <w:bookmarkEnd w:id="9"/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Прем'єр-міністр України                            В.ЯНУКОВИЧ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9A7A2F" w:rsidRPr="009A7A2F" w:rsidRDefault="009A7A2F" w:rsidP="009A7A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0" w:name="o10"/>
      <w:bookmarkEnd w:id="10"/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Інд. 34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9A7A2F" w:rsidRPr="009A7A2F" w:rsidRDefault="009A7A2F" w:rsidP="009A7A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1" w:name="o11"/>
      <w:bookmarkEnd w:id="11"/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                                     ЗАТВЕРДЖЕНО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                постановою Кабінету Міністрів України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                                  від 12 травня 2007 р. N 698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9A7A2F" w:rsidRPr="009A7A2F" w:rsidRDefault="009A7A2F" w:rsidP="009A7A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2" w:name="o12"/>
      <w:bookmarkEnd w:id="12"/>
      <w:r w:rsidRPr="009A7A2F">
        <w:rPr>
          <w:rFonts w:ascii="Courier New" w:eastAsia="Times New Roman" w:hAnsi="Courier New" w:cs="Courier New"/>
          <w:b/>
          <w:bCs/>
          <w:color w:val="000000"/>
          <w:sz w:val="20"/>
          <w:szCs w:val="20"/>
          <w:bdr w:val="none" w:sz="0" w:space="0" w:color="auto" w:frame="1"/>
          <w:lang w:eastAsia="uk-UA"/>
        </w:rPr>
        <w:t xml:space="preserve">                             ПОРЯДОК </w:t>
      </w:r>
      <w:r w:rsidRPr="009A7A2F">
        <w:rPr>
          <w:rFonts w:ascii="Courier New" w:eastAsia="Times New Roman" w:hAnsi="Courier New" w:cs="Courier New"/>
          <w:b/>
          <w:bCs/>
          <w:color w:val="000000"/>
          <w:sz w:val="20"/>
          <w:szCs w:val="20"/>
          <w:bdr w:val="none" w:sz="0" w:space="0" w:color="auto" w:frame="1"/>
          <w:lang w:eastAsia="uk-UA"/>
        </w:rPr>
        <w:br/>
        <w:t xml:space="preserve">           проведення Державною фінансовою інспекцією, </w:t>
      </w:r>
      <w:r w:rsidRPr="009A7A2F">
        <w:rPr>
          <w:rFonts w:ascii="Courier New" w:eastAsia="Times New Roman" w:hAnsi="Courier New" w:cs="Courier New"/>
          <w:b/>
          <w:bCs/>
          <w:color w:val="000000"/>
          <w:sz w:val="20"/>
          <w:szCs w:val="20"/>
          <w:bdr w:val="none" w:sz="0" w:space="0" w:color="auto" w:frame="1"/>
          <w:lang w:eastAsia="uk-UA"/>
        </w:rPr>
        <w:br/>
        <w:t xml:space="preserve">              її територіальними органами державного </w:t>
      </w:r>
      <w:r w:rsidRPr="009A7A2F">
        <w:rPr>
          <w:rFonts w:ascii="Courier New" w:eastAsia="Times New Roman" w:hAnsi="Courier New" w:cs="Courier New"/>
          <w:b/>
          <w:bCs/>
          <w:color w:val="000000"/>
          <w:sz w:val="20"/>
          <w:szCs w:val="20"/>
          <w:bdr w:val="none" w:sz="0" w:space="0" w:color="auto" w:frame="1"/>
          <w:lang w:eastAsia="uk-UA"/>
        </w:rPr>
        <w:br/>
        <w:t xml:space="preserve">          фінансового аудиту виконання місцевих бюджетів </w:t>
      </w:r>
      <w:r w:rsidRPr="009A7A2F">
        <w:rPr>
          <w:rFonts w:ascii="Courier New" w:eastAsia="Times New Roman" w:hAnsi="Courier New" w:cs="Courier New"/>
          <w:b/>
          <w:bCs/>
          <w:color w:val="000000"/>
          <w:sz w:val="20"/>
          <w:szCs w:val="20"/>
          <w:bdr w:val="none" w:sz="0" w:space="0" w:color="auto" w:frame="1"/>
          <w:lang w:eastAsia="uk-UA"/>
        </w:rPr>
        <w:br/>
      </w:r>
    </w:p>
    <w:p w:rsidR="009A7A2F" w:rsidRPr="009A7A2F" w:rsidRDefault="009A7A2F" w:rsidP="009A7A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3" w:name="o13"/>
      <w:bookmarkEnd w:id="13"/>
      <w:r w:rsidRPr="009A7A2F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t xml:space="preserve">          { Назва Порядку із змінами, внесеними згідно з </w:t>
      </w:r>
      <w:r w:rsidRPr="009A7A2F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br/>
        <w:t xml:space="preserve">                                           Постановою КМ </w:t>
      </w:r>
      <w:r w:rsidRPr="009A7A2F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br/>
        <w:t xml:space="preserve">            N 968 ( </w:t>
      </w:r>
      <w:hyperlink r:id="rId9" w:tgtFrame="_blank" w:history="1">
        <w:r w:rsidRPr="009A7A2F">
          <w:rPr>
            <w:rFonts w:ascii="Courier New" w:eastAsia="Times New Roman" w:hAnsi="Courier New" w:cs="Courier New"/>
            <w:i/>
            <w:iCs/>
            <w:color w:val="0000FF"/>
            <w:sz w:val="20"/>
            <w:szCs w:val="20"/>
            <w:u w:val="single"/>
            <w:bdr w:val="none" w:sz="0" w:space="0" w:color="auto" w:frame="1"/>
            <w:lang w:eastAsia="uk-UA"/>
          </w:rPr>
          <w:t>968-2011-п</w:t>
        </w:r>
      </w:hyperlink>
      <w:r w:rsidRPr="009A7A2F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t xml:space="preserve"> ) від 07.09.2011 } </w:t>
      </w:r>
      <w:r w:rsidRPr="009A7A2F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br/>
      </w:r>
    </w:p>
    <w:p w:rsidR="009A7A2F" w:rsidRPr="009A7A2F" w:rsidRDefault="009A7A2F" w:rsidP="009A7A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4" w:name="o14"/>
      <w:bookmarkEnd w:id="14"/>
      <w:r w:rsidRPr="009A7A2F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t xml:space="preserve">    { У тексті Порядку слова "орган контрольної служби" в усіх </w:t>
      </w:r>
      <w:r w:rsidRPr="009A7A2F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br/>
        <w:t xml:space="preserve">      відмінках  замінено   словами  "контролюючий   орган"  у </w:t>
      </w:r>
      <w:r w:rsidRPr="009A7A2F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br/>
        <w:t xml:space="preserve">      відповідному   відмінку  згідно  з  Постановою КМ  N 968 </w:t>
      </w:r>
      <w:r w:rsidRPr="009A7A2F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br/>
        <w:t xml:space="preserve">      ( </w:t>
      </w:r>
      <w:hyperlink r:id="rId10" w:tgtFrame="_blank" w:history="1">
        <w:r w:rsidRPr="009A7A2F">
          <w:rPr>
            <w:rFonts w:ascii="Courier New" w:eastAsia="Times New Roman" w:hAnsi="Courier New" w:cs="Courier New"/>
            <w:i/>
            <w:iCs/>
            <w:color w:val="0000FF"/>
            <w:sz w:val="20"/>
            <w:szCs w:val="20"/>
            <w:u w:val="single"/>
            <w:bdr w:val="none" w:sz="0" w:space="0" w:color="auto" w:frame="1"/>
            <w:lang w:eastAsia="uk-UA"/>
          </w:rPr>
          <w:t>968-2011-п</w:t>
        </w:r>
      </w:hyperlink>
      <w:r w:rsidRPr="009A7A2F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t xml:space="preserve"> ) від 07.09.2011 } </w:t>
      </w:r>
      <w:r w:rsidRPr="009A7A2F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br/>
      </w:r>
    </w:p>
    <w:p w:rsidR="009A7A2F" w:rsidRPr="009A7A2F" w:rsidRDefault="009A7A2F" w:rsidP="009A7A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5" w:name="o15"/>
      <w:bookmarkEnd w:id="15"/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1.     Цей     Порядок     визначає    механізм    проведення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  <w:proofErr w:type="spellStart"/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Держфінінспекцією</w:t>
      </w:r>
      <w:proofErr w:type="spellEnd"/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,    її    територіальними   органами   (далі   -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контролюючий   орган)   державного  фінансового  аудиту  виконання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>місцевого бюджету (далі - аудит).</w:t>
      </w:r>
    </w:p>
    <w:p w:rsidR="009A7A2F" w:rsidRPr="009A7A2F" w:rsidRDefault="009A7A2F" w:rsidP="009A7A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6" w:name="o16"/>
      <w:bookmarkEnd w:id="16"/>
      <w:r w:rsidRPr="009A7A2F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t xml:space="preserve">{  Пункт  1  із  змінами,  внесеними  згідно з Постановою КМ N 968 </w:t>
      </w:r>
      <w:r w:rsidRPr="009A7A2F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br/>
        <w:t xml:space="preserve">( </w:t>
      </w:r>
      <w:hyperlink r:id="rId11" w:tgtFrame="_blank" w:history="1">
        <w:r w:rsidRPr="009A7A2F">
          <w:rPr>
            <w:rFonts w:ascii="Courier New" w:eastAsia="Times New Roman" w:hAnsi="Courier New" w:cs="Courier New"/>
            <w:i/>
            <w:iCs/>
            <w:color w:val="0000FF"/>
            <w:sz w:val="20"/>
            <w:szCs w:val="20"/>
            <w:u w:val="single"/>
            <w:bdr w:val="none" w:sz="0" w:space="0" w:color="auto" w:frame="1"/>
            <w:lang w:eastAsia="uk-UA"/>
          </w:rPr>
          <w:t>968-2011-п</w:t>
        </w:r>
      </w:hyperlink>
      <w:r w:rsidRPr="009A7A2F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t xml:space="preserve"> ) від 07.09.2011 } </w:t>
      </w:r>
      <w:r w:rsidRPr="009A7A2F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br/>
      </w:r>
    </w:p>
    <w:p w:rsidR="009A7A2F" w:rsidRPr="009A7A2F" w:rsidRDefault="009A7A2F" w:rsidP="009A7A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7" w:name="o17"/>
      <w:bookmarkEnd w:id="17"/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lastRenderedPageBreak/>
        <w:t xml:space="preserve">     2. Аудит проводиться з метою перевірки та аналізу  фактичного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виконання місцевого бюджету, ефективності використання комунальних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коштів,  майна  та   інших   активів,   достовірності   фінансової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звітності, функціонування системи внутрішнього контролю.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9A7A2F" w:rsidRPr="009A7A2F" w:rsidRDefault="009A7A2F" w:rsidP="009A7A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8" w:name="o18"/>
      <w:bookmarkEnd w:id="18"/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3. Основними завданнями аудиту є: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9A7A2F" w:rsidRPr="009A7A2F" w:rsidRDefault="009A7A2F" w:rsidP="009A7A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19" w:name="o19"/>
      <w:bookmarkEnd w:id="19"/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проведення оцінки  формування  і  рівня  виконання  місцевого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бюджету;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9A7A2F" w:rsidRPr="009A7A2F" w:rsidRDefault="009A7A2F" w:rsidP="009A7A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0" w:name="o20"/>
      <w:bookmarkEnd w:id="20"/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встановлення причин,  що  негативно  впливають  на  виконання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місцевого бюджету;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9A7A2F" w:rsidRPr="009A7A2F" w:rsidRDefault="009A7A2F" w:rsidP="009A7A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1" w:name="o21"/>
      <w:bookmarkEnd w:id="21"/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визначення шляхів   удосконалення   управління   комунальними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коштами,  майном  та  іншими  активами,  зокрема  щодо  можливості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збільшення доходів, місцевого бюджету.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9A7A2F" w:rsidRPr="009A7A2F" w:rsidRDefault="009A7A2F" w:rsidP="009A7A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2" w:name="o22"/>
      <w:bookmarkEnd w:id="22"/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4.      Аудит     проводиться     відповідно     до     плану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контрольно-ревізійної  роботи контролюючого органу, що складається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і   затверджується  в  порядку,  визначеному  Кабінетом  Міністрів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України.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9A7A2F" w:rsidRPr="009A7A2F" w:rsidRDefault="009A7A2F" w:rsidP="009A7A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3" w:name="o23"/>
      <w:bookmarkEnd w:id="23"/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5. Повідомлення про проведення аудиту надсилається не пізніше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ніж  за 10 календарних днів до початку його проведення відповідній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місцевій держадміністрації та/або органу місцевого самоврядування.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9A7A2F" w:rsidRPr="009A7A2F" w:rsidRDefault="009A7A2F" w:rsidP="009A7A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4" w:name="o24"/>
      <w:bookmarkEnd w:id="24"/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6.  Для  проведення  аудиту  контролюючий  орган  збирає  від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об'єкта  контролю - органу державної влади та/або органу місцевого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самоврядування,  підприємства,  установи  та організації відомості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про  фактори,  що  впливають  на  формування, і дані про виконання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дохідної  та  видаткової  частини бюджету шляхом надіслання запиту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або безпосередньо за місцезнаходженням об'єкта.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9A7A2F" w:rsidRPr="009A7A2F" w:rsidRDefault="009A7A2F" w:rsidP="009A7A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5" w:name="o25"/>
      <w:bookmarkEnd w:id="25"/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Для  збирання  даних  за  місцезнаходженням  об'єкта контролю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посадовій   особі   контролюючого   органу  видається  направлення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встановленого   зразка,  підписане  керівником  такого  органу  та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скріплене  печаткою,  яке  зазначена  посадова  особа  зобов'язана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пред'явити керівникові об'єкта контролю.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9A7A2F" w:rsidRPr="009A7A2F" w:rsidRDefault="009A7A2F" w:rsidP="009A7A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6" w:name="o26"/>
      <w:bookmarkEnd w:id="26"/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7. На    основі   зібраних   даних   встановлюються   причини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невиконання  планованих   показників   доходів   та/або   видатків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місцевого бюджету,  що негативно впливає на ефективне використання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комунальних коштів,  майна та інших активів,  а  також  можливість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збільшення доходів місцевого бюджету.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9A7A2F" w:rsidRPr="009A7A2F" w:rsidRDefault="009A7A2F" w:rsidP="009A7A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7" w:name="o27"/>
      <w:bookmarkEnd w:id="27"/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8. За    результатами   проведеного   аналізу   розробляються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пропозиції щодо удосконалення  формування  і  виконання  місцевого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бюджету,   управління   комунальними  коштами,  майном  та  іншими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активами.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9A7A2F" w:rsidRPr="009A7A2F" w:rsidRDefault="009A7A2F" w:rsidP="009A7A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8" w:name="o28"/>
      <w:bookmarkEnd w:id="28"/>
      <w:r w:rsidRPr="009A7A2F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t xml:space="preserve">     {   Пункт   9  виключено  на  підставі  Постанови  КМ  N  968 </w:t>
      </w:r>
      <w:r w:rsidRPr="009A7A2F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br/>
        <w:t xml:space="preserve">( </w:t>
      </w:r>
      <w:hyperlink r:id="rId12" w:tgtFrame="_blank" w:history="1">
        <w:r w:rsidRPr="009A7A2F">
          <w:rPr>
            <w:rFonts w:ascii="Courier New" w:eastAsia="Times New Roman" w:hAnsi="Courier New" w:cs="Courier New"/>
            <w:i/>
            <w:iCs/>
            <w:color w:val="0000FF"/>
            <w:sz w:val="20"/>
            <w:szCs w:val="20"/>
            <w:u w:val="single"/>
            <w:bdr w:val="none" w:sz="0" w:space="0" w:color="auto" w:frame="1"/>
            <w:lang w:eastAsia="uk-UA"/>
          </w:rPr>
          <w:t>968-2011-п</w:t>
        </w:r>
      </w:hyperlink>
      <w:r w:rsidRPr="009A7A2F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t xml:space="preserve"> ) від 07.09.2011 } </w:t>
      </w:r>
      <w:r w:rsidRPr="009A7A2F">
        <w:rPr>
          <w:rFonts w:ascii="Courier New" w:eastAsia="Times New Roman" w:hAnsi="Courier New" w:cs="Courier New"/>
          <w:i/>
          <w:iCs/>
          <w:color w:val="000000"/>
          <w:sz w:val="20"/>
          <w:szCs w:val="20"/>
          <w:bdr w:val="none" w:sz="0" w:space="0" w:color="auto" w:frame="1"/>
          <w:lang w:eastAsia="uk-UA"/>
        </w:rPr>
        <w:br/>
      </w:r>
    </w:p>
    <w:p w:rsidR="009A7A2F" w:rsidRPr="009A7A2F" w:rsidRDefault="009A7A2F" w:rsidP="009A7A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29" w:name="o29"/>
      <w:bookmarkEnd w:id="29"/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10. За результатами аудиту складається звіт.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9A7A2F" w:rsidRPr="009A7A2F" w:rsidRDefault="009A7A2F" w:rsidP="009A7A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30" w:name="o30"/>
      <w:bookmarkEnd w:id="30"/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Проект аудиторського  звіту  разом  з  протоколом  узгодження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надсилається  в   установленому   порядку   відповідній   місцевій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держадміністрації   та/або  органу  місцевого  самоврядування  для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ознайомлення і протягом трьох робочих днів після його  надходження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повертається контролюючому органу із зауваженнями і пропозиціями.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9A7A2F" w:rsidRPr="009A7A2F" w:rsidRDefault="009A7A2F" w:rsidP="009A7A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31" w:name="o31"/>
      <w:bookmarkEnd w:id="31"/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Після  опрацювання  зауважень і пропозицій контролюючий орган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надсилає   аудиторський   звіт   разом   з  протоколом  узгодження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відповідній  місцевій  держадміністрації  та/або  органу місцевого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самоврядування для підписання протоколу узгодження.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9A7A2F" w:rsidRPr="009A7A2F" w:rsidRDefault="009A7A2F" w:rsidP="009A7A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32" w:name="o32"/>
      <w:bookmarkEnd w:id="32"/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lastRenderedPageBreak/>
        <w:t xml:space="preserve">     У  разі  невиконання  зазначених вимог контролюючий орган має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право  здійснити  у  встановленому  порядку заходи щодо реалізації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пропозицій аудиту.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9A7A2F" w:rsidRPr="009A7A2F" w:rsidRDefault="009A7A2F" w:rsidP="009A7A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33" w:name="o33"/>
      <w:bookmarkEnd w:id="33"/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11. Аудиторський   звіт  подається  у  встановленому  порядку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Мінфіну.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9A7A2F" w:rsidRPr="009A7A2F" w:rsidRDefault="009A7A2F" w:rsidP="009A7A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34" w:name="o34"/>
      <w:bookmarkEnd w:id="34"/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12. Відповідний орган державної влади та/або орган  місцевого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самоврядування  інформує  щокварталу до 10 числа місяця наступного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періоду контролюючий орган про стан реалізації пропозицій.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</w:r>
    </w:p>
    <w:p w:rsidR="009A7A2F" w:rsidRPr="009A7A2F" w:rsidRDefault="009A7A2F" w:rsidP="009A7A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bookmarkStart w:id="35" w:name="o35"/>
      <w:bookmarkEnd w:id="35"/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    Контролюючий    орган    проводить    моніторинг   реалізації </w:t>
      </w:r>
      <w:r w:rsidRPr="009A7A2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br/>
        <w:t xml:space="preserve">пропозицій. </w:t>
      </w:r>
    </w:p>
    <w:p w:rsidR="009A7A2F" w:rsidRPr="009A7A2F" w:rsidRDefault="009A7A2F" w:rsidP="009A7A2F">
      <w:pPr>
        <w:shd w:val="clear" w:color="auto" w:fill="F0F0F0"/>
        <w:spacing w:after="150" w:line="360" w:lineRule="atLeast"/>
        <w:textAlignment w:val="baseline"/>
        <w:outlineLvl w:val="1"/>
        <w:rPr>
          <w:rFonts w:ascii="Verdana" w:eastAsia="Times New Roman" w:hAnsi="Verdana" w:cs="Arial"/>
          <w:b/>
          <w:bCs/>
          <w:color w:val="000000"/>
          <w:sz w:val="23"/>
          <w:szCs w:val="23"/>
          <w:lang w:eastAsia="uk-UA"/>
        </w:rPr>
      </w:pPr>
      <w:r w:rsidRPr="009A7A2F">
        <w:rPr>
          <w:rFonts w:ascii="Verdana" w:eastAsia="Times New Roman" w:hAnsi="Verdana" w:cs="Arial"/>
          <w:b/>
          <w:bCs/>
          <w:color w:val="000000"/>
          <w:sz w:val="23"/>
          <w:szCs w:val="23"/>
          <w:lang w:eastAsia="uk-UA"/>
        </w:rPr>
        <w:t>Публікації документа</w:t>
      </w:r>
    </w:p>
    <w:p w:rsidR="009A7A2F" w:rsidRPr="009A7A2F" w:rsidRDefault="009A7A2F" w:rsidP="009A7A2F">
      <w:pPr>
        <w:numPr>
          <w:ilvl w:val="0"/>
          <w:numId w:val="1"/>
        </w:numPr>
        <w:spacing w:after="0" w:line="360" w:lineRule="atLeast"/>
        <w:ind w:left="0"/>
        <w:textAlignment w:val="baseline"/>
        <w:rPr>
          <w:rFonts w:ascii="Verdana" w:eastAsia="Times New Roman" w:hAnsi="Verdana" w:cs="Arial"/>
          <w:color w:val="000000"/>
          <w:sz w:val="17"/>
          <w:szCs w:val="17"/>
          <w:lang w:eastAsia="uk-UA"/>
        </w:rPr>
      </w:pPr>
      <w:r w:rsidRPr="009A7A2F">
        <w:rPr>
          <w:rFonts w:ascii="Verdana" w:eastAsia="Times New Roman" w:hAnsi="Verdana" w:cs="Arial"/>
          <w:b/>
          <w:bCs/>
          <w:color w:val="000000"/>
          <w:sz w:val="17"/>
          <w:szCs w:val="17"/>
          <w:bdr w:val="none" w:sz="0" w:space="0" w:color="auto" w:frame="1"/>
          <w:lang w:eastAsia="uk-UA"/>
        </w:rPr>
        <w:t>Урядовий кур'єр</w:t>
      </w:r>
      <w:r w:rsidRPr="009A7A2F">
        <w:rPr>
          <w:rFonts w:ascii="Verdana" w:eastAsia="Times New Roman" w:hAnsi="Verdana" w:cs="Arial"/>
          <w:color w:val="000000"/>
          <w:sz w:val="17"/>
          <w:szCs w:val="17"/>
          <w:lang w:eastAsia="uk-UA"/>
        </w:rPr>
        <w:t> від 23.05.2007 — № 89</w:t>
      </w:r>
    </w:p>
    <w:p w:rsidR="009A7A2F" w:rsidRPr="009A7A2F" w:rsidRDefault="009A7A2F" w:rsidP="009A7A2F">
      <w:pPr>
        <w:numPr>
          <w:ilvl w:val="0"/>
          <w:numId w:val="1"/>
        </w:numPr>
        <w:spacing w:after="0" w:line="360" w:lineRule="atLeast"/>
        <w:ind w:left="0"/>
        <w:textAlignment w:val="baseline"/>
        <w:rPr>
          <w:rFonts w:ascii="Verdana" w:eastAsia="Times New Roman" w:hAnsi="Verdana" w:cs="Arial"/>
          <w:color w:val="000000"/>
          <w:sz w:val="17"/>
          <w:szCs w:val="17"/>
          <w:lang w:eastAsia="uk-UA"/>
        </w:rPr>
      </w:pPr>
      <w:r w:rsidRPr="009A7A2F">
        <w:rPr>
          <w:rFonts w:ascii="Verdana" w:eastAsia="Times New Roman" w:hAnsi="Verdana" w:cs="Arial"/>
          <w:b/>
          <w:bCs/>
          <w:color w:val="000000"/>
          <w:sz w:val="17"/>
          <w:szCs w:val="17"/>
          <w:bdr w:val="none" w:sz="0" w:space="0" w:color="auto" w:frame="1"/>
          <w:lang w:eastAsia="uk-UA"/>
        </w:rPr>
        <w:t>Офіційний вісник України</w:t>
      </w:r>
      <w:r w:rsidRPr="009A7A2F">
        <w:rPr>
          <w:rFonts w:ascii="Verdana" w:eastAsia="Times New Roman" w:hAnsi="Verdana" w:cs="Arial"/>
          <w:color w:val="000000"/>
          <w:sz w:val="17"/>
          <w:szCs w:val="17"/>
          <w:lang w:eastAsia="uk-UA"/>
        </w:rPr>
        <w:t xml:space="preserve"> від 01.06.2007 — 2007 р., № 37, </w:t>
      </w:r>
      <w:proofErr w:type="spellStart"/>
      <w:r w:rsidRPr="009A7A2F">
        <w:rPr>
          <w:rFonts w:ascii="Verdana" w:eastAsia="Times New Roman" w:hAnsi="Verdana" w:cs="Arial"/>
          <w:color w:val="000000"/>
          <w:sz w:val="17"/>
          <w:szCs w:val="17"/>
          <w:lang w:eastAsia="uk-UA"/>
        </w:rPr>
        <w:t>стор</w:t>
      </w:r>
      <w:proofErr w:type="spellEnd"/>
      <w:r w:rsidRPr="009A7A2F">
        <w:rPr>
          <w:rFonts w:ascii="Verdana" w:eastAsia="Times New Roman" w:hAnsi="Verdana" w:cs="Arial"/>
          <w:color w:val="000000"/>
          <w:sz w:val="17"/>
          <w:szCs w:val="17"/>
          <w:lang w:eastAsia="uk-UA"/>
        </w:rPr>
        <w:t>. 18, стаття 1453, код акту 39771/2007</w:t>
      </w:r>
    </w:p>
    <w:p w:rsidR="009A7A2F" w:rsidRPr="009A7A2F" w:rsidRDefault="009A7A2F" w:rsidP="009A7A2F">
      <w:pPr>
        <w:spacing w:before="60" w:after="100" w:line="360" w:lineRule="atLeast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uk-UA"/>
        </w:rPr>
      </w:pPr>
      <w:r w:rsidRPr="009A7A2F">
        <w:rPr>
          <w:rFonts w:ascii="Arial" w:eastAsia="Times New Roman" w:hAnsi="Arial" w:cs="Arial"/>
          <w:color w:val="000000"/>
          <w:sz w:val="20"/>
          <w:szCs w:val="20"/>
          <w:lang w:eastAsia="uk-UA"/>
        </w:rPr>
        <w:pict>
          <v:rect id="_x0000_i1025" style="width:0;height:0" o:hralign="center" o:hrstd="t" o:hrnoshade="t" o:hr="t" fillcolor="#6b92b9" stroked="f"/>
        </w:pict>
      </w:r>
    </w:p>
    <w:p w:rsidR="00A86FA3" w:rsidRDefault="00A86FA3"/>
    <w:sectPr w:rsidR="00A86FA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2F70F6"/>
    <w:multiLevelType w:val="multilevel"/>
    <w:tmpl w:val="D7740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A2F"/>
    <w:rsid w:val="00312091"/>
    <w:rsid w:val="009A7A2F"/>
    <w:rsid w:val="00A86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1C04A5-3956-485C-81F4-8A6DAA551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A7A2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A7A2F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styleId="a3">
    <w:name w:val="Hyperlink"/>
    <w:basedOn w:val="a0"/>
    <w:uiPriority w:val="99"/>
    <w:semiHidden/>
    <w:unhideWhenUsed/>
    <w:rsid w:val="009A7A2F"/>
    <w:rPr>
      <w:color w:val="0000FF"/>
      <w:u w:val="single"/>
    </w:rPr>
  </w:style>
  <w:style w:type="character" w:customStyle="1" w:styleId="apple-converted-space">
    <w:name w:val="apple-converted-space"/>
    <w:basedOn w:val="a0"/>
    <w:rsid w:val="009A7A2F"/>
  </w:style>
  <w:style w:type="paragraph" w:styleId="HTML">
    <w:name w:val="HTML Preformatted"/>
    <w:basedOn w:val="a"/>
    <w:link w:val="HTML0"/>
    <w:uiPriority w:val="99"/>
    <w:semiHidden/>
    <w:unhideWhenUsed/>
    <w:rsid w:val="009A7A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9A7A2F"/>
    <w:rPr>
      <w:rFonts w:ascii="Courier New" w:eastAsia="Times New Roman" w:hAnsi="Courier New" w:cs="Courier New"/>
      <w:sz w:val="20"/>
      <w:szCs w:val="20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809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06859">
          <w:marLeft w:val="0"/>
          <w:marRight w:val="0"/>
          <w:marTop w:val="0"/>
          <w:marBottom w:val="0"/>
          <w:divBdr>
            <w:top w:val="none" w:sz="0" w:space="4" w:color="auto"/>
            <w:left w:val="single" w:sz="6" w:space="8" w:color="E2E2E2"/>
            <w:bottom w:val="single" w:sz="6" w:space="4" w:color="E2E2E2"/>
            <w:right w:val="single" w:sz="6" w:space="8" w:color="E2E2E2"/>
          </w:divBdr>
        </w:div>
        <w:div w:id="191084168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99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270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320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on4.rada.gov.ua/laws/show/968-2011-%D0%B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zakon4.rada.gov.ua/laws/show/968-2011-%D0%BF" TargetMode="External"/><Relationship Id="rId12" Type="http://schemas.openxmlformats.org/officeDocument/2006/relationships/hyperlink" Target="http://zakon4.rada.gov.ua/laws/show/968-2011-%D0%B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4.rada.gov.ua/laws/show/968-2011-%D0%BF" TargetMode="External"/><Relationship Id="rId11" Type="http://schemas.openxmlformats.org/officeDocument/2006/relationships/hyperlink" Target="http://zakon4.rada.gov.ua/laws/show/968-2011-%D0%BF" TargetMode="External"/><Relationship Id="rId5" Type="http://schemas.openxmlformats.org/officeDocument/2006/relationships/image" Target="media/image1.gif"/><Relationship Id="rId10" Type="http://schemas.openxmlformats.org/officeDocument/2006/relationships/hyperlink" Target="http://zakon4.rada.gov.ua/laws/show/968-2011-%D0%B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zakon4.rada.gov.ua/laws/show/968-2011-%D0%B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4268</Words>
  <Characters>2434</Characters>
  <Application>Microsoft Office Word</Application>
  <DocSecurity>0</DocSecurity>
  <Lines>20</Lines>
  <Paragraphs>13</Paragraphs>
  <ScaleCrop>false</ScaleCrop>
  <Company/>
  <LinksUpToDate>false</LinksUpToDate>
  <CharactersWithSpaces>6689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Нітсович</dc:creator>
  <cp:keywords/>
  <dc:description/>
  <cp:lastModifiedBy>Роман Нітсович</cp:lastModifiedBy>
  <cp:revision>1</cp:revision>
  <dcterms:created xsi:type="dcterms:W3CDTF">2016-07-27T23:37:00Z</dcterms:created>
  <dcterms:modified xsi:type="dcterms:W3CDTF">2016-07-27T23:37:00Z</dcterms:modified>
</cp:coreProperties>
</file>