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FC6ED3" w14:paraId="417B92C1" w14:textId="77777777" w:rsidTr="00FC6ED3">
        <w:tc>
          <w:tcPr>
            <w:tcW w:w="9350" w:type="dxa"/>
            <w:gridSpan w:val="2"/>
            <w:shd w:val="clear" w:color="auto" w:fill="D9D9D9" w:themeFill="background1" w:themeFillShade="D9"/>
          </w:tcPr>
          <w:p w14:paraId="3E8CFABA" w14:textId="30F965C0" w:rsidR="00FC6ED3" w:rsidRPr="00FC6ED3" w:rsidRDefault="00FC6ED3" w:rsidP="00FC6ED3">
            <w:pPr>
              <w:jc w:val="center"/>
              <w:rPr>
                <w:b/>
                <w:bCs/>
                <w:i/>
                <w:iCs/>
              </w:rPr>
            </w:pPr>
            <w:r w:rsidRPr="00FC6ED3">
              <w:rPr>
                <w:b/>
                <w:bCs/>
                <w:i/>
                <w:iCs/>
              </w:rPr>
              <w:t>TO BE COMPLETED BY REQUESTOR</w:t>
            </w:r>
          </w:p>
        </w:tc>
      </w:tr>
      <w:tr w:rsidR="00E52A2A" w14:paraId="2B79078A" w14:textId="77777777" w:rsidTr="00A12F04">
        <w:tc>
          <w:tcPr>
            <w:tcW w:w="3415" w:type="dxa"/>
          </w:tcPr>
          <w:p w14:paraId="3730FFB3" w14:textId="77777777" w:rsidR="00E52A2A" w:rsidRPr="00E63A52" w:rsidRDefault="00E52A2A">
            <w:pPr>
              <w:rPr>
                <w:rFonts w:cstheme="minorHAnsi"/>
                <w:sz w:val="20"/>
                <w:szCs w:val="20"/>
              </w:rPr>
            </w:pPr>
            <w:r w:rsidRPr="00E63A52">
              <w:rPr>
                <w:rFonts w:cstheme="minorHAnsi"/>
                <w:sz w:val="20"/>
                <w:szCs w:val="20"/>
              </w:rPr>
              <w:t>Name of Requestor:</w:t>
            </w:r>
          </w:p>
          <w:p w14:paraId="7AB42E75" w14:textId="394C1792" w:rsidR="00A12F04" w:rsidRPr="00E63A52" w:rsidRDefault="00A12F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35" w:type="dxa"/>
          </w:tcPr>
          <w:p w14:paraId="6D67356A" w14:textId="77777777" w:rsidR="00E52A2A" w:rsidRPr="00DF0845" w:rsidRDefault="00E52A2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52A2A" w14:paraId="142D9DC4" w14:textId="77777777" w:rsidTr="00A12F04">
        <w:tc>
          <w:tcPr>
            <w:tcW w:w="3415" w:type="dxa"/>
          </w:tcPr>
          <w:p w14:paraId="1D0CDE24" w14:textId="64490075" w:rsidR="00E52A2A" w:rsidRPr="00E63A52" w:rsidRDefault="00E52A2A">
            <w:pPr>
              <w:rPr>
                <w:rFonts w:cstheme="minorHAnsi"/>
                <w:sz w:val="20"/>
                <w:szCs w:val="20"/>
              </w:rPr>
            </w:pPr>
            <w:r w:rsidRPr="00E63A52">
              <w:rPr>
                <w:rFonts w:cstheme="minorHAnsi"/>
                <w:sz w:val="20"/>
                <w:szCs w:val="20"/>
              </w:rPr>
              <w:t>Name of Company/Institutional Affiliation</w:t>
            </w:r>
            <w:r w:rsidR="00B7712C">
              <w:rPr>
                <w:rFonts w:cstheme="minorHAnsi"/>
                <w:sz w:val="20"/>
                <w:szCs w:val="20"/>
              </w:rPr>
              <w:t xml:space="preserve"> </w:t>
            </w:r>
            <w:r w:rsidRPr="00E63A52">
              <w:rPr>
                <w:rFonts w:cstheme="minorHAnsi"/>
                <w:sz w:val="20"/>
                <w:szCs w:val="20"/>
              </w:rPr>
              <w:t>(associated with request)</w:t>
            </w:r>
          </w:p>
        </w:tc>
        <w:tc>
          <w:tcPr>
            <w:tcW w:w="5935" w:type="dxa"/>
          </w:tcPr>
          <w:p w14:paraId="11B2D1F7" w14:textId="77777777" w:rsidR="00E52A2A" w:rsidRPr="00DF0845" w:rsidRDefault="00E52A2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52A2A" w14:paraId="60A3BBCE" w14:textId="77777777" w:rsidTr="00A12F04">
        <w:tc>
          <w:tcPr>
            <w:tcW w:w="3415" w:type="dxa"/>
          </w:tcPr>
          <w:p w14:paraId="5D22FF7D" w14:textId="20C2088C" w:rsidR="00E52A2A" w:rsidRPr="00E63A52" w:rsidRDefault="00E52A2A">
            <w:pPr>
              <w:rPr>
                <w:rFonts w:cstheme="minorHAnsi"/>
                <w:sz w:val="20"/>
                <w:szCs w:val="20"/>
              </w:rPr>
            </w:pPr>
            <w:r w:rsidRPr="00E63A52">
              <w:rPr>
                <w:rFonts w:cstheme="minorHAnsi"/>
                <w:sz w:val="20"/>
                <w:szCs w:val="20"/>
              </w:rPr>
              <w:t>Requestor’s Contact Info:</w:t>
            </w:r>
          </w:p>
        </w:tc>
        <w:tc>
          <w:tcPr>
            <w:tcW w:w="5935" w:type="dxa"/>
          </w:tcPr>
          <w:p w14:paraId="6C2D1418" w14:textId="687A686A" w:rsidR="00E52A2A" w:rsidRPr="00DF0845" w:rsidRDefault="00E52A2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F0845">
              <w:rPr>
                <w:rFonts w:cstheme="minorHAnsi"/>
                <w:b/>
                <w:bCs/>
                <w:sz w:val="20"/>
                <w:szCs w:val="20"/>
              </w:rPr>
              <w:t>Address</w:t>
            </w:r>
            <w:r w:rsidR="00DF0845" w:rsidRPr="00DF0845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</w:p>
          <w:p w14:paraId="7D558128" w14:textId="3B04A2C5" w:rsidR="00E52A2A" w:rsidRPr="00DF0845" w:rsidRDefault="00E52A2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F0845">
              <w:rPr>
                <w:rFonts w:cstheme="minorHAnsi"/>
                <w:b/>
                <w:bCs/>
                <w:sz w:val="20"/>
                <w:szCs w:val="20"/>
              </w:rPr>
              <w:t>Phone</w:t>
            </w:r>
            <w:r w:rsidR="00DF0845" w:rsidRPr="00DF0845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22B04DC1" w14:textId="61291B5C" w:rsidR="00E52A2A" w:rsidRPr="00DF0845" w:rsidRDefault="00E52A2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F0845">
              <w:rPr>
                <w:rFonts w:cstheme="minorHAnsi"/>
                <w:b/>
                <w:bCs/>
                <w:sz w:val="20"/>
                <w:szCs w:val="20"/>
              </w:rPr>
              <w:t>Email</w:t>
            </w:r>
            <w:r w:rsidR="00DF0845" w:rsidRPr="00DF0845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E52A2A" w14:paraId="6F256DD9" w14:textId="77777777" w:rsidTr="00A12F04">
        <w:tc>
          <w:tcPr>
            <w:tcW w:w="3415" w:type="dxa"/>
          </w:tcPr>
          <w:p w14:paraId="7ADE2EA4" w14:textId="77777777" w:rsidR="00E52A2A" w:rsidRDefault="003E4EA2">
            <w:pPr>
              <w:rPr>
                <w:rFonts w:cstheme="minorHAnsi"/>
                <w:sz w:val="20"/>
                <w:szCs w:val="20"/>
              </w:rPr>
            </w:pPr>
            <w:r w:rsidRPr="00E63A52">
              <w:rPr>
                <w:rFonts w:cstheme="minorHAnsi"/>
                <w:sz w:val="20"/>
                <w:szCs w:val="20"/>
              </w:rPr>
              <w:t>From which study/consortium/ database are you requesting data?</w:t>
            </w:r>
          </w:p>
          <w:p w14:paraId="0468ADC0" w14:textId="6D0BF168" w:rsidR="004B48DC" w:rsidRPr="004B48DC" w:rsidRDefault="004B48DC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5935" w:type="dxa"/>
          </w:tcPr>
          <w:p w14:paraId="1423458C" w14:textId="7FCDAE57" w:rsidR="004B48DC" w:rsidRPr="00DF0845" w:rsidRDefault="00DF084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RUSH2A</w:t>
            </w:r>
            <w:r w:rsidR="00E7214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456140">
              <w:rPr>
                <w:rFonts w:cstheme="minorHAnsi"/>
                <w:b/>
                <w:bCs/>
                <w:sz w:val="20"/>
                <w:szCs w:val="20"/>
              </w:rPr>
              <w:t xml:space="preserve">– </w:t>
            </w:r>
            <w:r w:rsidR="00484189">
              <w:rPr>
                <w:rFonts w:cstheme="minorHAnsi"/>
                <w:b/>
                <w:bCs/>
                <w:sz w:val="20"/>
                <w:szCs w:val="20"/>
              </w:rPr>
              <w:t>Baseline thru 4-Year Data</w:t>
            </w:r>
          </w:p>
          <w:p w14:paraId="49DAA2C7" w14:textId="77777777" w:rsidR="004B48DC" w:rsidRDefault="004B48DC">
            <w:pPr>
              <w:rPr>
                <w:rFonts w:cstheme="minorHAnsi"/>
                <w:sz w:val="20"/>
                <w:szCs w:val="20"/>
              </w:rPr>
            </w:pPr>
          </w:p>
          <w:p w14:paraId="3EDE3F0B" w14:textId="5011DD44" w:rsidR="00E52A2A" w:rsidRPr="004B48DC" w:rsidRDefault="00E52A2A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3F5079" w:rsidRPr="00E63A52" w14:paraId="5A61A72F" w14:textId="77777777" w:rsidTr="009E4517">
        <w:tc>
          <w:tcPr>
            <w:tcW w:w="3415" w:type="dxa"/>
          </w:tcPr>
          <w:p w14:paraId="2AA1EA01" w14:textId="77777777" w:rsidR="003F5079" w:rsidRPr="00E63A52" w:rsidRDefault="003F5079" w:rsidP="009E45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Based on the study status, please indicate which kind of dataset you are requesting. </w:t>
            </w:r>
          </w:p>
        </w:tc>
        <w:tc>
          <w:tcPr>
            <w:tcW w:w="5935" w:type="dxa"/>
          </w:tcPr>
          <w:p w14:paraId="209AEC8D" w14:textId="70A2D723" w:rsidR="003F5079" w:rsidRDefault="00C96AAA" w:rsidP="009E451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404915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84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3F5079">
              <w:rPr>
                <w:rFonts w:cstheme="minorHAnsi"/>
                <w:sz w:val="20"/>
                <w:szCs w:val="20"/>
              </w:rPr>
              <w:t xml:space="preserve"> A public dataset for a study that has ended (which contains all key time points and key datapoints for all participants as permitted under international data processing regulations)</w:t>
            </w:r>
          </w:p>
          <w:p w14:paraId="3356C935" w14:textId="77777777" w:rsidR="00934435" w:rsidRDefault="00934435" w:rsidP="009E451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2719BEF" w14:textId="07827889" w:rsidR="003F5079" w:rsidRPr="00934435" w:rsidRDefault="00934435" w:rsidP="009E451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RUSH2A datasets as listed in the Appendix below</w:t>
            </w:r>
          </w:p>
          <w:p w14:paraId="61B0E582" w14:textId="77777777" w:rsidR="003F5079" w:rsidRPr="00E63A52" w:rsidRDefault="003F5079" w:rsidP="009E45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63EA" w14:paraId="6B5EE8AC" w14:textId="5A7AF0AF" w:rsidTr="00A12F04">
        <w:tc>
          <w:tcPr>
            <w:tcW w:w="3415" w:type="dxa"/>
          </w:tcPr>
          <w:p w14:paraId="3EC9EC75" w14:textId="40FA9363" w:rsidR="008C63EA" w:rsidRPr="00E63A52" w:rsidRDefault="008C63EA">
            <w:pPr>
              <w:rPr>
                <w:rFonts w:cstheme="minorHAnsi"/>
                <w:sz w:val="20"/>
                <w:szCs w:val="20"/>
              </w:rPr>
            </w:pPr>
            <w:r w:rsidRPr="00E63A52">
              <w:rPr>
                <w:rFonts w:cstheme="minorHAnsi"/>
                <w:sz w:val="20"/>
                <w:szCs w:val="20"/>
              </w:rPr>
              <w:t xml:space="preserve">Confirm that you </w:t>
            </w:r>
            <w:r w:rsidR="00C12ED3">
              <w:rPr>
                <w:rFonts w:cstheme="minorHAnsi"/>
                <w:sz w:val="20"/>
                <w:szCs w:val="20"/>
              </w:rPr>
              <w:t>understand that you will only be granted</w:t>
            </w:r>
            <w:r w:rsidRPr="00E63A52">
              <w:rPr>
                <w:rFonts w:cstheme="minorHAnsi"/>
                <w:sz w:val="20"/>
                <w:szCs w:val="20"/>
              </w:rPr>
              <w:t xml:space="preserve"> the minimum necessary data to fulfill your purpose.</w:t>
            </w:r>
          </w:p>
        </w:tc>
        <w:tc>
          <w:tcPr>
            <w:tcW w:w="5935" w:type="dxa"/>
          </w:tcPr>
          <w:p w14:paraId="0C4E94FB" w14:textId="67992C5F" w:rsidR="008C63EA" w:rsidRPr="00E63A52" w:rsidRDefault="00C96AAA" w:rsidP="008C63E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6837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3EA" w:rsidRPr="00E63A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3EA" w:rsidRPr="00E63A52">
              <w:rPr>
                <w:rFonts w:cstheme="minorHAnsi"/>
                <w:sz w:val="20"/>
                <w:szCs w:val="20"/>
              </w:rPr>
              <w:t xml:space="preserve"> Yes, I </w:t>
            </w:r>
            <w:r w:rsidR="00D87799">
              <w:rPr>
                <w:rFonts w:cstheme="minorHAnsi"/>
                <w:sz w:val="20"/>
                <w:szCs w:val="20"/>
              </w:rPr>
              <w:t>understand</w:t>
            </w:r>
            <w:r w:rsidR="008C63EA" w:rsidRPr="00E63A52">
              <w:rPr>
                <w:rFonts w:cstheme="minorHAnsi"/>
                <w:sz w:val="20"/>
                <w:szCs w:val="20"/>
              </w:rPr>
              <w:t xml:space="preserve"> that I </w:t>
            </w:r>
            <w:r w:rsidR="00C12ED3">
              <w:rPr>
                <w:rFonts w:cstheme="minorHAnsi"/>
                <w:sz w:val="20"/>
                <w:szCs w:val="20"/>
              </w:rPr>
              <w:t>will only be granted</w:t>
            </w:r>
            <w:r w:rsidR="008C63EA" w:rsidRPr="00E63A52">
              <w:rPr>
                <w:rFonts w:cstheme="minorHAnsi"/>
                <w:sz w:val="20"/>
                <w:szCs w:val="20"/>
              </w:rPr>
              <w:t xml:space="preserve"> the minimum necessary data </w:t>
            </w:r>
            <w:r w:rsidR="00C12ED3">
              <w:rPr>
                <w:rFonts w:cstheme="minorHAnsi"/>
                <w:sz w:val="20"/>
                <w:szCs w:val="20"/>
              </w:rPr>
              <w:t>to</w:t>
            </w:r>
            <w:r w:rsidR="008C63EA" w:rsidRPr="00E63A52">
              <w:rPr>
                <w:rFonts w:cstheme="minorHAnsi"/>
                <w:sz w:val="20"/>
                <w:szCs w:val="20"/>
              </w:rPr>
              <w:t xml:space="preserve"> </w:t>
            </w:r>
            <w:r w:rsidR="009C50A7" w:rsidRPr="00E63A52">
              <w:rPr>
                <w:rFonts w:cstheme="minorHAnsi"/>
                <w:sz w:val="20"/>
                <w:szCs w:val="20"/>
              </w:rPr>
              <w:t>fulfill</w:t>
            </w:r>
            <w:r w:rsidR="008C63EA" w:rsidRPr="00E63A52">
              <w:rPr>
                <w:rFonts w:cstheme="minorHAnsi"/>
                <w:sz w:val="20"/>
                <w:szCs w:val="20"/>
              </w:rPr>
              <w:t xml:space="preserve"> </w:t>
            </w:r>
            <w:r w:rsidR="00C12ED3">
              <w:rPr>
                <w:rFonts w:cstheme="minorHAnsi"/>
                <w:sz w:val="20"/>
                <w:szCs w:val="20"/>
              </w:rPr>
              <w:t>my purpose(s)</w:t>
            </w:r>
            <w:r w:rsidR="008C63EA" w:rsidRPr="00E63A52">
              <w:rPr>
                <w:rFonts w:cstheme="minorHAnsi"/>
                <w:sz w:val="20"/>
                <w:szCs w:val="20"/>
              </w:rPr>
              <w:t>.</w:t>
            </w:r>
          </w:p>
          <w:p w14:paraId="63811DBE" w14:textId="4C5066FA" w:rsidR="008C63EA" w:rsidRPr="00E63A52" w:rsidRDefault="008C63EA" w:rsidP="008C63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2A2A" w14:paraId="7B80BD5D" w14:textId="77777777" w:rsidTr="00A12F04">
        <w:tc>
          <w:tcPr>
            <w:tcW w:w="3415" w:type="dxa"/>
          </w:tcPr>
          <w:p w14:paraId="7B002E8A" w14:textId="2FC4EA4F" w:rsidR="00E52A2A" w:rsidRPr="00E63A52" w:rsidRDefault="003E4EA2">
            <w:pPr>
              <w:rPr>
                <w:rFonts w:cstheme="minorHAnsi"/>
                <w:sz w:val="20"/>
                <w:szCs w:val="20"/>
              </w:rPr>
            </w:pPr>
            <w:r w:rsidRPr="00E63A52">
              <w:rPr>
                <w:rFonts w:cstheme="minorHAnsi"/>
                <w:sz w:val="20"/>
                <w:szCs w:val="20"/>
              </w:rPr>
              <w:t>For what purpose(s) will you be using the data (e.g., to conduct research exploring ABC outcomes relating to diabetic retinopathy)?</w:t>
            </w:r>
          </w:p>
        </w:tc>
        <w:tc>
          <w:tcPr>
            <w:tcW w:w="5935" w:type="dxa"/>
          </w:tcPr>
          <w:p w14:paraId="67E2E23A" w14:textId="77777777" w:rsidR="00E52A2A" w:rsidRPr="00E63A52" w:rsidRDefault="00C96AA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4963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F04" w:rsidRPr="00E63A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2F04" w:rsidRPr="00E63A52">
              <w:rPr>
                <w:rFonts w:cstheme="minorHAnsi"/>
                <w:sz w:val="20"/>
                <w:szCs w:val="20"/>
              </w:rPr>
              <w:t xml:space="preserve"> Healthcare/clinical research (explain):</w:t>
            </w:r>
          </w:p>
          <w:p w14:paraId="06DE02E4" w14:textId="77777777" w:rsidR="00A12F04" w:rsidRPr="00E63A52" w:rsidRDefault="00C96AA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0575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F04" w:rsidRPr="00E63A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2F04" w:rsidRPr="00E63A52">
              <w:rPr>
                <w:rFonts w:cstheme="minorHAnsi"/>
                <w:sz w:val="20"/>
                <w:szCs w:val="20"/>
              </w:rPr>
              <w:t xml:space="preserve"> Statistical exploration (explain):</w:t>
            </w:r>
          </w:p>
          <w:p w14:paraId="2DC23B1C" w14:textId="77777777" w:rsidR="00A12F04" w:rsidRDefault="00C96AA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5554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F04" w:rsidRPr="00E63A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2F04" w:rsidRPr="00E63A52">
              <w:rPr>
                <w:rFonts w:cstheme="minorHAnsi"/>
                <w:sz w:val="20"/>
                <w:szCs w:val="20"/>
              </w:rPr>
              <w:t xml:space="preserve"> Other (explain):</w:t>
            </w:r>
          </w:p>
          <w:p w14:paraId="51065892" w14:textId="6148198B" w:rsidR="00795C5D" w:rsidRPr="00E63A52" w:rsidRDefault="00795C5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2A2A" w14:paraId="14A51E20" w14:textId="77777777" w:rsidTr="00A12F04">
        <w:tc>
          <w:tcPr>
            <w:tcW w:w="3415" w:type="dxa"/>
          </w:tcPr>
          <w:p w14:paraId="14EDA14F" w14:textId="30E1E6A9" w:rsidR="00E52A2A" w:rsidRPr="00E63A52" w:rsidRDefault="003E4EA2">
            <w:pPr>
              <w:rPr>
                <w:rFonts w:cstheme="minorHAnsi"/>
                <w:sz w:val="20"/>
                <w:szCs w:val="20"/>
              </w:rPr>
            </w:pPr>
            <w:r w:rsidRPr="00E63A52">
              <w:rPr>
                <w:rFonts w:cstheme="minorHAnsi"/>
                <w:sz w:val="20"/>
                <w:szCs w:val="20"/>
              </w:rPr>
              <w:t>How do you intend to use the data (check all that apply)?</w:t>
            </w:r>
          </w:p>
        </w:tc>
        <w:tc>
          <w:tcPr>
            <w:tcW w:w="5935" w:type="dxa"/>
          </w:tcPr>
          <w:p w14:paraId="56BB52DD" w14:textId="459805D1" w:rsidR="00E52A2A" w:rsidRPr="00E63A52" w:rsidRDefault="00C96AA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4346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2" w:rsidRPr="00E63A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4EA2" w:rsidRPr="00E63A52">
              <w:rPr>
                <w:rFonts w:cstheme="minorHAnsi"/>
                <w:sz w:val="20"/>
                <w:szCs w:val="20"/>
              </w:rPr>
              <w:t xml:space="preserve"> Internal purposes (e.g., education, research planning)</w:t>
            </w:r>
          </w:p>
          <w:p w14:paraId="6628EA0F" w14:textId="77777777" w:rsidR="003E4EA2" w:rsidRPr="00E63A52" w:rsidRDefault="00C96AA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1157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2" w:rsidRPr="00E63A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4EA2" w:rsidRPr="00E63A52">
              <w:rPr>
                <w:rFonts w:cstheme="minorHAnsi"/>
                <w:sz w:val="20"/>
                <w:szCs w:val="20"/>
              </w:rPr>
              <w:t xml:space="preserve"> Perform analyses for publication/presentation</w:t>
            </w:r>
          </w:p>
          <w:p w14:paraId="18DD4C2A" w14:textId="77777777" w:rsidR="003E4EA2" w:rsidRPr="00E63A52" w:rsidRDefault="00C96AA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913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2" w:rsidRPr="00E63A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4EA2" w:rsidRPr="00E63A52">
              <w:rPr>
                <w:rFonts w:cstheme="minorHAnsi"/>
                <w:sz w:val="20"/>
                <w:szCs w:val="20"/>
              </w:rPr>
              <w:t xml:space="preserve"> To support an Agency submission (e.g., FDA, NIH)</w:t>
            </w:r>
          </w:p>
          <w:p w14:paraId="6E29E303" w14:textId="77777777" w:rsidR="003E4EA2" w:rsidRDefault="00C96AA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7013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A2" w:rsidRPr="00E63A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4EA2" w:rsidRPr="00E63A52">
              <w:rPr>
                <w:rFonts w:cstheme="minorHAnsi"/>
                <w:sz w:val="20"/>
                <w:szCs w:val="20"/>
              </w:rPr>
              <w:t xml:space="preserve"> Other (</w:t>
            </w:r>
            <w:r w:rsidR="00A12F04" w:rsidRPr="00E63A52">
              <w:rPr>
                <w:rFonts w:cstheme="minorHAnsi"/>
                <w:sz w:val="20"/>
                <w:szCs w:val="20"/>
              </w:rPr>
              <w:t>explain</w:t>
            </w:r>
            <w:r w:rsidR="003E4EA2" w:rsidRPr="00E63A52">
              <w:rPr>
                <w:rFonts w:cstheme="minorHAnsi"/>
                <w:sz w:val="20"/>
                <w:szCs w:val="20"/>
              </w:rPr>
              <w:t>):</w:t>
            </w:r>
          </w:p>
          <w:p w14:paraId="7B520560" w14:textId="117C5A9B" w:rsidR="002A7303" w:rsidRPr="00E63A52" w:rsidRDefault="002A73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2A2A" w14:paraId="40C7E85D" w14:textId="77777777" w:rsidTr="00A12F04">
        <w:tc>
          <w:tcPr>
            <w:tcW w:w="3415" w:type="dxa"/>
          </w:tcPr>
          <w:p w14:paraId="1D817AFB" w14:textId="34E4EF8A" w:rsidR="00E52A2A" w:rsidRPr="00E63A52" w:rsidRDefault="00A12F04" w:rsidP="002A7303">
            <w:pPr>
              <w:ind w:right="-102"/>
              <w:rPr>
                <w:rFonts w:cstheme="minorHAnsi"/>
                <w:sz w:val="20"/>
                <w:szCs w:val="20"/>
              </w:rPr>
            </w:pPr>
            <w:r w:rsidRPr="00E63A52">
              <w:rPr>
                <w:rFonts w:cstheme="minorHAnsi"/>
                <w:sz w:val="20"/>
                <w:szCs w:val="20"/>
              </w:rPr>
              <w:t xml:space="preserve">Do you </w:t>
            </w:r>
            <w:r w:rsidR="0023445C" w:rsidRPr="00E63A52">
              <w:rPr>
                <w:rFonts w:cstheme="minorHAnsi"/>
                <w:sz w:val="20"/>
                <w:szCs w:val="20"/>
              </w:rPr>
              <w:t>inten</w:t>
            </w:r>
            <w:r w:rsidR="0023445C">
              <w:rPr>
                <w:rFonts w:cstheme="minorHAnsi"/>
                <w:sz w:val="20"/>
                <w:szCs w:val="20"/>
              </w:rPr>
              <w:t>d</w:t>
            </w:r>
            <w:r w:rsidR="0023445C" w:rsidRPr="00E63A52">
              <w:rPr>
                <w:rFonts w:cstheme="minorHAnsi"/>
                <w:sz w:val="20"/>
                <w:szCs w:val="20"/>
              </w:rPr>
              <w:t xml:space="preserve"> </w:t>
            </w:r>
            <w:r w:rsidRPr="00E63A52">
              <w:rPr>
                <w:rFonts w:cstheme="minorHAnsi"/>
                <w:sz w:val="20"/>
                <w:szCs w:val="20"/>
              </w:rPr>
              <w:t>to share any of this data with anyone outside of your immediate team that would not inherently be bound by the terms of an agreement with you/your organization?</w:t>
            </w:r>
          </w:p>
        </w:tc>
        <w:tc>
          <w:tcPr>
            <w:tcW w:w="5935" w:type="dxa"/>
          </w:tcPr>
          <w:p w14:paraId="20D1196F" w14:textId="6F4D7A76" w:rsidR="00A12F04" w:rsidRPr="00E63A52" w:rsidRDefault="00C96AAA" w:rsidP="00A12F0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9770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F04" w:rsidRPr="00E63A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2F04" w:rsidRPr="00E63A52">
              <w:rPr>
                <w:rFonts w:cstheme="minorHAnsi"/>
                <w:sz w:val="20"/>
                <w:szCs w:val="20"/>
              </w:rPr>
              <w:t xml:space="preserve"> No</w:t>
            </w:r>
          </w:p>
          <w:p w14:paraId="0B57C25C" w14:textId="70D9F87F" w:rsidR="00E52A2A" w:rsidRPr="00E63A52" w:rsidRDefault="00C96AAA" w:rsidP="00A12F0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9836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F04" w:rsidRPr="00E63A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2F04" w:rsidRPr="00E63A52">
              <w:rPr>
                <w:rFonts w:cstheme="minorHAnsi"/>
                <w:sz w:val="20"/>
                <w:szCs w:val="20"/>
              </w:rPr>
              <w:t xml:space="preserve"> Yes (explain):</w:t>
            </w:r>
          </w:p>
        </w:tc>
      </w:tr>
      <w:tr w:rsidR="00E52A2A" w14:paraId="1AB5F6C2" w14:textId="77777777" w:rsidTr="00A12F04">
        <w:tc>
          <w:tcPr>
            <w:tcW w:w="3415" w:type="dxa"/>
          </w:tcPr>
          <w:p w14:paraId="502A0051" w14:textId="011ED04E" w:rsidR="00E52A2A" w:rsidRPr="00E63A52" w:rsidRDefault="00A12F04">
            <w:pPr>
              <w:rPr>
                <w:rFonts w:cstheme="minorHAnsi"/>
                <w:sz w:val="20"/>
                <w:szCs w:val="20"/>
              </w:rPr>
            </w:pPr>
            <w:r w:rsidRPr="00E63A52">
              <w:rPr>
                <w:rFonts w:cstheme="minorHAnsi"/>
                <w:sz w:val="20"/>
                <w:szCs w:val="20"/>
              </w:rPr>
              <w:t>Are you able to review/sign agreements for these purposes?</w:t>
            </w:r>
          </w:p>
        </w:tc>
        <w:tc>
          <w:tcPr>
            <w:tcW w:w="5935" w:type="dxa"/>
          </w:tcPr>
          <w:p w14:paraId="26179558" w14:textId="01588622" w:rsidR="00A12F04" w:rsidRPr="00E63A52" w:rsidRDefault="00C96AAA" w:rsidP="00A12F0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9228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F04" w:rsidRPr="00E63A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2F04" w:rsidRPr="00E63A52">
              <w:rPr>
                <w:rFonts w:cstheme="minorHAnsi"/>
                <w:sz w:val="20"/>
                <w:szCs w:val="20"/>
              </w:rPr>
              <w:t xml:space="preserve"> Yes</w:t>
            </w:r>
          </w:p>
          <w:p w14:paraId="7260E7E2" w14:textId="27320794" w:rsidR="00E52A2A" w:rsidRPr="00E63A52" w:rsidRDefault="00C96AAA" w:rsidP="00A12F0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3638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F04" w:rsidRPr="00E63A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2F04" w:rsidRPr="00E63A52">
              <w:rPr>
                <w:rFonts w:cstheme="minorHAnsi"/>
                <w:sz w:val="20"/>
                <w:szCs w:val="20"/>
              </w:rPr>
              <w:t xml:space="preserve"> No (provide name and contact information for the applicable institutional official, like the Data Pro</w:t>
            </w:r>
            <w:r w:rsidR="00D87799">
              <w:rPr>
                <w:rFonts w:cstheme="minorHAnsi"/>
                <w:sz w:val="20"/>
                <w:szCs w:val="20"/>
              </w:rPr>
              <w:t>tection</w:t>
            </w:r>
            <w:r w:rsidR="00A12F04" w:rsidRPr="00E63A52">
              <w:rPr>
                <w:rFonts w:cstheme="minorHAnsi"/>
                <w:sz w:val="20"/>
                <w:szCs w:val="20"/>
              </w:rPr>
              <w:t xml:space="preserve"> Officer):</w:t>
            </w:r>
          </w:p>
          <w:p w14:paraId="765AF6AB" w14:textId="56721A1E" w:rsidR="00A12F04" w:rsidRPr="00E63A52" w:rsidRDefault="00A12F04" w:rsidP="00A12F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12F04" w14:paraId="26006CCA" w14:textId="77777777" w:rsidTr="002406FC">
        <w:tc>
          <w:tcPr>
            <w:tcW w:w="9350" w:type="dxa"/>
            <w:gridSpan w:val="2"/>
          </w:tcPr>
          <w:p w14:paraId="61B98A6D" w14:textId="13387116" w:rsidR="00FC6ED3" w:rsidRPr="00E63A52" w:rsidRDefault="00A12F04" w:rsidP="00A12F04">
            <w:pPr>
              <w:rPr>
                <w:rFonts w:eastAsia="MS Gothic" w:cstheme="minorHAnsi"/>
                <w:sz w:val="20"/>
                <w:szCs w:val="20"/>
              </w:rPr>
            </w:pPr>
            <w:r w:rsidRPr="00E63A52">
              <w:rPr>
                <w:rFonts w:eastAsia="MS Gothic" w:cstheme="minorHAnsi"/>
                <w:sz w:val="20"/>
                <w:szCs w:val="20"/>
              </w:rPr>
              <w:t>Attestation: I understand that th</w:t>
            </w:r>
            <w:r w:rsidR="00D87799">
              <w:rPr>
                <w:rFonts w:eastAsia="MS Gothic" w:cstheme="minorHAnsi"/>
                <w:sz w:val="20"/>
                <w:szCs w:val="20"/>
              </w:rPr>
              <w:t>e</w:t>
            </w:r>
            <w:r w:rsidRPr="00E63A52">
              <w:rPr>
                <w:rFonts w:eastAsia="MS Gothic" w:cstheme="minorHAnsi"/>
                <w:sz w:val="20"/>
                <w:szCs w:val="20"/>
              </w:rPr>
              <w:t xml:space="preserve"> </w:t>
            </w:r>
            <w:r w:rsidR="00D87799">
              <w:rPr>
                <w:rFonts w:eastAsia="MS Gothic" w:cstheme="minorHAnsi"/>
                <w:sz w:val="20"/>
                <w:szCs w:val="20"/>
              </w:rPr>
              <w:t xml:space="preserve">requested </w:t>
            </w:r>
            <w:r w:rsidRPr="00E63A52">
              <w:rPr>
                <w:rFonts w:eastAsia="MS Gothic" w:cstheme="minorHAnsi"/>
                <w:sz w:val="20"/>
                <w:szCs w:val="20"/>
              </w:rPr>
              <w:t xml:space="preserve">data may include personal data from data subjects as human subject participants that resided in the European Economic Area, </w:t>
            </w:r>
            <w:r w:rsidR="00FC6ED3" w:rsidRPr="00E63A52">
              <w:rPr>
                <w:rFonts w:eastAsia="MS Gothic" w:cstheme="minorHAnsi"/>
                <w:sz w:val="20"/>
                <w:szCs w:val="20"/>
              </w:rPr>
              <w:t>and/</w:t>
            </w:r>
            <w:r w:rsidRPr="00E63A52">
              <w:rPr>
                <w:rFonts w:eastAsia="MS Gothic" w:cstheme="minorHAnsi"/>
                <w:sz w:val="20"/>
                <w:szCs w:val="20"/>
              </w:rPr>
              <w:t xml:space="preserve">or Brazil, at the time the data was collected. </w:t>
            </w:r>
            <w:r w:rsidR="00FC6ED3" w:rsidRPr="00E63A52">
              <w:rPr>
                <w:rFonts w:eastAsia="MS Gothic" w:cstheme="minorHAnsi"/>
                <w:sz w:val="20"/>
                <w:szCs w:val="20"/>
              </w:rPr>
              <w:t>As such, th</w:t>
            </w:r>
            <w:r w:rsidR="00D87799">
              <w:rPr>
                <w:rFonts w:eastAsia="MS Gothic" w:cstheme="minorHAnsi"/>
                <w:sz w:val="20"/>
                <w:szCs w:val="20"/>
              </w:rPr>
              <w:t>e</w:t>
            </w:r>
            <w:r w:rsidR="00FC6ED3" w:rsidRPr="00E63A52">
              <w:rPr>
                <w:rFonts w:eastAsia="MS Gothic" w:cstheme="minorHAnsi"/>
                <w:sz w:val="20"/>
                <w:szCs w:val="20"/>
              </w:rPr>
              <w:t xml:space="preserve"> </w:t>
            </w:r>
            <w:r w:rsidR="00D87799">
              <w:rPr>
                <w:rFonts w:eastAsia="MS Gothic" w:cstheme="minorHAnsi"/>
                <w:sz w:val="20"/>
                <w:szCs w:val="20"/>
              </w:rPr>
              <w:t xml:space="preserve">intended </w:t>
            </w:r>
            <w:r w:rsidR="00FC6ED3" w:rsidRPr="00E63A52">
              <w:rPr>
                <w:rFonts w:eastAsia="MS Gothic" w:cstheme="minorHAnsi"/>
                <w:sz w:val="20"/>
                <w:szCs w:val="20"/>
              </w:rPr>
              <w:t>data processing must comply with the requirements of the General Data Protection Regulation (GDPR) and Lei Geral de Proteção de Dados (LGPD</w:t>
            </w:r>
            <w:r w:rsidR="00E63A52">
              <w:rPr>
                <w:rFonts w:eastAsia="MS Gothic" w:cstheme="minorHAnsi"/>
                <w:sz w:val="20"/>
                <w:szCs w:val="20"/>
              </w:rPr>
              <w:t>, Brazil’s GDPR</w:t>
            </w:r>
            <w:r w:rsidR="00D87799">
              <w:rPr>
                <w:rFonts w:eastAsia="MS Gothic" w:cstheme="minorHAnsi"/>
                <w:sz w:val="20"/>
                <w:szCs w:val="20"/>
              </w:rPr>
              <w:t xml:space="preserve"> equivalent</w:t>
            </w:r>
            <w:r w:rsidR="00FC6ED3" w:rsidRPr="00E63A52">
              <w:rPr>
                <w:rFonts w:eastAsia="MS Gothic" w:cstheme="minorHAnsi"/>
                <w:sz w:val="20"/>
                <w:szCs w:val="20"/>
              </w:rPr>
              <w:t>), as applicable. This means that I/my organization must review and sign a Data Transfer and Processing Agreement (DTPA) with the Jaeb Center for Health Research, and must follow all terms there</w:t>
            </w:r>
            <w:r w:rsidR="00E63A52">
              <w:rPr>
                <w:rFonts w:eastAsia="MS Gothic" w:cstheme="minorHAnsi"/>
                <w:sz w:val="20"/>
                <w:szCs w:val="20"/>
              </w:rPr>
              <w:t>of.</w:t>
            </w:r>
          </w:p>
        </w:tc>
      </w:tr>
      <w:tr w:rsidR="00A12F04" w14:paraId="27EFD253" w14:textId="77777777" w:rsidTr="00A12F04">
        <w:tc>
          <w:tcPr>
            <w:tcW w:w="3415" w:type="dxa"/>
          </w:tcPr>
          <w:p w14:paraId="749E423E" w14:textId="77777777" w:rsidR="00A12F04" w:rsidRPr="00E63A52" w:rsidRDefault="00FC6ED3">
            <w:pPr>
              <w:rPr>
                <w:rFonts w:cstheme="minorHAnsi"/>
                <w:sz w:val="20"/>
                <w:szCs w:val="20"/>
              </w:rPr>
            </w:pPr>
            <w:r w:rsidRPr="00E63A52">
              <w:rPr>
                <w:rFonts w:cstheme="minorHAnsi"/>
                <w:sz w:val="20"/>
                <w:szCs w:val="20"/>
              </w:rPr>
              <w:t>Signature/Date of Requestor:</w:t>
            </w:r>
          </w:p>
          <w:p w14:paraId="66ECACF2" w14:textId="5870A607" w:rsidR="00FC6ED3" w:rsidRPr="00E63A52" w:rsidRDefault="00FC6ED3" w:rsidP="00EE422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35" w:type="dxa"/>
          </w:tcPr>
          <w:p w14:paraId="166F2674" w14:textId="77777777" w:rsidR="00A12F04" w:rsidRDefault="00A12F04" w:rsidP="00EC27E9">
            <w:pPr>
              <w:ind w:firstLine="720"/>
              <w:rPr>
                <w:rFonts w:eastAsia="MS Gothic" w:cstheme="minorHAnsi"/>
                <w:sz w:val="20"/>
                <w:szCs w:val="20"/>
              </w:rPr>
            </w:pPr>
          </w:p>
          <w:p w14:paraId="765FC994" w14:textId="77777777" w:rsidR="002A2A09" w:rsidRDefault="002A2A09" w:rsidP="00A12F04">
            <w:pPr>
              <w:rPr>
                <w:rFonts w:eastAsia="MS Gothic" w:cstheme="minorHAnsi"/>
                <w:sz w:val="20"/>
                <w:szCs w:val="20"/>
              </w:rPr>
            </w:pPr>
          </w:p>
          <w:p w14:paraId="3082BE97" w14:textId="77777777" w:rsidR="00D3560E" w:rsidRDefault="00D3560E" w:rsidP="00A12F04">
            <w:pPr>
              <w:rPr>
                <w:rFonts w:eastAsia="MS Gothic" w:cstheme="minorHAnsi"/>
                <w:sz w:val="20"/>
                <w:szCs w:val="20"/>
              </w:rPr>
            </w:pPr>
          </w:p>
          <w:p w14:paraId="20B3AC90" w14:textId="4122FD64" w:rsidR="002A2A09" w:rsidRPr="00E63A52" w:rsidRDefault="002A2A09" w:rsidP="00A12F04">
            <w:pPr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746EE9" w14:paraId="3C955720" w14:textId="77777777" w:rsidTr="00CA7B5C">
        <w:tc>
          <w:tcPr>
            <w:tcW w:w="9350" w:type="dxa"/>
            <w:gridSpan w:val="2"/>
          </w:tcPr>
          <w:p w14:paraId="275AAAE2" w14:textId="77777777" w:rsidR="00746EE9" w:rsidRDefault="00746EE9" w:rsidP="00A12F04">
            <w:pPr>
              <w:rPr>
                <w:rFonts w:eastAsia="MS Gothic" w:cstheme="minorHAnsi"/>
                <w:sz w:val="20"/>
                <w:szCs w:val="20"/>
              </w:rPr>
            </w:pPr>
          </w:p>
          <w:p w14:paraId="0867C780" w14:textId="353C00E9" w:rsidR="00746EE9" w:rsidRPr="002A2A09" w:rsidRDefault="00746EE9" w:rsidP="002A2A09">
            <w:pPr>
              <w:jc w:val="center"/>
              <w:rPr>
                <w:rFonts w:eastAsia="MS Gothic" w:cstheme="minorHAnsi"/>
                <w:b/>
                <w:bCs/>
                <w:sz w:val="20"/>
                <w:szCs w:val="20"/>
              </w:rPr>
            </w:pPr>
            <w:r w:rsidRPr="002A2A09">
              <w:rPr>
                <w:rFonts w:eastAsia="MS Gothic" w:cstheme="minorHAnsi"/>
                <w:b/>
                <w:bCs/>
                <w:sz w:val="20"/>
                <w:szCs w:val="20"/>
              </w:rPr>
              <w:t>Upon completion submit to</w:t>
            </w:r>
            <w:r w:rsidR="00F97654">
              <w:rPr>
                <w:rFonts w:eastAsia="MS Gothic" w:cstheme="minorHAnsi"/>
                <w:b/>
                <w:bCs/>
                <w:sz w:val="20"/>
                <w:szCs w:val="20"/>
              </w:rPr>
              <w:t xml:space="preserve"> both</w:t>
            </w:r>
            <w:r w:rsidRPr="002A2A09">
              <w:rPr>
                <w:rFonts w:eastAsia="MS Gothic" w:cstheme="minorHAnsi"/>
                <w:b/>
                <w:bCs/>
                <w:sz w:val="20"/>
                <w:szCs w:val="20"/>
              </w:rPr>
              <w:t xml:space="preserve">: </w:t>
            </w:r>
            <w:hyperlink r:id="rId7" w:history="1">
              <w:r w:rsidR="00F97654" w:rsidRPr="0063280C">
                <w:rPr>
                  <w:rStyle w:val="Hyperlink"/>
                  <w:rFonts w:eastAsia="MS Gothic" w:cstheme="minorHAnsi"/>
                  <w:b/>
                  <w:bCs/>
                  <w:sz w:val="20"/>
                  <w:szCs w:val="20"/>
                </w:rPr>
                <w:t>RCC@jaeb.org</w:t>
              </w:r>
            </w:hyperlink>
            <w:r w:rsidR="00F97654">
              <w:rPr>
                <w:rFonts w:eastAsia="MS Gothic" w:cstheme="minorHAnsi"/>
                <w:b/>
                <w:bCs/>
                <w:sz w:val="20"/>
                <w:szCs w:val="20"/>
              </w:rPr>
              <w:t xml:space="preserve"> </w:t>
            </w:r>
            <w:r w:rsidR="00F97654" w:rsidRPr="00F97654">
              <w:rPr>
                <w:rStyle w:val="Hyperlink"/>
                <w:rFonts w:eastAsia="MS Gothic" w:cstheme="minorHAnsi"/>
                <w:b/>
                <w:bCs/>
                <w:color w:val="auto"/>
                <w:sz w:val="20"/>
                <w:szCs w:val="20"/>
              </w:rPr>
              <w:t xml:space="preserve">and </w:t>
            </w:r>
            <w:hyperlink r:id="rId8" w:history="1">
              <w:r w:rsidR="00F15DBE" w:rsidRPr="00F15DBE">
                <w:rPr>
                  <w:rStyle w:val="Hyperlink"/>
                  <w:rFonts w:eastAsia="MS Gothic" w:cstheme="minorHAnsi"/>
                  <w:b/>
                  <w:bCs/>
                </w:rPr>
                <w:t>ffb</w:t>
              </w:r>
              <w:r w:rsidR="00F15DBE" w:rsidRPr="00F15DBE">
                <w:rPr>
                  <w:rStyle w:val="Hyperlink"/>
                  <w:rFonts w:eastAsia="MS Gothic" w:cstheme="minorHAnsi"/>
                  <w:b/>
                  <w:bCs/>
                  <w:sz w:val="20"/>
                  <w:szCs w:val="20"/>
                </w:rPr>
                <w:t>@jaeb.org</w:t>
              </w:r>
            </w:hyperlink>
            <w:r w:rsidR="00F97654" w:rsidRPr="00F97654">
              <w:rPr>
                <w:rStyle w:val="Hyperlink"/>
                <w:rFonts w:eastAsia="MS Gothic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01809308" w14:textId="105D324D" w:rsidR="00746EE9" w:rsidRPr="00E63A52" w:rsidRDefault="00746EE9" w:rsidP="00A12F04">
            <w:pPr>
              <w:rPr>
                <w:rFonts w:eastAsia="MS Gothic" w:cstheme="minorHAnsi"/>
                <w:sz w:val="20"/>
                <w:szCs w:val="20"/>
              </w:rPr>
            </w:pPr>
          </w:p>
        </w:tc>
      </w:tr>
    </w:tbl>
    <w:p w14:paraId="52750A2E" w14:textId="137125B4" w:rsidR="00D16470" w:rsidRPr="00F8341C" w:rsidRDefault="00D16470" w:rsidP="002061C6">
      <w:pPr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color w:val="2F5496"/>
          <w:sz w:val="32"/>
          <w:szCs w:val="32"/>
        </w:rPr>
      </w:pPr>
      <w:r w:rsidRPr="00F8341C">
        <w:rPr>
          <w:rFonts w:ascii="Calibri Light" w:eastAsia="Times New Roman" w:hAnsi="Calibri Light" w:cs="Calibri Light"/>
          <w:b/>
          <w:bCs/>
          <w:color w:val="2F5496"/>
          <w:sz w:val="32"/>
          <w:szCs w:val="32"/>
        </w:rPr>
        <w:lastRenderedPageBreak/>
        <w:t xml:space="preserve">Appendix: Data Sharing Summary </w:t>
      </w:r>
    </w:p>
    <w:p w14:paraId="46BF3E63" w14:textId="77777777" w:rsidR="00F8341C" w:rsidRPr="0071198F" w:rsidRDefault="00F8341C" w:rsidP="002061C6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2F5496"/>
          <w:sz w:val="20"/>
          <w:szCs w:val="20"/>
        </w:rPr>
      </w:pPr>
    </w:p>
    <w:p w14:paraId="26F6CFE8" w14:textId="44D8B6B6" w:rsidR="002061C6" w:rsidRPr="00F8341C" w:rsidRDefault="002061C6" w:rsidP="002061C6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2F5496"/>
          <w:sz w:val="28"/>
          <w:szCs w:val="28"/>
        </w:rPr>
      </w:pPr>
      <w:r w:rsidRPr="00F8341C">
        <w:rPr>
          <w:rFonts w:ascii="Calibri Light" w:eastAsia="Times New Roman" w:hAnsi="Calibri Light" w:cs="Calibri Light"/>
          <w:color w:val="2F5496"/>
          <w:sz w:val="28"/>
          <w:szCs w:val="28"/>
        </w:rPr>
        <w:t>Data Collected</w:t>
      </w:r>
      <w:r w:rsidR="001D469C">
        <w:rPr>
          <w:rFonts w:ascii="Calibri Light" w:eastAsia="Times New Roman" w:hAnsi="Calibri Light" w:cs="Calibri Light"/>
          <w:color w:val="2F5496"/>
          <w:sz w:val="28"/>
          <w:szCs w:val="28"/>
        </w:rPr>
        <w:t xml:space="preserve"> – Baseline thru 4-Year Data</w:t>
      </w:r>
    </w:p>
    <w:tbl>
      <w:tblPr>
        <w:tblW w:w="6210" w:type="dxa"/>
        <w:tblInd w:w="-6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1980"/>
      </w:tblGrid>
      <w:tr w:rsidR="008A3A0C" w:rsidRPr="002061C6" w14:paraId="1FC1A0C7" w14:textId="77777777" w:rsidTr="00EC27E9">
        <w:trPr>
          <w:trHeight w:val="144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592B060" w14:textId="77777777" w:rsidR="008A3A0C" w:rsidRPr="002061C6" w:rsidRDefault="008A3A0C" w:rsidP="005D1C99">
            <w:pPr>
              <w:spacing w:after="0" w:line="240" w:lineRule="auto"/>
              <w:ind w:left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C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47853C73" w14:textId="77777777" w:rsidR="008A3A0C" w:rsidRPr="002061C6" w:rsidRDefault="008A3A0C" w:rsidP="002061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C6">
              <w:rPr>
                <w:rFonts w:ascii="Calibri" w:eastAsia="Times New Roman" w:hAnsi="Calibri" w:cs="Calibri"/>
                <w:b/>
                <w:bCs/>
              </w:rPr>
              <w:t>RUSH2A</w:t>
            </w:r>
            <w:r w:rsidRPr="002061C6">
              <w:rPr>
                <w:rFonts w:ascii="Calibri" w:eastAsia="Times New Roman" w:hAnsi="Calibri" w:cs="Calibri"/>
              </w:rPr>
              <w:t> </w:t>
            </w:r>
          </w:p>
        </w:tc>
      </w:tr>
      <w:tr w:rsidR="00A91905" w:rsidRPr="002061C6" w14:paraId="686D6B15" w14:textId="77777777" w:rsidTr="00EC27E9">
        <w:trPr>
          <w:trHeight w:val="144"/>
        </w:trPr>
        <w:tc>
          <w:tcPr>
            <w:tcW w:w="6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143FA36E" w14:textId="65DB9D6F" w:rsidR="00A91905" w:rsidRPr="002061C6" w:rsidRDefault="00A91905" w:rsidP="00D423BB">
            <w:pPr>
              <w:spacing w:after="0" w:line="240" w:lineRule="auto"/>
              <w:ind w:left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C6"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  <w:t>Clinical Center Data</w:t>
            </w:r>
            <w:r w:rsidRPr="002061C6">
              <w:rPr>
                <w:rFonts w:ascii="Calibri" w:eastAsia="Times New Roman" w:hAnsi="Calibri" w:cs="Calibri"/>
                <w:sz w:val="26"/>
                <w:szCs w:val="26"/>
              </w:rPr>
              <w:t> </w:t>
            </w:r>
            <w:r w:rsidRPr="002061C6">
              <w:rPr>
                <w:rFonts w:ascii="Calibri" w:eastAsia="Times New Roman" w:hAnsi="Calibri" w:cs="Calibri"/>
              </w:rPr>
              <w:t> </w:t>
            </w:r>
          </w:p>
        </w:tc>
      </w:tr>
      <w:tr w:rsidR="008A3A0C" w:rsidRPr="002061C6" w14:paraId="09EAA64F" w14:textId="77777777" w:rsidTr="00EC27E9">
        <w:trPr>
          <w:trHeight w:val="144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48B1E057" w14:textId="77777777" w:rsidR="008A3A0C" w:rsidRPr="002061C6" w:rsidRDefault="008A3A0C" w:rsidP="005D1C99">
            <w:pPr>
              <w:spacing w:after="0" w:line="240" w:lineRule="auto"/>
              <w:ind w:left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C6">
              <w:rPr>
                <w:rFonts w:ascii="Calibri" w:eastAsia="Times New Roman" w:hAnsi="Calibri" w:cs="Calibri"/>
              </w:rPr>
              <w:t>Demographics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F85008" w14:textId="77777777" w:rsidR="008A3A0C" w:rsidRPr="002061C6" w:rsidRDefault="008A3A0C" w:rsidP="002061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C6">
              <w:rPr>
                <w:rFonts w:ascii="Calibri" w:eastAsia="Times New Roman" w:hAnsi="Calibri" w:cs="Calibri"/>
              </w:rPr>
              <w:t>X </w:t>
            </w:r>
          </w:p>
        </w:tc>
      </w:tr>
      <w:tr w:rsidR="008A3A0C" w:rsidRPr="002061C6" w14:paraId="5DE83379" w14:textId="77777777" w:rsidTr="00EC27E9">
        <w:trPr>
          <w:trHeight w:val="144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09FAE6F1" w14:textId="77777777" w:rsidR="008A3A0C" w:rsidRPr="002061C6" w:rsidRDefault="008A3A0C" w:rsidP="005D1C99">
            <w:pPr>
              <w:spacing w:after="0" w:line="240" w:lineRule="auto"/>
              <w:ind w:left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C6">
              <w:rPr>
                <w:rFonts w:ascii="Calibri" w:eastAsia="Times New Roman" w:hAnsi="Calibri" w:cs="Calibri"/>
              </w:rPr>
              <w:t>Medical History 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7A4E8A" w14:textId="77777777" w:rsidR="008A3A0C" w:rsidRPr="002061C6" w:rsidRDefault="008A3A0C" w:rsidP="002061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C6">
              <w:rPr>
                <w:rFonts w:ascii="Calibri" w:eastAsia="Times New Roman" w:hAnsi="Calibri" w:cs="Calibri"/>
              </w:rPr>
              <w:t>X </w:t>
            </w:r>
          </w:p>
        </w:tc>
      </w:tr>
      <w:tr w:rsidR="008A3A0C" w:rsidRPr="002061C6" w14:paraId="31E7A28F" w14:textId="77777777" w:rsidTr="00EC27E9">
        <w:trPr>
          <w:trHeight w:val="144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300B8CB0" w14:textId="77777777" w:rsidR="008A3A0C" w:rsidRPr="002061C6" w:rsidRDefault="008A3A0C" w:rsidP="005D1C99">
            <w:pPr>
              <w:spacing w:after="0" w:line="240" w:lineRule="auto"/>
              <w:ind w:left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C6">
              <w:rPr>
                <w:rFonts w:ascii="Calibri" w:eastAsia="Times New Roman" w:hAnsi="Calibri" w:cs="Calibri"/>
              </w:rPr>
              <w:t>Medications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210CB6" w14:textId="77777777" w:rsidR="008A3A0C" w:rsidRPr="002061C6" w:rsidRDefault="008A3A0C" w:rsidP="002061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C6">
              <w:rPr>
                <w:rFonts w:ascii="Calibri" w:eastAsia="Times New Roman" w:hAnsi="Calibri" w:cs="Calibri"/>
              </w:rPr>
              <w:t>X </w:t>
            </w:r>
          </w:p>
        </w:tc>
      </w:tr>
      <w:tr w:rsidR="008A3A0C" w:rsidRPr="002061C6" w14:paraId="245DFBAC" w14:textId="77777777" w:rsidTr="00EC27E9">
        <w:trPr>
          <w:trHeight w:val="144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1E5405FE" w14:textId="77777777" w:rsidR="008A3A0C" w:rsidRPr="002061C6" w:rsidRDefault="008A3A0C" w:rsidP="005D1C99">
            <w:pPr>
              <w:spacing w:after="0" w:line="240" w:lineRule="auto"/>
              <w:ind w:left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C6">
              <w:rPr>
                <w:rFonts w:ascii="Calibri" w:eastAsia="Times New Roman" w:hAnsi="Calibri" w:cs="Calibri"/>
              </w:rPr>
              <w:t>Adverse Events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76A40A" w14:textId="77777777" w:rsidR="008A3A0C" w:rsidRPr="002061C6" w:rsidRDefault="008A3A0C" w:rsidP="002061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C6">
              <w:rPr>
                <w:rFonts w:ascii="Calibri" w:eastAsia="Times New Roman" w:hAnsi="Calibri" w:cs="Calibri"/>
              </w:rPr>
              <w:t>X </w:t>
            </w:r>
          </w:p>
        </w:tc>
      </w:tr>
      <w:tr w:rsidR="008A3A0C" w:rsidRPr="002061C6" w14:paraId="0AA4F3B4" w14:textId="77777777" w:rsidTr="00EC27E9">
        <w:trPr>
          <w:trHeight w:val="144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448CAE81" w14:textId="77777777" w:rsidR="008A3A0C" w:rsidRPr="002061C6" w:rsidRDefault="008A3A0C" w:rsidP="005D1C99">
            <w:pPr>
              <w:spacing w:after="0" w:line="240" w:lineRule="auto"/>
              <w:ind w:left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C6">
              <w:rPr>
                <w:rFonts w:ascii="Calibri" w:eastAsia="Times New Roman" w:hAnsi="Calibri" w:cs="Calibri"/>
              </w:rPr>
              <w:t>Patient Reported Outcomes 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0F6D78" w14:textId="77777777" w:rsidR="008A3A0C" w:rsidRPr="002061C6" w:rsidRDefault="008A3A0C" w:rsidP="002061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C6">
              <w:rPr>
                <w:rFonts w:ascii="Calibri" w:eastAsia="Times New Roman" w:hAnsi="Calibri" w:cs="Calibri"/>
              </w:rPr>
              <w:t>X </w:t>
            </w:r>
          </w:p>
        </w:tc>
      </w:tr>
      <w:tr w:rsidR="008A3A0C" w:rsidRPr="002061C6" w14:paraId="185A27FB" w14:textId="77777777" w:rsidTr="00EC27E9">
        <w:trPr>
          <w:trHeight w:val="144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7525EFE4" w14:textId="77777777" w:rsidR="008A3A0C" w:rsidRPr="002061C6" w:rsidRDefault="008A3A0C" w:rsidP="005D1C99">
            <w:pPr>
              <w:spacing w:after="0" w:line="240" w:lineRule="auto"/>
              <w:ind w:left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C6">
              <w:rPr>
                <w:rFonts w:ascii="Calibri" w:eastAsia="Times New Roman" w:hAnsi="Calibri" w:cs="Calibri"/>
              </w:rPr>
              <w:t>Genetic Data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71042D" w14:textId="77777777" w:rsidR="008A3A0C" w:rsidRPr="002061C6" w:rsidRDefault="008A3A0C" w:rsidP="002061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C6">
              <w:rPr>
                <w:rFonts w:ascii="Calibri" w:eastAsia="Times New Roman" w:hAnsi="Calibri" w:cs="Calibri"/>
              </w:rPr>
              <w:t>X </w:t>
            </w:r>
          </w:p>
        </w:tc>
      </w:tr>
      <w:tr w:rsidR="008A3A0C" w:rsidRPr="002061C6" w14:paraId="430A16B0" w14:textId="77777777" w:rsidTr="00EC27E9">
        <w:trPr>
          <w:trHeight w:val="144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55BC907D" w14:textId="77777777" w:rsidR="008A3A0C" w:rsidRPr="002061C6" w:rsidRDefault="008A3A0C" w:rsidP="005D1C99">
            <w:pPr>
              <w:spacing w:after="0" w:line="240" w:lineRule="auto"/>
              <w:ind w:left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C6">
              <w:rPr>
                <w:rFonts w:ascii="Calibri" w:eastAsia="Times New Roman" w:hAnsi="Calibri" w:cs="Calibri"/>
              </w:rPr>
              <w:t>Ophthalmic Exam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FFF01D" w14:textId="77777777" w:rsidR="008A3A0C" w:rsidRPr="002061C6" w:rsidRDefault="008A3A0C" w:rsidP="002061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C6">
              <w:rPr>
                <w:rFonts w:ascii="Calibri" w:eastAsia="Times New Roman" w:hAnsi="Calibri" w:cs="Calibri"/>
              </w:rPr>
              <w:t>OU </w:t>
            </w:r>
          </w:p>
        </w:tc>
      </w:tr>
      <w:tr w:rsidR="008A3A0C" w:rsidRPr="002061C6" w14:paraId="552C56E6" w14:textId="77777777" w:rsidTr="00EC27E9">
        <w:trPr>
          <w:trHeight w:val="144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751541E4" w14:textId="77777777" w:rsidR="008A3A0C" w:rsidRPr="002061C6" w:rsidRDefault="008A3A0C" w:rsidP="005D1C99">
            <w:pPr>
              <w:spacing w:after="0" w:line="240" w:lineRule="auto"/>
              <w:ind w:left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C6">
              <w:rPr>
                <w:rFonts w:ascii="Calibri" w:eastAsia="Times New Roman" w:hAnsi="Calibri" w:cs="Calibri"/>
              </w:rPr>
              <w:t>Visual Acuity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8DAD81" w14:textId="77777777" w:rsidR="008A3A0C" w:rsidRPr="002061C6" w:rsidRDefault="008A3A0C" w:rsidP="002061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C6">
              <w:rPr>
                <w:rFonts w:ascii="Calibri" w:eastAsia="Times New Roman" w:hAnsi="Calibri" w:cs="Calibri"/>
              </w:rPr>
              <w:t>OU </w:t>
            </w:r>
          </w:p>
        </w:tc>
      </w:tr>
      <w:tr w:rsidR="008A3A0C" w:rsidRPr="002061C6" w14:paraId="7F418C44" w14:textId="77777777" w:rsidTr="00EC27E9">
        <w:trPr>
          <w:trHeight w:val="144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2B2E1F3C" w14:textId="77777777" w:rsidR="008A3A0C" w:rsidRPr="002061C6" w:rsidRDefault="008A3A0C" w:rsidP="005D1C99">
            <w:pPr>
              <w:spacing w:after="0" w:line="240" w:lineRule="auto"/>
              <w:ind w:left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C6">
              <w:rPr>
                <w:rFonts w:ascii="Calibri" w:eastAsia="Times New Roman" w:hAnsi="Calibri" w:cs="Calibri"/>
              </w:rPr>
              <w:t>Full-field Stimulus Threshold 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71158B" w14:textId="77777777" w:rsidR="008A3A0C" w:rsidRPr="002061C6" w:rsidRDefault="008A3A0C" w:rsidP="002061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C6">
              <w:rPr>
                <w:rFonts w:ascii="Calibri" w:eastAsia="Times New Roman" w:hAnsi="Calibri" w:cs="Calibri"/>
              </w:rPr>
              <w:t>SE </w:t>
            </w:r>
          </w:p>
        </w:tc>
      </w:tr>
      <w:tr w:rsidR="008A3A0C" w:rsidRPr="002061C6" w14:paraId="0C8010A1" w14:textId="77777777" w:rsidTr="00EC27E9">
        <w:trPr>
          <w:trHeight w:val="144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2AA01FC2" w14:textId="77777777" w:rsidR="008A3A0C" w:rsidRPr="002061C6" w:rsidRDefault="008A3A0C" w:rsidP="005D1C99">
            <w:pPr>
              <w:spacing w:after="0" w:line="240" w:lineRule="auto"/>
              <w:ind w:left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C6">
              <w:rPr>
                <w:rFonts w:ascii="Calibri" w:eastAsia="Times New Roman" w:hAnsi="Calibri" w:cs="Calibri"/>
              </w:rPr>
              <w:t>Electroretinogram 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EF19CF" w14:textId="77777777" w:rsidR="008A3A0C" w:rsidRPr="002061C6" w:rsidRDefault="008A3A0C" w:rsidP="002061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C6">
              <w:rPr>
                <w:rFonts w:ascii="Calibri" w:eastAsia="Times New Roman" w:hAnsi="Calibri" w:cs="Calibri"/>
              </w:rPr>
              <w:t>SE </w:t>
            </w:r>
          </w:p>
        </w:tc>
      </w:tr>
      <w:tr w:rsidR="00D423BB" w:rsidRPr="002061C6" w14:paraId="60458A59" w14:textId="77777777" w:rsidTr="00EC27E9">
        <w:trPr>
          <w:trHeight w:val="144"/>
        </w:trPr>
        <w:tc>
          <w:tcPr>
            <w:tcW w:w="6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57407E99" w14:textId="78B3A9DE" w:rsidR="00D423BB" w:rsidRPr="002061C6" w:rsidRDefault="00D423BB" w:rsidP="00D423BB">
            <w:pPr>
              <w:spacing w:after="0" w:line="240" w:lineRule="auto"/>
              <w:ind w:left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C6"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  <w:t>Reading Center Data</w:t>
            </w:r>
            <w:r w:rsidRPr="002061C6">
              <w:rPr>
                <w:rFonts w:ascii="Calibri" w:eastAsia="Times New Roman" w:hAnsi="Calibri" w:cs="Calibri"/>
                <w:sz w:val="26"/>
                <w:szCs w:val="26"/>
              </w:rPr>
              <w:t> </w:t>
            </w:r>
            <w:r>
              <w:rPr>
                <w:rFonts w:ascii="Calibri" w:eastAsia="Times New Roman" w:hAnsi="Calibri" w:cs="Calibri"/>
                <w:sz w:val="26"/>
                <w:szCs w:val="26"/>
              </w:rPr>
              <w:t>(see specifications in table below)</w:t>
            </w:r>
            <w:r w:rsidRPr="002061C6">
              <w:rPr>
                <w:rFonts w:ascii="Calibri" w:eastAsia="Times New Roman" w:hAnsi="Calibri" w:cs="Calibri"/>
              </w:rPr>
              <w:t> </w:t>
            </w:r>
          </w:p>
        </w:tc>
      </w:tr>
      <w:tr w:rsidR="008A3A0C" w:rsidRPr="002061C6" w14:paraId="32C6696B" w14:textId="77777777" w:rsidTr="00EC27E9">
        <w:trPr>
          <w:trHeight w:val="144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66D95F35" w14:textId="0C5D86A6" w:rsidR="008A3A0C" w:rsidRPr="002061C6" w:rsidRDefault="008A3A0C" w:rsidP="005D1C99">
            <w:pPr>
              <w:spacing w:after="0" w:line="240" w:lineRule="auto"/>
              <w:ind w:left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C6">
              <w:rPr>
                <w:rFonts w:ascii="Calibri" w:eastAsia="Times New Roman" w:hAnsi="Calibri" w:cs="Calibri"/>
              </w:rPr>
              <w:t xml:space="preserve">OCT Volume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265D27" w14:textId="77777777" w:rsidR="008A3A0C" w:rsidRPr="002061C6" w:rsidRDefault="008A3A0C" w:rsidP="002061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C6">
              <w:rPr>
                <w:rFonts w:ascii="Calibri" w:eastAsia="Times New Roman" w:hAnsi="Calibri" w:cs="Calibri"/>
              </w:rPr>
              <w:t>SE </w:t>
            </w:r>
          </w:p>
        </w:tc>
      </w:tr>
      <w:tr w:rsidR="008A3A0C" w:rsidRPr="002061C6" w14:paraId="18B5328E" w14:textId="77777777" w:rsidTr="00EC27E9">
        <w:trPr>
          <w:trHeight w:val="144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0856DB3E" w14:textId="77777777" w:rsidR="008A3A0C" w:rsidRPr="002061C6" w:rsidRDefault="008A3A0C" w:rsidP="005D1C99">
            <w:pPr>
              <w:spacing w:after="0" w:line="240" w:lineRule="auto"/>
              <w:ind w:left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C6">
              <w:rPr>
                <w:rFonts w:ascii="Calibri" w:eastAsia="Times New Roman" w:hAnsi="Calibri" w:cs="Calibri"/>
              </w:rPr>
              <w:t>Microperimetry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2587C2" w14:textId="77777777" w:rsidR="008A3A0C" w:rsidRPr="002061C6" w:rsidRDefault="008A3A0C" w:rsidP="002061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C6">
              <w:rPr>
                <w:rFonts w:ascii="Calibri" w:eastAsia="Times New Roman" w:hAnsi="Calibri" w:cs="Calibri"/>
              </w:rPr>
              <w:t>SE </w:t>
            </w:r>
          </w:p>
        </w:tc>
      </w:tr>
      <w:tr w:rsidR="008A3A0C" w:rsidRPr="002061C6" w14:paraId="00BC6B22" w14:textId="77777777" w:rsidTr="00EC27E9">
        <w:trPr>
          <w:trHeight w:val="144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35B94F77" w14:textId="4ECB2A20" w:rsidR="008A3A0C" w:rsidRPr="002061C6" w:rsidRDefault="008A3A0C" w:rsidP="005D1C99">
            <w:pPr>
              <w:spacing w:after="0" w:line="240" w:lineRule="auto"/>
              <w:ind w:left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C6">
              <w:rPr>
                <w:rFonts w:ascii="Calibri" w:eastAsia="Times New Roman" w:hAnsi="Calibri" w:cs="Calibri"/>
              </w:rPr>
              <w:t>Static Perimetry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2A6B23" w14:textId="77777777" w:rsidR="008A3A0C" w:rsidRPr="002061C6" w:rsidRDefault="008A3A0C" w:rsidP="002061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C6">
              <w:rPr>
                <w:rFonts w:ascii="Calibri" w:eastAsia="Times New Roman" w:hAnsi="Calibri" w:cs="Calibri"/>
              </w:rPr>
              <w:t>SE </w:t>
            </w:r>
          </w:p>
        </w:tc>
      </w:tr>
      <w:tr w:rsidR="008A3A0C" w:rsidRPr="002061C6" w14:paraId="2D897736" w14:textId="77777777" w:rsidTr="00EC27E9">
        <w:trPr>
          <w:trHeight w:val="144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5766AF19" w14:textId="77777777" w:rsidR="008A3A0C" w:rsidRPr="002061C6" w:rsidRDefault="008A3A0C" w:rsidP="005D1C99">
            <w:pPr>
              <w:spacing w:after="0" w:line="240" w:lineRule="auto"/>
              <w:ind w:left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C6">
              <w:rPr>
                <w:rFonts w:ascii="Calibri" w:eastAsia="Times New Roman" w:hAnsi="Calibri" w:cs="Calibri"/>
              </w:rPr>
              <w:t>Kinetic Perimetry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583152" w14:textId="77777777" w:rsidR="008A3A0C" w:rsidRPr="002061C6" w:rsidRDefault="008A3A0C" w:rsidP="002061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C6">
              <w:rPr>
                <w:rFonts w:ascii="Calibri" w:eastAsia="Times New Roman" w:hAnsi="Calibri" w:cs="Calibri"/>
              </w:rPr>
              <w:t> OU </w:t>
            </w:r>
          </w:p>
        </w:tc>
      </w:tr>
    </w:tbl>
    <w:p w14:paraId="6CCAA004" w14:textId="46FA3EFA" w:rsidR="002061C6" w:rsidRPr="006A72D4" w:rsidRDefault="002061C6" w:rsidP="006A72D4">
      <w:pPr>
        <w:spacing w:after="0" w:line="240" w:lineRule="auto"/>
        <w:ind w:left="-540" w:right="-180"/>
        <w:textAlignment w:val="baseline"/>
        <w:rPr>
          <w:rFonts w:eastAsia="Times New Roman" w:cstheme="minorHAnsi"/>
          <w:sz w:val="18"/>
          <w:szCs w:val="18"/>
        </w:rPr>
      </w:pPr>
      <w:r w:rsidRPr="006A72D4">
        <w:rPr>
          <w:rFonts w:eastAsia="Times New Roman" w:cstheme="minorHAnsi"/>
          <w:sz w:val="18"/>
          <w:szCs w:val="18"/>
        </w:rPr>
        <w:t xml:space="preserve">Note: The available follow-up data (BL vs. BL+4yr vs. annual visits) depends on which vision cohort the study participant is in. </w:t>
      </w:r>
    </w:p>
    <w:p w14:paraId="67DDB027" w14:textId="77777777" w:rsidR="0049676E" w:rsidRPr="0049676E" w:rsidRDefault="0049676E" w:rsidP="006A72D4">
      <w:pPr>
        <w:spacing w:after="0" w:line="240" w:lineRule="auto"/>
        <w:ind w:left="-540" w:right="-180"/>
        <w:textAlignment w:val="baseline"/>
        <w:rPr>
          <w:rFonts w:eastAsia="Times New Roman" w:cstheme="minorHAnsi"/>
          <w:sz w:val="8"/>
          <w:szCs w:val="8"/>
        </w:rPr>
      </w:pPr>
    </w:p>
    <w:p w14:paraId="3469AAF8" w14:textId="52DAAB26" w:rsidR="002061C6" w:rsidRPr="004F2E06" w:rsidRDefault="002061C6" w:rsidP="006A72D4">
      <w:pPr>
        <w:spacing w:after="0" w:line="240" w:lineRule="auto"/>
        <w:ind w:left="-540" w:right="-180"/>
        <w:textAlignment w:val="baseline"/>
        <w:rPr>
          <w:rFonts w:eastAsia="Times New Roman" w:cstheme="minorHAnsi"/>
          <w:sz w:val="20"/>
          <w:szCs w:val="20"/>
        </w:rPr>
      </w:pPr>
    </w:p>
    <w:p w14:paraId="1BC8957E" w14:textId="3C734A0F" w:rsidR="00D16470" w:rsidRPr="00A90859" w:rsidRDefault="002061C6" w:rsidP="006A72D4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2F5496"/>
          <w:sz w:val="28"/>
          <w:szCs w:val="28"/>
        </w:rPr>
      </w:pPr>
      <w:r w:rsidRPr="00A90859">
        <w:rPr>
          <w:rFonts w:ascii="Calibri Light" w:eastAsia="Times New Roman" w:hAnsi="Calibri Light" w:cs="Calibri Light"/>
          <w:color w:val="2F5496"/>
          <w:sz w:val="28"/>
          <w:szCs w:val="28"/>
        </w:rPr>
        <w:t>Reading Center Data Specifications </w:t>
      </w:r>
    </w:p>
    <w:tbl>
      <w:tblPr>
        <w:tblW w:w="10170" w:type="dxa"/>
        <w:tblInd w:w="-6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4557"/>
        <w:gridCol w:w="3960"/>
      </w:tblGrid>
      <w:tr w:rsidR="002061C6" w:rsidRPr="002061C6" w14:paraId="7819D33D" w14:textId="77777777" w:rsidTr="00D36202">
        <w:trPr>
          <w:trHeight w:val="30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695A2714" w14:textId="730D7624" w:rsidR="002061C6" w:rsidRPr="002061C6" w:rsidRDefault="002061C6" w:rsidP="00BA114D">
            <w:pPr>
              <w:spacing w:after="0" w:line="240" w:lineRule="auto"/>
              <w:ind w:lef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C6">
              <w:rPr>
                <w:rFonts w:ascii="Calibri" w:eastAsia="Times New Roman" w:hAnsi="Calibri" w:cs="Calibri"/>
                <w:b/>
                <w:bCs/>
              </w:rPr>
              <w:t>Test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29A1E08" w14:textId="667A46A6" w:rsidR="002061C6" w:rsidRPr="002061C6" w:rsidRDefault="002061C6" w:rsidP="00BA114D">
            <w:pPr>
              <w:spacing w:after="0" w:line="240" w:lineRule="auto"/>
              <w:ind w:left="14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C6">
              <w:rPr>
                <w:rFonts w:ascii="Calibri" w:eastAsia="Times New Roman" w:hAnsi="Calibri" w:cs="Calibri"/>
                <w:b/>
                <w:bCs/>
              </w:rPr>
              <w:t>Testing Specifications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D7EE4BC" w14:textId="7BF54D01" w:rsidR="002061C6" w:rsidRPr="002061C6" w:rsidRDefault="002061C6" w:rsidP="00BA11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C6">
              <w:rPr>
                <w:rFonts w:ascii="Calibri" w:eastAsia="Times New Roman" w:hAnsi="Calibri" w:cs="Calibri"/>
                <w:b/>
                <w:bCs/>
              </w:rPr>
              <w:t>Key Grading Items</w:t>
            </w:r>
          </w:p>
        </w:tc>
      </w:tr>
      <w:tr w:rsidR="002061C6" w:rsidRPr="002061C6" w14:paraId="242B3DB1" w14:textId="77777777" w:rsidTr="00D36202">
        <w:trPr>
          <w:trHeight w:val="30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vAlign w:val="center"/>
            <w:hideMark/>
          </w:tcPr>
          <w:p w14:paraId="11C9CE4A" w14:textId="77777777" w:rsidR="002061C6" w:rsidRPr="002061C6" w:rsidRDefault="002061C6" w:rsidP="00A90859">
            <w:pPr>
              <w:spacing w:after="0" w:line="240" w:lineRule="auto"/>
              <w:ind w:lef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C6">
              <w:rPr>
                <w:rFonts w:ascii="Calibri" w:eastAsia="Times New Roman" w:hAnsi="Calibri" w:cs="Calibri"/>
                <w:b/>
                <w:bCs/>
              </w:rPr>
              <w:t>OCT [Volume] </w:t>
            </w:r>
            <w:r w:rsidRPr="002061C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FB9B91" w14:textId="30BBE6AA" w:rsidR="002061C6" w:rsidRPr="006A72D4" w:rsidRDefault="002061C6" w:rsidP="00D36202">
            <w:pPr>
              <w:pStyle w:val="ListParagraph"/>
              <w:numPr>
                <w:ilvl w:val="1"/>
                <w:numId w:val="42"/>
              </w:numPr>
              <w:tabs>
                <w:tab w:val="clear" w:pos="1440"/>
                <w:tab w:val="num" w:pos="274"/>
                <w:tab w:val="num" w:pos="454"/>
              </w:tabs>
              <w:spacing w:after="0" w:line="240" w:lineRule="auto"/>
              <w:ind w:left="544" w:hanging="308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 w:rsidRPr="006A72D4">
              <w:rPr>
                <w:rFonts w:ascii="Calibri" w:hAnsi="Calibri" w:cs="Calibri"/>
                <w:sz w:val="21"/>
                <w:szCs w:val="21"/>
              </w:rPr>
              <w:t>Spectralis</w:t>
            </w:r>
          </w:p>
          <w:p w14:paraId="208BC35F" w14:textId="338CC640" w:rsidR="002061C6" w:rsidRPr="006A72D4" w:rsidRDefault="002061C6" w:rsidP="00D36202">
            <w:pPr>
              <w:pStyle w:val="ListParagraph"/>
              <w:numPr>
                <w:ilvl w:val="1"/>
                <w:numId w:val="42"/>
              </w:numPr>
              <w:tabs>
                <w:tab w:val="clear" w:pos="1440"/>
                <w:tab w:val="num" w:pos="274"/>
                <w:tab w:val="num" w:pos="454"/>
              </w:tabs>
              <w:spacing w:after="0" w:line="240" w:lineRule="auto"/>
              <w:ind w:left="544" w:hanging="308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 w:rsidRPr="006A72D4">
              <w:rPr>
                <w:rFonts w:ascii="Calibri" w:hAnsi="Calibri" w:cs="Calibri"/>
                <w:sz w:val="21"/>
                <w:szCs w:val="21"/>
              </w:rPr>
              <w:t>One Dense Preset Volume Scan (30° x 25°, 121 Section, ART set to 9, High Resolution) macula centered</w:t>
            </w:r>
          </w:p>
          <w:p w14:paraId="2CD2E81B" w14:textId="3A9E4B75" w:rsidR="002061C6" w:rsidRPr="006A72D4" w:rsidRDefault="002061C6" w:rsidP="00D36202">
            <w:pPr>
              <w:pStyle w:val="ListParagraph"/>
              <w:numPr>
                <w:ilvl w:val="1"/>
                <w:numId w:val="42"/>
              </w:numPr>
              <w:tabs>
                <w:tab w:val="clear" w:pos="1440"/>
                <w:tab w:val="num" w:pos="274"/>
                <w:tab w:val="num" w:pos="454"/>
              </w:tabs>
              <w:spacing w:after="0" w:line="240" w:lineRule="auto"/>
              <w:ind w:left="544" w:hanging="308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 w:rsidRPr="006A72D4">
              <w:rPr>
                <w:rFonts w:ascii="Calibri" w:hAnsi="Calibri" w:cs="Calibri"/>
                <w:sz w:val="21"/>
                <w:szCs w:val="21"/>
              </w:rPr>
              <w:t>One 7 Line Raster (30° x 5°, 7 Section, ART set to 25, High Resolution) macula centered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1F306C" w14:textId="77777777" w:rsidR="002061C6" w:rsidRPr="006A72D4" w:rsidRDefault="002061C6" w:rsidP="008E508D">
            <w:pPr>
              <w:pStyle w:val="ListParagraph"/>
              <w:numPr>
                <w:ilvl w:val="1"/>
                <w:numId w:val="42"/>
              </w:numPr>
              <w:tabs>
                <w:tab w:val="clear" w:pos="1440"/>
                <w:tab w:val="num" w:pos="274"/>
                <w:tab w:val="num" w:pos="454"/>
              </w:tabs>
              <w:spacing w:after="0" w:line="240" w:lineRule="auto"/>
              <w:ind w:left="544" w:hanging="308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 w:rsidRPr="006A72D4">
              <w:rPr>
                <w:rFonts w:ascii="Calibri" w:hAnsi="Calibri" w:cs="Calibri"/>
                <w:sz w:val="21"/>
                <w:szCs w:val="21"/>
              </w:rPr>
              <w:t>Presence and size/location of cysts </w:t>
            </w:r>
          </w:p>
          <w:p w14:paraId="71916630" w14:textId="77777777" w:rsidR="002061C6" w:rsidRPr="006A72D4" w:rsidRDefault="002061C6" w:rsidP="008E508D">
            <w:pPr>
              <w:pStyle w:val="ListParagraph"/>
              <w:numPr>
                <w:ilvl w:val="1"/>
                <w:numId w:val="42"/>
              </w:numPr>
              <w:tabs>
                <w:tab w:val="clear" w:pos="1440"/>
                <w:tab w:val="num" w:pos="274"/>
                <w:tab w:val="num" w:pos="454"/>
              </w:tabs>
              <w:spacing w:after="0" w:line="240" w:lineRule="auto"/>
              <w:ind w:left="544" w:hanging="308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 w:rsidRPr="006A72D4">
              <w:rPr>
                <w:rFonts w:ascii="Calibri" w:hAnsi="Calibri" w:cs="Calibri"/>
                <w:sz w:val="21"/>
                <w:szCs w:val="21"/>
              </w:rPr>
              <w:t>Presence of SRF, VMT and ERM in the center </w:t>
            </w:r>
          </w:p>
          <w:p w14:paraId="720A4029" w14:textId="77777777" w:rsidR="002061C6" w:rsidRPr="006A72D4" w:rsidRDefault="002061C6" w:rsidP="008E508D">
            <w:pPr>
              <w:pStyle w:val="ListParagraph"/>
              <w:numPr>
                <w:ilvl w:val="1"/>
                <w:numId w:val="42"/>
              </w:numPr>
              <w:tabs>
                <w:tab w:val="clear" w:pos="1440"/>
                <w:tab w:val="num" w:pos="274"/>
                <w:tab w:val="num" w:pos="454"/>
              </w:tabs>
              <w:spacing w:after="0" w:line="240" w:lineRule="auto"/>
              <w:ind w:left="544" w:hanging="308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 w:rsidRPr="006A72D4">
              <w:rPr>
                <w:rFonts w:ascii="Calibri" w:hAnsi="Calibri" w:cs="Calibri"/>
                <w:sz w:val="21"/>
                <w:szCs w:val="21"/>
              </w:rPr>
              <w:t>CSF thickness </w:t>
            </w:r>
          </w:p>
          <w:p w14:paraId="0E4C677F" w14:textId="77777777" w:rsidR="002061C6" w:rsidRPr="006A72D4" w:rsidRDefault="002061C6" w:rsidP="008E508D">
            <w:pPr>
              <w:pStyle w:val="ListParagraph"/>
              <w:numPr>
                <w:ilvl w:val="1"/>
                <w:numId w:val="42"/>
              </w:numPr>
              <w:tabs>
                <w:tab w:val="clear" w:pos="1440"/>
                <w:tab w:val="num" w:pos="274"/>
                <w:tab w:val="num" w:pos="454"/>
              </w:tabs>
              <w:spacing w:after="0" w:line="240" w:lineRule="auto"/>
              <w:ind w:left="544" w:hanging="308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 w:rsidRPr="006A72D4">
              <w:rPr>
                <w:rFonts w:ascii="Calibri" w:hAnsi="Calibri" w:cs="Calibri"/>
                <w:sz w:val="21"/>
                <w:szCs w:val="21"/>
              </w:rPr>
              <w:t>EZ area  </w:t>
            </w:r>
          </w:p>
        </w:tc>
      </w:tr>
      <w:tr w:rsidR="002061C6" w:rsidRPr="002061C6" w14:paraId="71134564" w14:textId="77777777" w:rsidTr="00D36202">
        <w:trPr>
          <w:trHeight w:val="30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vAlign w:val="center"/>
            <w:hideMark/>
          </w:tcPr>
          <w:p w14:paraId="551BFEE5" w14:textId="77777777" w:rsidR="002061C6" w:rsidRPr="002061C6" w:rsidRDefault="002061C6" w:rsidP="00A90859">
            <w:pPr>
              <w:spacing w:after="0" w:line="240" w:lineRule="auto"/>
              <w:ind w:lef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C6">
              <w:rPr>
                <w:rFonts w:ascii="Calibri" w:eastAsia="Times New Roman" w:hAnsi="Calibri" w:cs="Calibri"/>
                <w:b/>
                <w:bCs/>
              </w:rPr>
              <w:t>Microperimetry </w:t>
            </w:r>
            <w:r w:rsidRPr="002061C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E69C4" w14:textId="77777777" w:rsidR="002061C6" w:rsidRPr="006A72D4" w:rsidRDefault="002061C6" w:rsidP="00D36202">
            <w:pPr>
              <w:pStyle w:val="ListParagraph"/>
              <w:numPr>
                <w:ilvl w:val="1"/>
                <w:numId w:val="42"/>
              </w:numPr>
              <w:tabs>
                <w:tab w:val="clear" w:pos="1440"/>
                <w:tab w:val="num" w:pos="274"/>
                <w:tab w:val="num" w:pos="454"/>
              </w:tabs>
              <w:spacing w:after="0" w:line="240" w:lineRule="auto"/>
              <w:ind w:left="544" w:hanging="308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 w:rsidRPr="006A72D4">
              <w:rPr>
                <w:rFonts w:ascii="Calibri" w:hAnsi="Calibri" w:cs="Calibri"/>
                <w:sz w:val="21"/>
                <w:szCs w:val="21"/>
              </w:rPr>
              <w:t>MAIA </w:t>
            </w:r>
          </w:p>
          <w:p w14:paraId="79FC3E1F" w14:textId="77777777" w:rsidR="002061C6" w:rsidRPr="006A72D4" w:rsidRDefault="002061C6" w:rsidP="00D36202">
            <w:pPr>
              <w:pStyle w:val="ListParagraph"/>
              <w:numPr>
                <w:ilvl w:val="1"/>
                <w:numId w:val="42"/>
              </w:numPr>
              <w:tabs>
                <w:tab w:val="clear" w:pos="1440"/>
                <w:tab w:val="num" w:pos="274"/>
                <w:tab w:val="num" w:pos="454"/>
              </w:tabs>
              <w:spacing w:after="0" w:line="240" w:lineRule="auto"/>
              <w:ind w:left="544" w:hanging="308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 w:rsidRPr="006A72D4">
              <w:rPr>
                <w:rFonts w:ascii="Calibri" w:hAnsi="Calibri" w:cs="Calibri"/>
                <w:sz w:val="21"/>
                <w:szCs w:val="21"/>
              </w:rPr>
              <w:t>“RUSH2A grid” (89 stimuli)   </w:t>
            </w:r>
          </w:p>
          <w:p w14:paraId="5CE814C2" w14:textId="77777777" w:rsidR="002061C6" w:rsidRPr="006A72D4" w:rsidRDefault="002061C6" w:rsidP="00D36202">
            <w:pPr>
              <w:pStyle w:val="ListParagraph"/>
              <w:numPr>
                <w:ilvl w:val="1"/>
                <w:numId w:val="42"/>
              </w:numPr>
              <w:tabs>
                <w:tab w:val="clear" w:pos="1440"/>
                <w:tab w:val="num" w:pos="274"/>
                <w:tab w:val="num" w:pos="454"/>
              </w:tabs>
              <w:spacing w:after="0" w:line="240" w:lineRule="auto"/>
              <w:ind w:left="544" w:hanging="308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 w:rsidRPr="006A72D4">
              <w:rPr>
                <w:rFonts w:ascii="Calibri" w:hAnsi="Calibri" w:cs="Calibri"/>
                <w:sz w:val="21"/>
                <w:szCs w:val="21"/>
              </w:rPr>
              <w:t>4-2 strategy  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14D16" w14:textId="77777777" w:rsidR="002061C6" w:rsidRPr="006A72D4" w:rsidRDefault="002061C6" w:rsidP="008E508D">
            <w:pPr>
              <w:pStyle w:val="ListParagraph"/>
              <w:numPr>
                <w:ilvl w:val="1"/>
                <w:numId w:val="42"/>
              </w:numPr>
              <w:tabs>
                <w:tab w:val="clear" w:pos="1440"/>
                <w:tab w:val="num" w:pos="274"/>
                <w:tab w:val="num" w:pos="454"/>
              </w:tabs>
              <w:spacing w:after="0" w:line="240" w:lineRule="auto"/>
              <w:ind w:left="544" w:hanging="308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 w:rsidRPr="006A72D4">
              <w:rPr>
                <w:rFonts w:ascii="Calibri" w:hAnsi="Calibri" w:cs="Calibri"/>
                <w:sz w:val="21"/>
                <w:szCs w:val="21"/>
              </w:rPr>
              <w:t>Average threshold (mean sensitivity) </w:t>
            </w:r>
          </w:p>
          <w:p w14:paraId="6BA7336F" w14:textId="77777777" w:rsidR="002061C6" w:rsidRPr="006A72D4" w:rsidRDefault="002061C6" w:rsidP="008E508D">
            <w:pPr>
              <w:pStyle w:val="ListParagraph"/>
              <w:numPr>
                <w:ilvl w:val="1"/>
                <w:numId w:val="42"/>
              </w:numPr>
              <w:tabs>
                <w:tab w:val="clear" w:pos="1440"/>
                <w:tab w:val="num" w:pos="274"/>
                <w:tab w:val="num" w:pos="454"/>
              </w:tabs>
              <w:spacing w:after="0" w:line="240" w:lineRule="auto"/>
              <w:ind w:left="544" w:hanging="308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 w:rsidRPr="006A72D4">
              <w:rPr>
                <w:rFonts w:ascii="Calibri" w:hAnsi="Calibri" w:cs="Calibri"/>
                <w:sz w:val="21"/>
                <w:szCs w:val="21"/>
              </w:rPr>
              <w:t>Fixation stability </w:t>
            </w:r>
          </w:p>
          <w:p w14:paraId="086D1F7D" w14:textId="77777777" w:rsidR="002061C6" w:rsidRPr="006A72D4" w:rsidRDefault="002061C6" w:rsidP="008E508D">
            <w:pPr>
              <w:pStyle w:val="ListParagraph"/>
              <w:numPr>
                <w:ilvl w:val="1"/>
                <w:numId w:val="42"/>
              </w:numPr>
              <w:tabs>
                <w:tab w:val="clear" w:pos="1440"/>
                <w:tab w:val="num" w:pos="274"/>
                <w:tab w:val="num" w:pos="454"/>
              </w:tabs>
              <w:spacing w:after="0" w:line="240" w:lineRule="auto"/>
              <w:ind w:left="544" w:hanging="308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 w:rsidRPr="006A72D4">
              <w:rPr>
                <w:rFonts w:ascii="Calibri" w:hAnsi="Calibri" w:cs="Calibri"/>
                <w:sz w:val="21"/>
                <w:szCs w:val="21"/>
              </w:rPr>
              <w:t>95% BCEA </w:t>
            </w:r>
          </w:p>
          <w:p w14:paraId="5D5DC31E" w14:textId="77777777" w:rsidR="002061C6" w:rsidRPr="006A72D4" w:rsidRDefault="002061C6" w:rsidP="008E508D">
            <w:pPr>
              <w:pStyle w:val="ListParagraph"/>
              <w:numPr>
                <w:ilvl w:val="1"/>
                <w:numId w:val="42"/>
              </w:numPr>
              <w:tabs>
                <w:tab w:val="clear" w:pos="1440"/>
                <w:tab w:val="num" w:pos="274"/>
                <w:tab w:val="num" w:pos="454"/>
              </w:tabs>
              <w:spacing w:after="0" w:line="240" w:lineRule="auto"/>
              <w:ind w:left="544" w:hanging="308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 w:rsidRPr="006A72D4">
              <w:rPr>
                <w:rFonts w:ascii="Calibri" w:hAnsi="Calibri" w:cs="Calibri"/>
                <w:sz w:val="21"/>
                <w:szCs w:val="21"/>
              </w:rPr>
              <w:t>Pointwise sensitivity – threshold value for each of the 89 locations </w:t>
            </w:r>
          </w:p>
        </w:tc>
      </w:tr>
      <w:tr w:rsidR="002061C6" w:rsidRPr="002061C6" w14:paraId="47BA5E75" w14:textId="77777777" w:rsidTr="00D36202">
        <w:trPr>
          <w:trHeight w:val="30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vAlign w:val="center"/>
            <w:hideMark/>
          </w:tcPr>
          <w:p w14:paraId="6323FD6F" w14:textId="77777777" w:rsidR="002061C6" w:rsidRPr="002061C6" w:rsidRDefault="002061C6" w:rsidP="00A90859">
            <w:pPr>
              <w:spacing w:after="0" w:line="240" w:lineRule="auto"/>
              <w:ind w:lef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C6">
              <w:rPr>
                <w:rFonts w:ascii="Calibri" w:eastAsia="Times New Roman" w:hAnsi="Calibri" w:cs="Calibri"/>
                <w:b/>
                <w:bCs/>
              </w:rPr>
              <w:t>Static Perimetry </w:t>
            </w:r>
            <w:r w:rsidRPr="002061C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BE7BDD" w14:textId="77777777" w:rsidR="002061C6" w:rsidRPr="006A72D4" w:rsidRDefault="002061C6" w:rsidP="00D36202">
            <w:pPr>
              <w:pStyle w:val="ListParagraph"/>
              <w:numPr>
                <w:ilvl w:val="1"/>
                <w:numId w:val="42"/>
              </w:numPr>
              <w:tabs>
                <w:tab w:val="clear" w:pos="1440"/>
                <w:tab w:val="num" w:pos="274"/>
                <w:tab w:val="num" w:pos="454"/>
              </w:tabs>
              <w:spacing w:after="0" w:line="240" w:lineRule="auto"/>
              <w:ind w:left="544" w:hanging="308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 w:rsidRPr="006A72D4">
              <w:rPr>
                <w:rFonts w:ascii="Calibri" w:hAnsi="Calibri" w:cs="Calibri"/>
                <w:sz w:val="21"/>
                <w:szCs w:val="21"/>
              </w:rPr>
              <w:t>Octopus 900 Pro </w:t>
            </w:r>
          </w:p>
          <w:p w14:paraId="73AF51CB" w14:textId="5B9B7B4B" w:rsidR="002061C6" w:rsidRPr="006A72D4" w:rsidRDefault="002061C6" w:rsidP="00D36202">
            <w:pPr>
              <w:pStyle w:val="ListParagraph"/>
              <w:numPr>
                <w:ilvl w:val="1"/>
                <w:numId w:val="42"/>
              </w:numPr>
              <w:tabs>
                <w:tab w:val="clear" w:pos="1440"/>
                <w:tab w:val="num" w:pos="274"/>
                <w:tab w:val="num" w:pos="454"/>
              </w:tabs>
              <w:spacing w:after="0" w:line="240" w:lineRule="auto"/>
              <w:ind w:left="544" w:hanging="308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 w:rsidRPr="006A72D4">
              <w:rPr>
                <w:rFonts w:ascii="Calibri" w:hAnsi="Calibri" w:cs="Calibri"/>
                <w:sz w:val="21"/>
                <w:szCs w:val="21"/>
              </w:rPr>
              <w:t>Static GATE testing with “185pt grid” with size V test target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E1D2BB" w14:textId="77777777" w:rsidR="002061C6" w:rsidRPr="006A72D4" w:rsidRDefault="002061C6" w:rsidP="008E508D">
            <w:pPr>
              <w:pStyle w:val="ListParagraph"/>
              <w:numPr>
                <w:ilvl w:val="1"/>
                <w:numId w:val="42"/>
              </w:numPr>
              <w:tabs>
                <w:tab w:val="clear" w:pos="1440"/>
                <w:tab w:val="num" w:pos="274"/>
                <w:tab w:val="num" w:pos="454"/>
              </w:tabs>
              <w:spacing w:after="0" w:line="240" w:lineRule="auto"/>
              <w:ind w:left="544" w:hanging="308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 w:rsidRPr="006A72D4">
              <w:rPr>
                <w:rFonts w:ascii="Calibri" w:hAnsi="Calibri" w:cs="Calibri"/>
                <w:sz w:val="21"/>
                <w:szCs w:val="21"/>
              </w:rPr>
              <w:t>Volume of full field hill of vision </w:t>
            </w:r>
          </w:p>
          <w:p w14:paraId="1D5E1EB0" w14:textId="77777777" w:rsidR="002061C6" w:rsidRPr="006A72D4" w:rsidRDefault="002061C6" w:rsidP="008E508D">
            <w:pPr>
              <w:pStyle w:val="ListParagraph"/>
              <w:numPr>
                <w:ilvl w:val="1"/>
                <w:numId w:val="42"/>
              </w:numPr>
              <w:tabs>
                <w:tab w:val="clear" w:pos="1440"/>
                <w:tab w:val="num" w:pos="274"/>
                <w:tab w:val="num" w:pos="454"/>
              </w:tabs>
              <w:spacing w:after="0" w:line="240" w:lineRule="auto"/>
              <w:ind w:left="544" w:hanging="308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 w:rsidRPr="006A72D4">
              <w:rPr>
                <w:rFonts w:ascii="Calibri" w:hAnsi="Calibri" w:cs="Calibri"/>
                <w:sz w:val="21"/>
                <w:szCs w:val="21"/>
              </w:rPr>
              <w:t>30-degree hill of vision </w:t>
            </w:r>
          </w:p>
          <w:p w14:paraId="3ECBF5BE" w14:textId="77777777" w:rsidR="002061C6" w:rsidRPr="006A72D4" w:rsidRDefault="002061C6" w:rsidP="008E508D">
            <w:pPr>
              <w:pStyle w:val="ListParagraph"/>
              <w:numPr>
                <w:ilvl w:val="1"/>
                <w:numId w:val="42"/>
              </w:numPr>
              <w:tabs>
                <w:tab w:val="clear" w:pos="1440"/>
                <w:tab w:val="num" w:pos="274"/>
                <w:tab w:val="num" w:pos="454"/>
              </w:tabs>
              <w:spacing w:after="0" w:line="240" w:lineRule="auto"/>
              <w:ind w:left="544" w:hanging="308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 w:rsidRPr="006A72D4">
              <w:rPr>
                <w:rFonts w:ascii="Calibri" w:hAnsi="Calibri" w:cs="Calibri"/>
                <w:sz w:val="21"/>
                <w:szCs w:val="21"/>
              </w:rPr>
              <w:t>Mean sensitivity </w:t>
            </w:r>
          </w:p>
          <w:p w14:paraId="319F4F85" w14:textId="77777777" w:rsidR="002061C6" w:rsidRPr="006A72D4" w:rsidRDefault="002061C6" w:rsidP="008E508D">
            <w:pPr>
              <w:pStyle w:val="ListParagraph"/>
              <w:numPr>
                <w:ilvl w:val="1"/>
                <w:numId w:val="42"/>
              </w:numPr>
              <w:tabs>
                <w:tab w:val="clear" w:pos="1440"/>
                <w:tab w:val="num" w:pos="274"/>
                <w:tab w:val="num" w:pos="454"/>
              </w:tabs>
              <w:spacing w:after="0" w:line="240" w:lineRule="auto"/>
              <w:ind w:left="544" w:hanging="308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 w:rsidRPr="006A72D4">
              <w:rPr>
                <w:rFonts w:ascii="Calibri" w:hAnsi="Calibri" w:cs="Calibri"/>
                <w:sz w:val="21"/>
                <w:szCs w:val="21"/>
              </w:rPr>
              <w:t>Pointwise sensitivity – threshold value for each of the 186 locations  </w:t>
            </w:r>
          </w:p>
        </w:tc>
      </w:tr>
      <w:tr w:rsidR="002061C6" w:rsidRPr="002061C6" w14:paraId="5CF49CE4" w14:textId="77777777" w:rsidTr="00D36202">
        <w:trPr>
          <w:trHeight w:val="165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vAlign w:val="center"/>
            <w:hideMark/>
          </w:tcPr>
          <w:p w14:paraId="53C690BC" w14:textId="77777777" w:rsidR="002061C6" w:rsidRPr="002061C6" w:rsidRDefault="002061C6" w:rsidP="00A90859">
            <w:pPr>
              <w:spacing w:after="0" w:line="240" w:lineRule="auto"/>
              <w:ind w:left="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C6">
              <w:rPr>
                <w:rFonts w:ascii="Calibri" w:eastAsia="Times New Roman" w:hAnsi="Calibri" w:cs="Calibri"/>
                <w:b/>
                <w:bCs/>
              </w:rPr>
              <w:t>Kinetic Perimetry </w:t>
            </w:r>
            <w:r w:rsidRPr="002061C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AB5B29" w14:textId="77777777" w:rsidR="002061C6" w:rsidRPr="006A72D4" w:rsidRDefault="002061C6" w:rsidP="00D36202">
            <w:pPr>
              <w:pStyle w:val="ListParagraph"/>
              <w:numPr>
                <w:ilvl w:val="1"/>
                <w:numId w:val="42"/>
              </w:numPr>
              <w:tabs>
                <w:tab w:val="clear" w:pos="1440"/>
                <w:tab w:val="num" w:pos="274"/>
                <w:tab w:val="num" w:pos="454"/>
              </w:tabs>
              <w:spacing w:after="0" w:line="240" w:lineRule="auto"/>
              <w:ind w:left="544" w:hanging="308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 w:rsidRPr="006A72D4">
              <w:rPr>
                <w:rFonts w:ascii="Calibri" w:hAnsi="Calibri" w:cs="Calibri"/>
                <w:sz w:val="21"/>
                <w:szCs w:val="21"/>
              </w:rPr>
              <w:t>Octopus 900 Pro </w:t>
            </w:r>
          </w:p>
          <w:p w14:paraId="5FD4E5B8" w14:textId="77777777" w:rsidR="002061C6" w:rsidRPr="006A72D4" w:rsidRDefault="002061C6" w:rsidP="00D36202">
            <w:pPr>
              <w:pStyle w:val="ListParagraph"/>
              <w:numPr>
                <w:ilvl w:val="1"/>
                <w:numId w:val="42"/>
              </w:numPr>
              <w:tabs>
                <w:tab w:val="clear" w:pos="1440"/>
                <w:tab w:val="num" w:pos="274"/>
                <w:tab w:val="num" w:pos="454"/>
              </w:tabs>
              <w:spacing w:after="0" w:line="240" w:lineRule="auto"/>
              <w:ind w:left="544" w:hanging="308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 w:rsidRPr="006A72D4">
              <w:rPr>
                <w:rFonts w:ascii="Calibri" w:hAnsi="Calibri" w:cs="Calibri"/>
                <w:sz w:val="21"/>
                <w:szCs w:val="21"/>
              </w:rPr>
              <w:t>Kinetic testing with V4e, III4e, I4e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57DBC08" w14:textId="77777777" w:rsidR="002061C6" w:rsidRPr="006A72D4" w:rsidRDefault="002061C6" w:rsidP="00C96AAA">
            <w:pPr>
              <w:pStyle w:val="ListParagraph"/>
              <w:numPr>
                <w:ilvl w:val="1"/>
                <w:numId w:val="42"/>
              </w:numPr>
              <w:tabs>
                <w:tab w:val="clear" w:pos="1440"/>
                <w:tab w:val="num" w:pos="274"/>
                <w:tab w:val="num" w:pos="454"/>
              </w:tabs>
              <w:spacing w:after="0" w:line="240" w:lineRule="auto"/>
              <w:ind w:left="544" w:hanging="308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 w:rsidRPr="006A72D4">
              <w:rPr>
                <w:rFonts w:ascii="Calibri" w:hAnsi="Calibri" w:cs="Calibri"/>
                <w:sz w:val="21"/>
                <w:szCs w:val="21"/>
              </w:rPr>
              <w:t>V4e isopter    </w:t>
            </w:r>
          </w:p>
          <w:p w14:paraId="43A33FDF" w14:textId="77777777" w:rsidR="002061C6" w:rsidRPr="006A72D4" w:rsidRDefault="002061C6" w:rsidP="00C96AAA">
            <w:pPr>
              <w:pStyle w:val="ListParagraph"/>
              <w:numPr>
                <w:ilvl w:val="1"/>
                <w:numId w:val="42"/>
              </w:numPr>
              <w:tabs>
                <w:tab w:val="clear" w:pos="1440"/>
                <w:tab w:val="num" w:pos="274"/>
                <w:tab w:val="num" w:pos="454"/>
              </w:tabs>
              <w:spacing w:after="0" w:line="240" w:lineRule="auto"/>
              <w:ind w:left="544" w:hanging="308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 w:rsidRPr="006A72D4">
              <w:rPr>
                <w:rFonts w:ascii="Calibri" w:hAnsi="Calibri" w:cs="Calibri"/>
                <w:sz w:val="21"/>
                <w:szCs w:val="21"/>
              </w:rPr>
              <w:t>V4e Scotoma    </w:t>
            </w:r>
          </w:p>
          <w:p w14:paraId="68D613FE" w14:textId="77777777" w:rsidR="002061C6" w:rsidRPr="006A72D4" w:rsidRDefault="002061C6" w:rsidP="00C96AAA">
            <w:pPr>
              <w:pStyle w:val="ListParagraph"/>
              <w:numPr>
                <w:ilvl w:val="1"/>
                <w:numId w:val="42"/>
              </w:numPr>
              <w:tabs>
                <w:tab w:val="clear" w:pos="1440"/>
                <w:tab w:val="num" w:pos="274"/>
                <w:tab w:val="num" w:pos="454"/>
              </w:tabs>
              <w:spacing w:after="0" w:line="240" w:lineRule="auto"/>
              <w:ind w:left="544" w:hanging="308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 w:rsidRPr="006A72D4">
              <w:rPr>
                <w:rFonts w:ascii="Calibri" w:hAnsi="Calibri" w:cs="Calibri"/>
                <w:sz w:val="21"/>
                <w:szCs w:val="21"/>
              </w:rPr>
              <w:t>III4e isopter    </w:t>
            </w:r>
          </w:p>
          <w:p w14:paraId="77C9EA23" w14:textId="77777777" w:rsidR="002061C6" w:rsidRPr="006A72D4" w:rsidRDefault="002061C6" w:rsidP="00C96AAA">
            <w:pPr>
              <w:pStyle w:val="ListParagraph"/>
              <w:numPr>
                <w:ilvl w:val="1"/>
                <w:numId w:val="42"/>
              </w:numPr>
              <w:tabs>
                <w:tab w:val="clear" w:pos="1440"/>
                <w:tab w:val="num" w:pos="274"/>
                <w:tab w:val="num" w:pos="454"/>
              </w:tabs>
              <w:spacing w:after="0" w:line="240" w:lineRule="auto"/>
              <w:ind w:left="544" w:hanging="308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 w:rsidRPr="006A72D4">
              <w:rPr>
                <w:rFonts w:ascii="Calibri" w:hAnsi="Calibri" w:cs="Calibri"/>
                <w:sz w:val="21"/>
                <w:szCs w:val="21"/>
              </w:rPr>
              <w:t>III4e Scotoma    </w:t>
            </w:r>
          </w:p>
          <w:p w14:paraId="18282C04" w14:textId="77777777" w:rsidR="002061C6" w:rsidRPr="006A72D4" w:rsidRDefault="002061C6" w:rsidP="00C96AAA">
            <w:pPr>
              <w:pStyle w:val="ListParagraph"/>
              <w:numPr>
                <w:ilvl w:val="1"/>
                <w:numId w:val="42"/>
              </w:numPr>
              <w:tabs>
                <w:tab w:val="clear" w:pos="1440"/>
                <w:tab w:val="num" w:pos="274"/>
                <w:tab w:val="num" w:pos="454"/>
              </w:tabs>
              <w:spacing w:after="0" w:line="240" w:lineRule="auto"/>
              <w:ind w:left="544" w:hanging="308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 w:rsidRPr="006A72D4">
              <w:rPr>
                <w:rFonts w:ascii="Calibri" w:hAnsi="Calibri" w:cs="Calibri"/>
                <w:sz w:val="21"/>
                <w:szCs w:val="21"/>
              </w:rPr>
              <w:t>I4e isopter   </w:t>
            </w:r>
          </w:p>
          <w:p w14:paraId="582D4D20" w14:textId="77777777" w:rsidR="002061C6" w:rsidRPr="006A72D4" w:rsidRDefault="002061C6" w:rsidP="00C96AAA">
            <w:pPr>
              <w:pStyle w:val="ListParagraph"/>
              <w:numPr>
                <w:ilvl w:val="1"/>
                <w:numId w:val="42"/>
              </w:numPr>
              <w:tabs>
                <w:tab w:val="clear" w:pos="1440"/>
                <w:tab w:val="num" w:pos="274"/>
                <w:tab w:val="num" w:pos="454"/>
              </w:tabs>
              <w:spacing w:after="0" w:line="240" w:lineRule="auto"/>
              <w:ind w:left="544" w:hanging="308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 w:rsidRPr="006A72D4">
              <w:rPr>
                <w:rFonts w:ascii="Calibri" w:hAnsi="Calibri" w:cs="Calibri"/>
                <w:sz w:val="21"/>
                <w:szCs w:val="21"/>
              </w:rPr>
              <w:t>I4e Scotoma    </w:t>
            </w:r>
            <w:r w:rsidRPr="006A72D4">
              <w:rPr>
                <w:rFonts w:ascii="Calibri" w:hAnsi="Calibri" w:cs="Calibri"/>
                <w:color w:val="FF0000"/>
                <w:sz w:val="21"/>
                <w:szCs w:val="21"/>
              </w:rPr>
              <w:t>  </w:t>
            </w:r>
          </w:p>
        </w:tc>
      </w:tr>
    </w:tbl>
    <w:p w14:paraId="272527A3" w14:textId="77777777" w:rsidR="00FC6ED3" w:rsidRPr="006A72D4" w:rsidRDefault="00FC6ED3" w:rsidP="006A72D4">
      <w:pPr>
        <w:tabs>
          <w:tab w:val="left" w:pos="3644"/>
        </w:tabs>
        <w:rPr>
          <w:sz w:val="8"/>
          <w:szCs w:val="8"/>
        </w:rPr>
      </w:pPr>
    </w:p>
    <w:sectPr w:rsidR="00FC6ED3" w:rsidRPr="006A72D4" w:rsidSect="004F2E06">
      <w:headerReference w:type="default" r:id="rId9"/>
      <w:footerReference w:type="default" r:id="rId10"/>
      <w:pgSz w:w="12240" w:h="15840"/>
      <w:pgMar w:top="1440" w:right="1440" w:bottom="1170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EE717" w14:textId="77777777" w:rsidR="00996CF9" w:rsidRDefault="00996CF9" w:rsidP="00E52A2A">
      <w:pPr>
        <w:spacing w:after="0" w:line="240" w:lineRule="auto"/>
      </w:pPr>
      <w:r>
        <w:separator/>
      </w:r>
    </w:p>
  </w:endnote>
  <w:endnote w:type="continuationSeparator" w:id="0">
    <w:p w14:paraId="67383819" w14:textId="77777777" w:rsidR="00996CF9" w:rsidRDefault="00996CF9" w:rsidP="00E52A2A">
      <w:pPr>
        <w:spacing w:after="0" w:line="240" w:lineRule="auto"/>
      </w:pPr>
      <w:r>
        <w:continuationSeparator/>
      </w:r>
    </w:p>
  </w:endnote>
  <w:endnote w:type="continuationNotice" w:id="1">
    <w:p w14:paraId="3EA1B89C" w14:textId="77777777" w:rsidR="00996CF9" w:rsidRDefault="00996C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52927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7A2FF7" w14:textId="4A016DC9" w:rsidR="00FC6ED3" w:rsidRDefault="00C00518">
            <w:pPr>
              <w:pStyle w:val="Footer"/>
              <w:jc w:val="center"/>
            </w:pPr>
            <w:fldSimple w:instr=" FILENAME  \* Caps  \* MERGEFORMAT ">
              <w:r w:rsidR="00D476E4">
                <w:rPr>
                  <w:noProof/>
                </w:rPr>
                <w:t>1- FFB RUSH2A Secondary Research Request Form V3.0</w:t>
              </w:r>
            </w:fldSimple>
            <w:r w:rsidR="00B4538A">
              <w:tab/>
            </w:r>
            <w:r w:rsidR="00FC6ED3">
              <w:t xml:space="preserve">Page </w:t>
            </w:r>
            <w:r w:rsidR="00FC6ED3">
              <w:rPr>
                <w:b/>
                <w:bCs/>
                <w:sz w:val="24"/>
                <w:szCs w:val="24"/>
              </w:rPr>
              <w:fldChar w:fldCharType="begin"/>
            </w:r>
            <w:r w:rsidR="00FC6ED3">
              <w:rPr>
                <w:b/>
                <w:bCs/>
              </w:rPr>
              <w:instrText xml:space="preserve"> PAGE </w:instrText>
            </w:r>
            <w:r w:rsidR="00FC6ED3">
              <w:rPr>
                <w:b/>
                <w:bCs/>
                <w:sz w:val="24"/>
                <w:szCs w:val="24"/>
              </w:rPr>
              <w:fldChar w:fldCharType="separate"/>
            </w:r>
            <w:r w:rsidR="00FC6ED3">
              <w:rPr>
                <w:b/>
                <w:bCs/>
                <w:noProof/>
              </w:rPr>
              <w:t>2</w:t>
            </w:r>
            <w:r w:rsidR="00FC6ED3">
              <w:rPr>
                <w:b/>
                <w:bCs/>
                <w:sz w:val="24"/>
                <w:szCs w:val="24"/>
              </w:rPr>
              <w:fldChar w:fldCharType="end"/>
            </w:r>
            <w:r w:rsidR="00FC6ED3">
              <w:t xml:space="preserve"> of </w:t>
            </w:r>
            <w:r w:rsidR="00FC6ED3">
              <w:rPr>
                <w:b/>
                <w:bCs/>
                <w:sz w:val="24"/>
                <w:szCs w:val="24"/>
              </w:rPr>
              <w:fldChar w:fldCharType="begin"/>
            </w:r>
            <w:r w:rsidR="00FC6ED3">
              <w:rPr>
                <w:b/>
                <w:bCs/>
              </w:rPr>
              <w:instrText xml:space="preserve"> NUMPAGES  </w:instrText>
            </w:r>
            <w:r w:rsidR="00FC6ED3">
              <w:rPr>
                <w:b/>
                <w:bCs/>
                <w:sz w:val="24"/>
                <w:szCs w:val="24"/>
              </w:rPr>
              <w:fldChar w:fldCharType="separate"/>
            </w:r>
            <w:r w:rsidR="00FC6ED3">
              <w:rPr>
                <w:b/>
                <w:bCs/>
                <w:noProof/>
              </w:rPr>
              <w:t>2</w:t>
            </w:r>
            <w:r w:rsidR="00FC6ED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CC9D73" w14:textId="77777777" w:rsidR="00FC6ED3" w:rsidRDefault="00FC6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167F9" w14:textId="77777777" w:rsidR="00996CF9" w:rsidRDefault="00996CF9" w:rsidP="00E52A2A">
      <w:pPr>
        <w:spacing w:after="0" w:line="240" w:lineRule="auto"/>
      </w:pPr>
      <w:r>
        <w:separator/>
      </w:r>
    </w:p>
  </w:footnote>
  <w:footnote w:type="continuationSeparator" w:id="0">
    <w:p w14:paraId="3E20228D" w14:textId="77777777" w:rsidR="00996CF9" w:rsidRDefault="00996CF9" w:rsidP="00E52A2A">
      <w:pPr>
        <w:spacing w:after="0" w:line="240" w:lineRule="auto"/>
      </w:pPr>
      <w:r>
        <w:continuationSeparator/>
      </w:r>
    </w:p>
  </w:footnote>
  <w:footnote w:type="continuationNotice" w:id="1">
    <w:p w14:paraId="602096EE" w14:textId="77777777" w:rsidR="00996CF9" w:rsidRDefault="00996C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02D3" w14:textId="3B5ED11E" w:rsidR="00E52A2A" w:rsidRPr="00E52A2A" w:rsidRDefault="00F15DBE" w:rsidP="00E52A2A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FFB </w:t>
    </w:r>
    <w:r w:rsidR="00F20F55">
      <w:rPr>
        <w:sz w:val="28"/>
        <w:szCs w:val="28"/>
      </w:rPr>
      <w:t xml:space="preserve">Clinical </w:t>
    </w:r>
    <w:r>
      <w:rPr>
        <w:sz w:val="28"/>
        <w:szCs w:val="28"/>
      </w:rPr>
      <w:t xml:space="preserve">Consortium </w:t>
    </w:r>
    <w:r w:rsidR="00CE02EA">
      <w:rPr>
        <w:sz w:val="28"/>
        <w:szCs w:val="28"/>
      </w:rPr>
      <w:t xml:space="preserve">RUSH2A </w:t>
    </w:r>
    <w:r w:rsidR="00E52A2A">
      <w:rPr>
        <w:sz w:val="28"/>
        <w:szCs w:val="28"/>
      </w:rPr>
      <w:t>Data for Secondary Research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213D"/>
    <w:multiLevelType w:val="hybridMultilevel"/>
    <w:tmpl w:val="EE024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AB2"/>
    <w:multiLevelType w:val="multilevel"/>
    <w:tmpl w:val="114E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EE26AF"/>
    <w:multiLevelType w:val="hybridMultilevel"/>
    <w:tmpl w:val="9ECECF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F15747"/>
    <w:multiLevelType w:val="multilevel"/>
    <w:tmpl w:val="0C5A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CF4223"/>
    <w:multiLevelType w:val="hybridMultilevel"/>
    <w:tmpl w:val="E1B8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E6ABA"/>
    <w:multiLevelType w:val="multilevel"/>
    <w:tmpl w:val="7960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BE013E"/>
    <w:multiLevelType w:val="hybridMultilevel"/>
    <w:tmpl w:val="35CC5688"/>
    <w:lvl w:ilvl="0" w:tplc="8C3C4A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256D05"/>
    <w:multiLevelType w:val="multilevel"/>
    <w:tmpl w:val="7596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0032C1"/>
    <w:multiLevelType w:val="hybridMultilevel"/>
    <w:tmpl w:val="CCB864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817507"/>
    <w:multiLevelType w:val="hybridMultilevel"/>
    <w:tmpl w:val="A73C1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64CEB"/>
    <w:multiLevelType w:val="hybridMultilevel"/>
    <w:tmpl w:val="3FC2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151CB"/>
    <w:multiLevelType w:val="multilevel"/>
    <w:tmpl w:val="2520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C15F3E"/>
    <w:multiLevelType w:val="multilevel"/>
    <w:tmpl w:val="14B6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EE2E9D"/>
    <w:multiLevelType w:val="multilevel"/>
    <w:tmpl w:val="E7B8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7365AB"/>
    <w:multiLevelType w:val="hybridMultilevel"/>
    <w:tmpl w:val="237A7A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9069EB"/>
    <w:multiLevelType w:val="hybridMultilevel"/>
    <w:tmpl w:val="BA1655A6"/>
    <w:lvl w:ilvl="0" w:tplc="9F0058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A198B"/>
    <w:multiLevelType w:val="hybridMultilevel"/>
    <w:tmpl w:val="399EBF1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7" w15:restartNumberingAfterBreak="0">
    <w:nsid w:val="3CB36729"/>
    <w:multiLevelType w:val="hybridMultilevel"/>
    <w:tmpl w:val="D9AE96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AD41BB"/>
    <w:multiLevelType w:val="hybridMultilevel"/>
    <w:tmpl w:val="BE34788C"/>
    <w:lvl w:ilvl="0" w:tplc="343413BE">
      <w:start w:val="1"/>
      <w:numFmt w:val="lowerLetter"/>
      <w:lvlText w:val="%1)"/>
      <w:lvlJc w:val="left"/>
      <w:pPr>
        <w:ind w:left="4005" w:hanging="3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E1D4A"/>
    <w:multiLevelType w:val="hybridMultilevel"/>
    <w:tmpl w:val="A508B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9F7A9A"/>
    <w:multiLevelType w:val="hybridMultilevel"/>
    <w:tmpl w:val="68FAA02A"/>
    <w:lvl w:ilvl="0" w:tplc="EF7283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73583"/>
    <w:multiLevelType w:val="multilevel"/>
    <w:tmpl w:val="0C5A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C8E28A7"/>
    <w:multiLevelType w:val="multilevel"/>
    <w:tmpl w:val="7458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1863B0"/>
    <w:multiLevelType w:val="multilevel"/>
    <w:tmpl w:val="3D04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50F73DD"/>
    <w:multiLevelType w:val="multilevel"/>
    <w:tmpl w:val="7458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5805787"/>
    <w:multiLevelType w:val="hybridMultilevel"/>
    <w:tmpl w:val="9EB03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F7D61"/>
    <w:multiLevelType w:val="hybridMultilevel"/>
    <w:tmpl w:val="FE6E8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417FA"/>
    <w:multiLevelType w:val="multilevel"/>
    <w:tmpl w:val="F502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9E14F78"/>
    <w:multiLevelType w:val="multilevel"/>
    <w:tmpl w:val="CA9E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C3353FE"/>
    <w:multiLevelType w:val="hybridMultilevel"/>
    <w:tmpl w:val="135CF59A"/>
    <w:lvl w:ilvl="0" w:tplc="EBFEF0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41082"/>
    <w:multiLevelType w:val="hybridMultilevel"/>
    <w:tmpl w:val="26561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75E10"/>
    <w:multiLevelType w:val="multilevel"/>
    <w:tmpl w:val="2520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2F114CD"/>
    <w:multiLevelType w:val="multilevel"/>
    <w:tmpl w:val="403C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51659BA"/>
    <w:multiLevelType w:val="hybridMultilevel"/>
    <w:tmpl w:val="0AEA1F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86B0D25"/>
    <w:multiLevelType w:val="multilevel"/>
    <w:tmpl w:val="DE18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B10059A"/>
    <w:multiLevelType w:val="multilevel"/>
    <w:tmpl w:val="14B6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10E0441"/>
    <w:multiLevelType w:val="hybridMultilevel"/>
    <w:tmpl w:val="C456A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C7165F"/>
    <w:multiLevelType w:val="hybridMultilevel"/>
    <w:tmpl w:val="D7F6A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E605D"/>
    <w:multiLevelType w:val="multilevel"/>
    <w:tmpl w:val="4DAC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4BC20BF"/>
    <w:multiLevelType w:val="multilevel"/>
    <w:tmpl w:val="0C5A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5505E6F"/>
    <w:multiLevelType w:val="multilevel"/>
    <w:tmpl w:val="DE18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A4157F6"/>
    <w:multiLevelType w:val="multilevel"/>
    <w:tmpl w:val="403C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E541D8E"/>
    <w:multiLevelType w:val="hybridMultilevel"/>
    <w:tmpl w:val="70DE9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161174">
    <w:abstractNumId w:val="0"/>
  </w:num>
  <w:num w:numId="2" w16cid:durableId="527910431">
    <w:abstractNumId w:val="30"/>
  </w:num>
  <w:num w:numId="3" w16cid:durableId="1578634099">
    <w:abstractNumId w:val="15"/>
  </w:num>
  <w:num w:numId="4" w16cid:durableId="1663777500">
    <w:abstractNumId w:val="19"/>
  </w:num>
  <w:num w:numId="5" w16cid:durableId="1237472431">
    <w:abstractNumId w:val="25"/>
  </w:num>
  <w:num w:numId="6" w16cid:durableId="271014889">
    <w:abstractNumId w:val="4"/>
  </w:num>
  <w:num w:numId="7" w16cid:durableId="1074280886">
    <w:abstractNumId w:val="6"/>
  </w:num>
  <w:num w:numId="8" w16cid:durableId="1604067762">
    <w:abstractNumId w:val="36"/>
  </w:num>
  <w:num w:numId="9" w16cid:durableId="494683620">
    <w:abstractNumId w:val="17"/>
  </w:num>
  <w:num w:numId="10" w16cid:durableId="837577886">
    <w:abstractNumId w:val="2"/>
  </w:num>
  <w:num w:numId="11" w16cid:durableId="822770450">
    <w:abstractNumId w:val="8"/>
  </w:num>
  <w:num w:numId="12" w16cid:durableId="495727498">
    <w:abstractNumId w:val="14"/>
  </w:num>
  <w:num w:numId="13" w16cid:durableId="1312713751">
    <w:abstractNumId w:val="37"/>
  </w:num>
  <w:num w:numId="14" w16cid:durableId="8681309">
    <w:abstractNumId w:val="29"/>
  </w:num>
  <w:num w:numId="15" w16cid:durableId="260577336">
    <w:abstractNumId w:val="10"/>
  </w:num>
  <w:num w:numId="16" w16cid:durableId="811293984">
    <w:abstractNumId w:val="20"/>
  </w:num>
  <w:num w:numId="17" w16cid:durableId="1755783354">
    <w:abstractNumId w:val="9"/>
  </w:num>
  <w:num w:numId="18" w16cid:durableId="1911185287">
    <w:abstractNumId w:val="18"/>
  </w:num>
  <w:num w:numId="19" w16cid:durableId="1837377943">
    <w:abstractNumId w:val="33"/>
  </w:num>
  <w:num w:numId="20" w16cid:durableId="474684882">
    <w:abstractNumId w:val="42"/>
  </w:num>
  <w:num w:numId="21" w16cid:durableId="448861937">
    <w:abstractNumId w:val="26"/>
  </w:num>
  <w:num w:numId="22" w16cid:durableId="223151950">
    <w:abstractNumId w:val="23"/>
  </w:num>
  <w:num w:numId="23" w16cid:durableId="1852254779">
    <w:abstractNumId w:val="34"/>
  </w:num>
  <w:num w:numId="24" w16cid:durableId="1726564255">
    <w:abstractNumId w:val="28"/>
  </w:num>
  <w:num w:numId="25" w16cid:durableId="1551072581">
    <w:abstractNumId w:val="32"/>
  </w:num>
  <w:num w:numId="26" w16cid:durableId="560793813">
    <w:abstractNumId w:val="38"/>
  </w:num>
  <w:num w:numId="27" w16cid:durableId="1981615524">
    <w:abstractNumId w:val="35"/>
  </w:num>
  <w:num w:numId="28" w16cid:durableId="236672753">
    <w:abstractNumId w:val="7"/>
  </w:num>
  <w:num w:numId="29" w16cid:durableId="573049080">
    <w:abstractNumId w:val="24"/>
  </w:num>
  <w:num w:numId="30" w16cid:durableId="952253153">
    <w:abstractNumId w:val="11"/>
  </w:num>
  <w:num w:numId="31" w16cid:durableId="237448938">
    <w:abstractNumId w:val="27"/>
  </w:num>
  <w:num w:numId="32" w16cid:durableId="367998237">
    <w:abstractNumId w:val="1"/>
  </w:num>
  <w:num w:numId="33" w16cid:durableId="1741096611">
    <w:abstractNumId w:val="5"/>
  </w:num>
  <w:num w:numId="34" w16cid:durableId="1464737584">
    <w:abstractNumId w:val="3"/>
  </w:num>
  <w:num w:numId="35" w16cid:durableId="799693643">
    <w:abstractNumId w:val="13"/>
  </w:num>
  <w:num w:numId="36" w16cid:durableId="404837695">
    <w:abstractNumId w:val="40"/>
  </w:num>
  <w:num w:numId="37" w16cid:durableId="302001001">
    <w:abstractNumId w:val="41"/>
  </w:num>
  <w:num w:numId="38" w16cid:durableId="210774650">
    <w:abstractNumId w:val="12"/>
  </w:num>
  <w:num w:numId="39" w16cid:durableId="893277545">
    <w:abstractNumId w:val="22"/>
  </w:num>
  <w:num w:numId="40" w16cid:durableId="1449008408">
    <w:abstractNumId w:val="31"/>
  </w:num>
  <w:num w:numId="41" w16cid:durableId="1476528076">
    <w:abstractNumId w:val="21"/>
  </w:num>
  <w:num w:numId="42" w16cid:durableId="1551574758">
    <w:abstractNumId w:val="39"/>
  </w:num>
  <w:num w:numId="43" w16cid:durableId="18436651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2A"/>
    <w:rsid w:val="00006F6F"/>
    <w:rsid w:val="0002009B"/>
    <w:rsid w:val="00035B1C"/>
    <w:rsid w:val="00071D25"/>
    <w:rsid w:val="000A7776"/>
    <w:rsid w:val="000F4AA3"/>
    <w:rsid w:val="00106ECF"/>
    <w:rsid w:val="00114CC8"/>
    <w:rsid w:val="00152817"/>
    <w:rsid w:val="0016381E"/>
    <w:rsid w:val="00172273"/>
    <w:rsid w:val="00192E4C"/>
    <w:rsid w:val="001B0FCE"/>
    <w:rsid w:val="001D469C"/>
    <w:rsid w:val="002061C6"/>
    <w:rsid w:val="0023445C"/>
    <w:rsid w:val="00234673"/>
    <w:rsid w:val="002A2A09"/>
    <w:rsid w:val="002A7303"/>
    <w:rsid w:val="00356CBC"/>
    <w:rsid w:val="00396FC9"/>
    <w:rsid w:val="003E4EA2"/>
    <w:rsid w:val="003E594D"/>
    <w:rsid w:val="003F5079"/>
    <w:rsid w:val="00456140"/>
    <w:rsid w:val="004652EF"/>
    <w:rsid w:val="00484189"/>
    <w:rsid w:val="0049676E"/>
    <w:rsid w:val="004B48DC"/>
    <w:rsid w:val="004F2E06"/>
    <w:rsid w:val="005135C2"/>
    <w:rsid w:val="005410BC"/>
    <w:rsid w:val="00542E3C"/>
    <w:rsid w:val="00553221"/>
    <w:rsid w:val="00565376"/>
    <w:rsid w:val="005C4F95"/>
    <w:rsid w:val="005D1C99"/>
    <w:rsid w:val="005D7B99"/>
    <w:rsid w:val="00604F46"/>
    <w:rsid w:val="00647AA3"/>
    <w:rsid w:val="006A72D4"/>
    <w:rsid w:val="006B3817"/>
    <w:rsid w:val="0071198F"/>
    <w:rsid w:val="00744A13"/>
    <w:rsid w:val="00746EE9"/>
    <w:rsid w:val="00750865"/>
    <w:rsid w:val="00791D86"/>
    <w:rsid w:val="00795C5D"/>
    <w:rsid w:val="007A4790"/>
    <w:rsid w:val="007C5963"/>
    <w:rsid w:val="007E0605"/>
    <w:rsid w:val="0082022E"/>
    <w:rsid w:val="00857CCE"/>
    <w:rsid w:val="008A3A0C"/>
    <w:rsid w:val="008C63EA"/>
    <w:rsid w:val="008E508D"/>
    <w:rsid w:val="00911A9D"/>
    <w:rsid w:val="00921B86"/>
    <w:rsid w:val="00934435"/>
    <w:rsid w:val="00992CBE"/>
    <w:rsid w:val="00996CF9"/>
    <w:rsid w:val="009C50A7"/>
    <w:rsid w:val="00A12F04"/>
    <w:rsid w:val="00A41763"/>
    <w:rsid w:val="00A90859"/>
    <w:rsid w:val="00A91905"/>
    <w:rsid w:val="00A96629"/>
    <w:rsid w:val="00B42B99"/>
    <w:rsid w:val="00B4538A"/>
    <w:rsid w:val="00B7712C"/>
    <w:rsid w:val="00BA114D"/>
    <w:rsid w:val="00BA42AF"/>
    <w:rsid w:val="00BC302A"/>
    <w:rsid w:val="00BC624F"/>
    <w:rsid w:val="00C00518"/>
    <w:rsid w:val="00C12ED3"/>
    <w:rsid w:val="00C41ED1"/>
    <w:rsid w:val="00C96AAA"/>
    <w:rsid w:val="00CD2046"/>
    <w:rsid w:val="00CE02EA"/>
    <w:rsid w:val="00D16470"/>
    <w:rsid w:val="00D3560E"/>
    <w:rsid w:val="00D36202"/>
    <w:rsid w:val="00D41CF7"/>
    <w:rsid w:val="00D423BB"/>
    <w:rsid w:val="00D476E4"/>
    <w:rsid w:val="00D64B8A"/>
    <w:rsid w:val="00D87799"/>
    <w:rsid w:val="00DE4107"/>
    <w:rsid w:val="00DF0845"/>
    <w:rsid w:val="00E319AA"/>
    <w:rsid w:val="00E408E1"/>
    <w:rsid w:val="00E52A2A"/>
    <w:rsid w:val="00E63A52"/>
    <w:rsid w:val="00E7214B"/>
    <w:rsid w:val="00E95917"/>
    <w:rsid w:val="00EB38B5"/>
    <w:rsid w:val="00EC27E9"/>
    <w:rsid w:val="00ED01D7"/>
    <w:rsid w:val="00ED4575"/>
    <w:rsid w:val="00EE4223"/>
    <w:rsid w:val="00F05CA6"/>
    <w:rsid w:val="00F15DBE"/>
    <w:rsid w:val="00F20F55"/>
    <w:rsid w:val="00F27EA8"/>
    <w:rsid w:val="00F47700"/>
    <w:rsid w:val="00F65439"/>
    <w:rsid w:val="00F8341C"/>
    <w:rsid w:val="00F8416F"/>
    <w:rsid w:val="00F940AE"/>
    <w:rsid w:val="00F97654"/>
    <w:rsid w:val="00FC6ED3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BD296"/>
  <w15:chartTrackingRefBased/>
  <w15:docId w15:val="{FD0548E7-688A-4F73-B367-7587667E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A2A"/>
  </w:style>
  <w:style w:type="paragraph" w:styleId="Footer">
    <w:name w:val="footer"/>
    <w:basedOn w:val="Normal"/>
    <w:link w:val="FooterChar"/>
    <w:uiPriority w:val="99"/>
    <w:unhideWhenUsed/>
    <w:rsid w:val="00E52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A2A"/>
  </w:style>
  <w:style w:type="table" w:styleId="TableGrid">
    <w:name w:val="Table Grid"/>
    <w:basedOn w:val="TableNormal"/>
    <w:uiPriority w:val="39"/>
    <w:rsid w:val="00E52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3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4538A"/>
    <w:pPr>
      <w:ind w:left="720"/>
      <w:contextualSpacing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B4538A"/>
    <w:pPr>
      <w:spacing w:before="120" w:after="120" w:line="240" w:lineRule="auto"/>
      <w:ind w:left="108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B4538A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4538A"/>
    <w:pPr>
      <w:spacing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538A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3445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5C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45C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6E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E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966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3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8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82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8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18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5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78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9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9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7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92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3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1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0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8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1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4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8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7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8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3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3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7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0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9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3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3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0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2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1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7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6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2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4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5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1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3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4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2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7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1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1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2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0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8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8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3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8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46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5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7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8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2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8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6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9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3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6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2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6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0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7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1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8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1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5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8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7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9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5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7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7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3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7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0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9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3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1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4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8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9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5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4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8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2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2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6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1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32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9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7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9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4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7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2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1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8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5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95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6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3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22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3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7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1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0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7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1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7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8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fb@jaeb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C@jaeb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Perkins</dc:creator>
  <cp:keywords/>
  <dc:description/>
  <cp:lastModifiedBy>Jennifer Shah</cp:lastModifiedBy>
  <cp:revision>9</cp:revision>
  <dcterms:created xsi:type="dcterms:W3CDTF">2025-05-21T16:56:00Z</dcterms:created>
  <dcterms:modified xsi:type="dcterms:W3CDTF">2025-07-31T20:02:00Z</dcterms:modified>
</cp:coreProperties>
</file>