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0C4" w:rsidRDefault="00A910C4">
      <w:pPr>
        <w:pStyle w:val="Standard1"/>
        <w:pBdr>
          <w:top w:val="double" w:sz="6" w:space="8" w:color="auto"/>
          <w:left w:val="double" w:sz="6" w:space="0" w:color="auto"/>
          <w:bottom w:val="double" w:sz="6" w:space="8" w:color="auto"/>
          <w:right w:val="double" w:sz="6" w:space="0" w:color="auto"/>
        </w:pBdr>
        <w:spacing w:line="360" w:lineRule="auto"/>
        <w:jc w:val="center"/>
        <w:rPr>
          <w:b/>
          <w:bCs/>
          <w:sz w:val="40"/>
          <w:szCs w:val="36"/>
        </w:rPr>
      </w:pPr>
      <w:r>
        <w:rPr>
          <w:b/>
          <w:bCs/>
          <w:sz w:val="40"/>
          <w:szCs w:val="36"/>
        </w:rPr>
        <w:t>Michael Senn</w:t>
      </w:r>
    </w:p>
    <w:p w:rsidR="00A910C4" w:rsidRDefault="00740CEF" w:rsidP="00740CEF">
      <w:pPr>
        <w:pStyle w:val="Standard1"/>
        <w:pBdr>
          <w:top w:val="double" w:sz="6" w:space="8" w:color="auto"/>
          <w:left w:val="double" w:sz="6" w:space="0" w:color="auto"/>
          <w:bottom w:val="double" w:sz="6" w:space="8" w:color="auto"/>
          <w:right w:val="double" w:sz="6" w:space="0" w:color="auto"/>
        </w:pBd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Fachü</w:t>
      </w:r>
      <w:r w:rsidR="00A910C4">
        <w:rPr>
          <w:b/>
          <w:bCs/>
          <w:sz w:val="22"/>
          <w:szCs w:val="22"/>
        </w:rPr>
        <w:t xml:space="preserve">bersetzer </w:t>
      </w:r>
      <w:r w:rsidR="002C7EE3">
        <w:rPr>
          <w:b/>
          <w:bCs/>
          <w:sz w:val="22"/>
          <w:szCs w:val="22"/>
        </w:rPr>
        <w:t xml:space="preserve">Englisch, </w:t>
      </w:r>
      <w:r w:rsidR="00A910C4">
        <w:rPr>
          <w:b/>
          <w:bCs/>
          <w:sz w:val="22"/>
          <w:szCs w:val="22"/>
        </w:rPr>
        <w:t>Französisch, Italienisch</w:t>
      </w:r>
      <w:r w:rsidR="002C7EE3">
        <w:rPr>
          <w:b/>
          <w:bCs/>
          <w:sz w:val="22"/>
          <w:szCs w:val="22"/>
        </w:rPr>
        <w:t xml:space="preserve"> (EN, FR, IT &gt; DE)</w:t>
      </w:r>
    </w:p>
    <w:p w:rsidR="00262731" w:rsidRDefault="00262731" w:rsidP="00740CEF">
      <w:pPr>
        <w:pStyle w:val="Standard1"/>
        <w:pBdr>
          <w:top w:val="double" w:sz="6" w:space="8" w:color="auto"/>
          <w:left w:val="double" w:sz="6" w:space="0" w:color="auto"/>
          <w:bottom w:val="double" w:sz="6" w:space="8" w:color="auto"/>
          <w:right w:val="double" w:sz="6" w:space="0" w:color="auto"/>
        </w:pBd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Lektor und Korrektor </w:t>
      </w:r>
      <w:r w:rsidR="002C7EE3">
        <w:rPr>
          <w:b/>
          <w:bCs/>
          <w:sz w:val="22"/>
          <w:szCs w:val="22"/>
        </w:rPr>
        <w:t>D</w:t>
      </w:r>
      <w:r>
        <w:rPr>
          <w:b/>
          <w:bCs/>
          <w:sz w:val="22"/>
          <w:szCs w:val="22"/>
        </w:rPr>
        <w:t>eutsch</w:t>
      </w:r>
      <w:r w:rsidR="002C7EE3">
        <w:rPr>
          <w:b/>
          <w:bCs/>
          <w:sz w:val="22"/>
          <w:szCs w:val="22"/>
        </w:rPr>
        <w:t xml:space="preserve"> </w:t>
      </w:r>
      <w:r w:rsidR="003A102F">
        <w:rPr>
          <w:b/>
          <w:bCs/>
          <w:sz w:val="22"/>
          <w:szCs w:val="22"/>
        </w:rPr>
        <w:t>(</w:t>
      </w:r>
      <w:r w:rsidR="002C7EE3">
        <w:rPr>
          <w:b/>
          <w:bCs/>
          <w:sz w:val="22"/>
          <w:szCs w:val="22"/>
        </w:rPr>
        <w:t>DE</w:t>
      </w:r>
      <w:r w:rsidR="003A102F">
        <w:rPr>
          <w:b/>
          <w:bCs/>
          <w:sz w:val="22"/>
          <w:szCs w:val="22"/>
        </w:rPr>
        <w:t>, CH)</w:t>
      </w:r>
    </w:p>
    <w:p w:rsidR="00A910C4" w:rsidRDefault="00A910C4">
      <w:pPr>
        <w:pStyle w:val="Standard1"/>
        <w:pBdr>
          <w:top w:val="double" w:sz="6" w:space="8" w:color="auto"/>
          <w:left w:val="double" w:sz="6" w:space="0" w:color="auto"/>
          <w:bottom w:val="double" w:sz="6" w:space="8" w:color="auto"/>
          <w:right w:val="double" w:sz="6" w:space="0" w:color="auto"/>
        </w:pBdr>
        <w:jc w:val="center"/>
        <w:rPr>
          <w:sz w:val="14"/>
          <w:szCs w:val="14"/>
        </w:rPr>
      </w:pPr>
    </w:p>
    <w:p w:rsidR="00A910C4" w:rsidRDefault="00A910C4">
      <w:pPr>
        <w:rPr>
          <w:rFonts w:ascii="Times New Roman" w:hAnsi="Times New Roman"/>
          <w:sz w:val="24"/>
          <w:szCs w:val="24"/>
          <w:lang w:val="de-DE"/>
        </w:rPr>
      </w:pPr>
    </w:p>
    <w:p w:rsidR="00A910C4" w:rsidRDefault="00A910C4">
      <w:pPr>
        <w:rPr>
          <w:rFonts w:ascii="Times New Roman" w:hAnsi="Times New Roman"/>
          <w:sz w:val="24"/>
          <w:szCs w:val="24"/>
          <w:lang w:val="de-DE"/>
        </w:rPr>
      </w:pPr>
    </w:p>
    <w:p w:rsidR="00A910C4" w:rsidRPr="004538F5" w:rsidRDefault="00A910C4">
      <w:pPr>
        <w:rPr>
          <w:rFonts w:ascii="Times New Roman" w:hAnsi="Times New Roman"/>
          <w:sz w:val="24"/>
          <w:szCs w:val="24"/>
          <w:lang w:val="de-DE"/>
        </w:rPr>
      </w:pPr>
      <w:r w:rsidRPr="004538F5">
        <w:rPr>
          <w:rFonts w:ascii="Arial Black" w:hAnsi="Arial Black"/>
          <w:bCs/>
          <w:sz w:val="24"/>
          <w:szCs w:val="24"/>
          <w:u w:val="single"/>
          <w:lang w:val="de-DE"/>
        </w:rPr>
        <w:t>Kontakt:</w:t>
      </w:r>
      <w:r w:rsidRPr="004538F5">
        <w:rPr>
          <w:rFonts w:ascii="Times New Roman" w:hAnsi="Times New Roman"/>
          <w:bCs/>
          <w:sz w:val="24"/>
          <w:szCs w:val="24"/>
          <w:lang w:val="de-DE"/>
        </w:rPr>
        <w:tab/>
        <w:t xml:space="preserve">            </w:t>
      </w:r>
    </w:p>
    <w:p w:rsidR="00607925" w:rsidRDefault="00607925" w:rsidP="00607925">
      <w:pPr>
        <w:pStyle w:val="Standard1"/>
        <w:rPr>
          <w:szCs w:val="24"/>
        </w:rPr>
      </w:pPr>
    </w:p>
    <w:p w:rsidR="00607925" w:rsidRPr="002C7EE3" w:rsidRDefault="00607925" w:rsidP="00607925">
      <w:pPr>
        <w:pStyle w:val="Standard1"/>
        <w:rPr>
          <w:szCs w:val="24"/>
        </w:rPr>
      </w:pPr>
      <w:r w:rsidRPr="002C7EE3">
        <w:rPr>
          <w:szCs w:val="24"/>
        </w:rPr>
        <w:t>Telefon:</w:t>
      </w:r>
      <w:r w:rsidRPr="002C7EE3">
        <w:rPr>
          <w:szCs w:val="24"/>
        </w:rPr>
        <w:tab/>
      </w:r>
      <w:r w:rsidR="00C549FD" w:rsidRPr="002C7EE3">
        <w:t>+33 9 64 02 06 61</w:t>
      </w:r>
      <w:r w:rsidRPr="002C7EE3">
        <w:rPr>
          <w:szCs w:val="24"/>
        </w:rPr>
        <w:t xml:space="preserve"> </w:t>
      </w:r>
    </w:p>
    <w:p w:rsidR="00607925" w:rsidRPr="002C7EE3" w:rsidRDefault="00607925" w:rsidP="00607925">
      <w:pPr>
        <w:pStyle w:val="Standard1"/>
        <w:rPr>
          <w:szCs w:val="24"/>
        </w:rPr>
      </w:pPr>
      <w:r w:rsidRPr="002C7EE3">
        <w:rPr>
          <w:szCs w:val="24"/>
        </w:rPr>
        <w:t>Postadresse:</w:t>
      </w:r>
      <w:r w:rsidRPr="002C7EE3">
        <w:rPr>
          <w:szCs w:val="24"/>
        </w:rPr>
        <w:tab/>
      </w:r>
      <w:r w:rsidR="00A263D2" w:rsidRPr="002C7EE3">
        <w:rPr>
          <w:szCs w:val="24"/>
        </w:rPr>
        <w:t>28 rue des vignes</w:t>
      </w:r>
      <w:r w:rsidRPr="002C7EE3">
        <w:rPr>
          <w:szCs w:val="24"/>
        </w:rPr>
        <w:t xml:space="preserve"> </w:t>
      </w:r>
    </w:p>
    <w:p w:rsidR="00607925" w:rsidRPr="002C7EE3" w:rsidRDefault="00607925" w:rsidP="00607925">
      <w:pPr>
        <w:pStyle w:val="Standard1"/>
        <w:ind w:firstLine="720"/>
        <w:rPr>
          <w:szCs w:val="24"/>
        </w:rPr>
      </w:pPr>
      <w:r w:rsidRPr="002C7EE3">
        <w:rPr>
          <w:szCs w:val="24"/>
        </w:rPr>
        <w:t xml:space="preserve">          </w:t>
      </w:r>
      <w:r w:rsidRPr="002C7EE3">
        <w:rPr>
          <w:szCs w:val="24"/>
        </w:rPr>
        <w:tab/>
      </w:r>
      <w:r w:rsidR="00A263D2" w:rsidRPr="002C7EE3">
        <w:rPr>
          <w:szCs w:val="24"/>
        </w:rPr>
        <w:t>F-70160 Baulay</w:t>
      </w:r>
      <w:r w:rsidRPr="002C7EE3">
        <w:rPr>
          <w:szCs w:val="24"/>
        </w:rPr>
        <w:t xml:space="preserve"> </w:t>
      </w:r>
    </w:p>
    <w:p w:rsidR="00A910C4" w:rsidRPr="002C7EE3" w:rsidRDefault="00A910C4">
      <w:pPr>
        <w:pStyle w:val="Standard1"/>
        <w:ind w:right="4959"/>
        <w:rPr>
          <w:b/>
          <w:bCs/>
          <w:szCs w:val="24"/>
        </w:rPr>
      </w:pPr>
    </w:p>
    <w:p w:rsidR="00A910C4" w:rsidRPr="00C20989" w:rsidRDefault="00A910C4">
      <w:pPr>
        <w:pStyle w:val="Standard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959"/>
        <w:rPr>
          <w:b/>
          <w:bCs/>
          <w:szCs w:val="24"/>
        </w:rPr>
      </w:pPr>
      <w:r w:rsidRPr="00C20989">
        <w:rPr>
          <w:b/>
          <w:bCs/>
          <w:szCs w:val="24"/>
        </w:rPr>
        <w:t xml:space="preserve">E-Mail: </w:t>
      </w:r>
      <w:r w:rsidR="00C20989" w:rsidRPr="00C20989">
        <w:rPr>
          <w:b/>
          <w:bCs/>
          <w:szCs w:val="24"/>
        </w:rPr>
        <w:t>m.senn@senn-editions.de</w:t>
      </w:r>
    </w:p>
    <w:p w:rsidR="00A910C4" w:rsidRPr="00C20989" w:rsidRDefault="00A910C4">
      <w:pPr>
        <w:pStyle w:val="Standard1"/>
        <w:rPr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0"/>
      </w:tblGrid>
      <w:tr w:rsidR="00A910C4" w:rsidRPr="00560A5D"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</w:tcPr>
          <w:p w:rsidR="00FE28B8" w:rsidRDefault="00A910C4" w:rsidP="00EB48D2">
            <w:pPr>
              <w:ind w:left="2198" w:hanging="2198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4538F5">
              <w:rPr>
                <w:rFonts w:ascii="Arial Black" w:hAnsi="Arial Black"/>
                <w:bCs/>
                <w:sz w:val="24"/>
                <w:szCs w:val="24"/>
                <w:u w:val="single"/>
                <w:lang w:val="de-DE"/>
              </w:rPr>
              <w:t>Leistungen:</w:t>
            </w:r>
            <w:r w:rsidRPr="004538F5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ab/>
            </w:r>
          </w:p>
          <w:p w:rsidR="00A910C4" w:rsidRPr="00FE28B8" w:rsidRDefault="00A910C4" w:rsidP="00FE28B8">
            <w:pPr>
              <w:pStyle w:val="Standard1"/>
              <w:numPr>
                <w:ilvl w:val="0"/>
                <w:numId w:val="10"/>
              </w:numPr>
              <w:tabs>
                <w:tab w:val="clear" w:pos="720"/>
                <w:tab w:val="num" w:pos="497"/>
              </w:tabs>
              <w:ind w:left="497" w:hanging="425"/>
            </w:pPr>
            <w:r>
              <w:rPr>
                <w:b/>
                <w:bCs/>
              </w:rPr>
              <w:t xml:space="preserve">Fachübersetzungen </w:t>
            </w:r>
            <w:r w:rsidRPr="00FE28B8">
              <w:t>für Industrie, Handel</w:t>
            </w:r>
            <w:r w:rsidR="00D109A6" w:rsidRPr="00FE28B8">
              <w:t>, Agenturen</w:t>
            </w:r>
            <w:r w:rsidR="005362F0" w:rsidRPr="00FE28B8">
              <w:t>,</w:t>
            </w:r>
            <w:r w:rsidR="00FE28B8" w:rsidRPr="00FE28B8">
              <w:t xml:space="preserve"> </w:t>
            </w:r>
            <w:r w:rsidR="005362F0" w:rsidRPr="00FE28B8">
              <w:rPr>
                <w:color w:val="000000"/>
              </w:rPr>
              <w:t xml:space="preserve">öffentliche Einrichtungen </w:t>
            </w:r>
            <w:r w:rsidR="00D109A6" w:rsidRPr="00FE28B8">
              <w:rPr>
                <w:color w:val="000000"/>
              </w:rPr>
              <w:t>und</w:t>
            </w:r>
            <w:r w:rsidR="00FE28B8" w:rsidRPr="00FE28B8">
              <w:rPr>
                <w:color w:val="000000"/>
              </w:rPr>
              <w:t xml:space="preserve"> </w:t>
            </w:r>
            <w:r w:rsidR="00D109A6" w:rsidRPr="00FE28B8">
              <w:rPr>
                <w:szCs w:val="24"/>
              </w:rPr>
              <w:t>Verlage</w:t>
            </w:r>
            <w:r w:rsidR="00B022C0">
              <w:rPr>
                <w:szCs w:val="24"/>
              </w:rPr>
              <w:t>, Autoren</w:t>
            </w:r>
          </w:p>
          <w:p w:rsidR="00FE28B8" w:rsidRDefault="00FE28B8" w:rsidP="00FE28B8">
            <w:pPr>
              <w:pStyle w:val="Standard1"/>
              <w:numPr>
                <w:ilvl w:val="0"/>
                <w:numId w:val="10"/>
              </w:numPr>
              <w:tabs>
                <w:tab w:val="clear" w:pos="720"/>
                <w:tab w:val="num" w:pos="497"/>
              </w:tabs>
              <w:ind w:left="497" w:hanging="425"/>
            </w:pPr>
            <w:r w:rsidRPr="00FE28B8">
              <w:rPr>
                <w:b/>
                <w:bCs/>
              </w:rPr>
              <w:t>Lektorat, Korrektorat, Redaktion</w:t>
            </w:r>
            <w:r>
              <w:t xml:space="preserve"> </w:t>
            </w:r>
            <w:r w:rsidRPr="00B022C0">
              <w:rPr>
                <w:b/>
                <w:bCs/>
              </w:rPr>
              <w:t>Deutsch</w:t>
            </w:r>
            <w:r>
              <w:t xml:space="preserve"> </w:t>
            </w:r>
            <w:r w:rsidR="00B022C0">
              <w:t>(</w:t>
            </w:r>
            <w:r>
              <w:t>DE/CH)</w:t>
            </w:r>
          </w:p>
          <w:p w:rsidR="00FE28B8" w:rsidRDefault="00FE28B8" w:rsidP="00FE28B8">
            <w:pPr>
              <w:pStyle w:val="Standard1"/>
              <w:numPr>
                <w:ilvl w:val="0"/>
                <w:numId w:val="10"/>
              </w:numPr>
              <w:tabs>
                <w:tab w:val="clear" w:pos="720"/>
                <w:tab w:val="num" w:pos="497"/>
              </w:tabs>
              <w:ind w:left="497" w:hanging="425"/>
            </w:pPr>
            <w:r>
              <w:t>Lektorat, Korrektorat (</w:t>
            </w:r>
            <w:r w:rsidR="00B022C0" w:rsidRPr="00B022C0">
              <w:rPr>
                <w:b/>
                <w:bCs/>
              </w:rPr>
              <w:t xml:space="preserve">vergleichend </w:t>
            </w:r>
            <w:r w:rsidRPr="00B022C0">
              <w:rPr>
                <w:b/>
                <w:bCs/>
              </w:rPr>
              <w:t>Fremdsprache – Deutsch</w:t>
            </w:r>
            <w:r>
              <w:t>, „Proofreading“)</w:t>
            </w:r>
          </w:p>
          <w:p w:rsidR="00B022C0" w:rsidRDefault="00B022C0" w:rsidP="00FE28B8">
            <w:pPr>
              <w:pStyle w:val="Standard1"/>
              <w:numPr>
                <w:ilvl w:val="0"/>
                <w:numId w:val="10"/>
              </w:numPr>
              <w:tabs>
                <w:tab w:val="clear" w:pos="720"/>
                <w:tab w:val="num" w:pos="497"/>
              </w:tabs>
              <w:ind w:left="497" w:hanging="425"/>
            </w:pPr>
            <w:r w:rsidRPr="00B022C0">
              <w:rPr>
                <w:b/>
                <w:bCs/>
              </w:rPr>
              <w:t>Post-Edition</w:t>
            </w:r>
            <w:r>
              <w:t xml:space="preserve"> (von automatischen Übersetzungen, „MT“) </w:t>
            </w:r>
          </w:p>
          <w:p w:rsidR="00A910C4" w:rsidRDefault="00A910C4" w:rsidP="00B022C0">
            <w:pPr>
              <w:pStyle w:val="Standard1"/>
              <w:ind w:left="1080"/>
              <w:rPr>
                <w:szCs w:val="24"/>
              </w:rPr>
            </w:pPr>
          </w:p>
        </w:tc>
      </w:tr>
      <w:tr w:rsidR="00A910C4"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</w:tcPr>
          <w:p w:rsidR="00B022C0" w:rsidRDefault="00A910C4" w:rsidP="002E27D6">
            <w:pPr>
              <w:pStyle w:val="Standard1"/>
              <w:rPr>
                <w:b/>
                <w:szCs w:val="24"/>
              </w:rPr>
            </w:pPr>
            <w:r w:rsidRPr="004538F5">
              <w:rPr>
                <w:rFonts w:ascii="Arial Black" w:hAnsi="Arial Black"/>
                <w:bCs/>
                <w:szCs w:val="24"/>
                <w:u w:val="single"/>
              </w:rPr>
              <w:t>Sprachen:</w:t>
            </w:r>
            <w:r w:rsidRPr="004538F5">
              <w:rPr>
                <w:b/>
                <w:szCs w:val="24"/>
              </w:rPr>
              <w:t xml:space="preserve"> </w:t>
            </w:r>
          </w:p>
          <w:p w:rsidR="00B022C0" w:rsidRDefault="00B022C0" w:rsidP="002E27D6">
            <w:pPr>
              <w:pStyle w:val="Standard1"/>
              <w:rPr>
                <w:b/>
                <w:szCs w:val="24"/>
              </w:rPr>
            </w:pPr>
            <w:r>
              <w:rPr>
                <w:b/>
                <w:szCs w:val="24"/>
              </w:rPr>
              <w:t>1) Arbeitssprachen Übersetzung/Lektorat:</w:t>
            </w:r>
          </w:p>
          <w:p w:rsidR="002E27D6" w:rsidRDefault="00B022C0" w:rsidP="002E27D6">
            <w:pPr>
              <w:pStyle w:val="Standard1"/>
              <w:rPr>
                <w:szCs w:val="24"/>
              </w:rPr>
            </w:pPr>
            <w:r>
              <w:rPr>
                <w:b/>
                <w:szCs w:val="24"/>
              </w:rPr>
              <w:t>– Deutsch (</w:t>
            </w:r>
            <w:r w:rsidR="00A910C4">
              <w:rPr>
                <w:b/>
                <w:szCs w:val="24"/>
              </w:rPr>
              <w:t>Muttersprache</w:t>
            </w:r>
            <w:r>
              <w:rPr>
                <w:b/>
                <w:szCs w:val="24"/>
              </w:rPr>
              <w:t>)</w:t>
            </w:r>
          </w:p>
          <w:p w:rsidR="002E27D6" w:rsidRDefault="00B022C0" w:rsidP="00803840">
            <w:pPr>
              <w:pStyle w:val="Standard1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– </w:t>
            </w:r>
            <w:r w:rsidR="00A910C4">
              <w:rPr>
                <w:b/>
                <w:szCs w:val="24"/>
              </w:rPr>
              <w:t>Französisch</w:t>
            </w:r>
            <w:r w:rsidR="00C92241">
              <w:rPr>
                <w:b/>
                <w:szCs w:val="24"/>
              </w:rPr>
              <w:t xml:space="preserve"> (FR, CH, BE) </w:t>
            </w:r>
            <w:r w:rsidR="00A910C4">
              <w:rPr>
                <w:b/>
                <w:szCs w:val="24"/>
              </w:rPr>
              <w:t>– Deutsch</w:t>
            </w:r>
          </w:p>
          <w:p w:rsidR="00803840" w:rsidRDefault="00B022C0" w:rsidP="00803840">
            <w:pPr>
              <w:pStyle w:val="Standard1"/>
              <w:rPr>
                <w:szCs w:val="24"/>
              </w:rPr>
            </w:pPr>
            <w:r>
              <w:rPr>
                <w:b/>
                <w:szCs w:val="24"/>
              </w:rPr>
              <w:t xml:space="preserve">– </w:t>
            </w:r>
            <w:r w:rsidR="00803840">
              <w:rPr>
                <w:b/>
                <w:szCs w:val="24"/>
              </w:rPr>
              <w:t>Englisch</w:t>
            </w:r>
            <w:r w:rsidR="00C92241">
              <w:rPr>
                <w:b/>
                <w:szCs w:val="24"/>
              </w:rPr>
              <w:t xml:space="preserve"> (UK , US) </w:t>
            </w:r>
            <w:r w:rsidR="00803840">
              <w:rPr>
                <w:b/>
                <w:szCs w:val="24"/>
              </w:rPr>
              <w:t>– Deutsch</w:t>
            </w:r>
          </w:p>
          <w:p w:rsidR="000E54A1" w:rsidRDefault="00B022C0" w:rsidP="002E27D6">
            <w:pPr>
              <w:pStyle w:val="Standard1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– </w:t>
            </w:r>
            <w:r w:rsidR="00A910C4">
              <w:rPr>
                <w:b/>
                <w:szCs w:val="24"/>
              </w:rPr>
              <w:t>Italienisch</w:t>
            </w:r>
            <w:r w:rsidR="00C92241">
              <w:rPr>
                <w:b/>
                <w:szCs w:val="24"/>
              </w:rPr>
              <w:t xml:space="preserve"> (IT, CH) </w:t>
            </w:r>
            <w:r w:rsidR="00A910C4">
              <w:rPr>
                <w:b/>
                <w:szCs w:val="24"/>
              </w:rPr>
              <w:t>– Deutsch</w:t>
            </w:r>
          </w:p>
          <w:p w:rsidR="00B022C0" w:rsidRPr="00B022C0" w:rsidRDefault="00B022C0" w:rsidP="002E27D6">
            <w:pPr>
              <w:pStyle w:val="Standard1"/>
              <w:rPr>
                <w:bCs/>
                <w:szCs w:val="24"/>
              </w:rPr>
            </w:pPr>
            <w:r w:rsidRPr="00B022C0">
              <w:rPr>
                <w:bCs/>
                <w:szCs w:val="24"/>
              </w:rPr>
              <w:t>2) Weitere Sprachkenntnisse (</w:t>
            </w:r>
            <w:r>
              <w:rPr>
                <w:bCs/>
                <w:szCs w:val="24"/>
              </w:rPr>
              <w:t>Grundkenntnisse</w:t>
            </w:r>
            <w:r w:rsidRPr="00B022C0">
              <w:rPr>
                <w:bCs/>
                <w:szCs w:val="24"/>
              </w:rPr>
              <w:t xml:space="preserve"> bis mitt</w:t>
            </w:r>
            <w:r w:rsidR="00AA5AFE">
              <w:rPr>
                <w:bCs/>
                <w:szCs w:val="24"/>
              </w:rPr>
              <w:t>leres Niveau):</w:t>
            </w:r>
          </w:p>
          <w:p w:rsidR="00B022C0" w:rsidRPr="00B022C0" w:rsidRDefault="00B022C0" w:rsidP="002E27D6">
            <w:pPr>
              <w:pStyle w:val="Standard1"/>
              <w:rPr>
                <w:bCs/>
                <w:szCs w:val="24"/>
              </w:rPr>
            </w:pPr>
            <w:r w:rsidRPr="00B022C0">
              <w:rPr>
                <w:bCs/>
                <w:szCs w:val="24"/>
              </w:rPr>
              <w:t>– Latein („Großes Latinum“)</w:t>
            </w:r>
          </w:p>
          <w:p w:rsidR="00B022C0" w:rsidRPr="00B022C0" w:rsidRDefault="00B022C0" w:rsidP="002E27D6">
            <w:pPr>
              <w:pStyle w:val="Standard1"/>
              <w:rPr>
                <w:bCs/>
                <w:szCs w:val="24"/>
              </w:rPr>
            </w:pPr>
            <w:r w:rsidRPr="00B022C0">
              <w:rPr>
                <w:bCs/>
                <w:szCs w:val="24"/>
              </w:rPr>
              <w:t>– Spanisch</w:t>
            </w:r>
            <w:r>
              <w:rPr>
                <w:bCs/>
                <w:szCs w:val="24"/>
              </w:rPr>
              <w:t xml:space="preserve"> </w:t>
            </w:r>
            <w:r w:rsidRPr="00B022C0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Grundkenntnisse)</w:t>
            </w:r>
          </w:p>
          <w:p w:rsidR="00B022C0" w:rsidRDefault="00B022C0" w:rsidP="00B022C0">
            <w:pPr>
              <w:pStyle w:val="Standard1"/>
              <w:jc w:val="both"/>
              <w:rPr>
                <w:bCs/>
                <w:szCs w:val="24"/>
              </w:rPr>
            </w:pPr>
            <w:r w:rsidRPr="00B022C0">
              <w:rPr>
                <w:bCs/>
                <w:szCs w:val="24"/>
              </w:rPr>
              <w:t>– Portugiesisch</w:t>
            </w:r>
            <w:r>
              <w:rPr>
                <w:bCs/>
                <w:szCs w:val="24"/>
              </w:rPr>
              <w:t xml:space="preserve"> </w:t>
            </w:r>
            <w:r w:rsidRPr="00B022C0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Grundkenntnisse)</w:t>
            </w:r>
          </w:p>
          <w:p w:rsidR="000E54A1" w:rsidRDefault="000E54A1" w:rsidP="000E54A1">
            <w:pPr>
              <w:pStyle w:val="Standard1"/>
              <w:ind w:left="2198"/>
              <w:rPr>
                <w:szCs w:val="24"/>
              </w:rPr>
            </w:pPr>
          </w:p>
        </w:tc>
      </w:tr>
      <w:tr w:rsidR="00CC5DDF" w:rsidTr="00CC5DDF"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</w:tcPr>
          <w:p w:rsidR="00D94C51" w:rsidRDefault="00D94C51" w:rsidP="00D94C51">
            <w:pPr>
              <w:pStyle w:val="Standard1"/>
              <w:rPr>
                <w:rFonts w:ascii="Arial Black" w:hAnsi="Arial Black"/>
                <w:bCs/>
                <w:szCs w:val="24"/>
                <w:u w:val="single"/>
              </w:rPr>
            </w:pPr>
            <w:r w:rsidRPr="004538F5">
              <w:rPr>
                <w:rFonts w:ascii="Arial Black" w:hAnsi="Arial Black"/>
                <w:bCs/>
                <w:szCs w:val="24"/>
                <w:u w:val="single"/>
              </w:rPr>
              <w:t>Fachgebiete:</w:t>
            </w:r>
          </w:p>
          <w:p w:rsidR="00D94C51" w:rsidRPr="003D6B1D" w:rsidRDefault="00D94C51" w:rsidP="00D94C51">
            <w:pPr>
              <w:pStyle w:val="Standard1"/>
              <w:numPr>
                <w:ilvl w:val="0"/>
                <w:numId w:val="10"/>
              </w:numPr>
              <w:tabs>
                <w:tab w:val="clear" w:pos="720"/>
                <w:tab w:val="num" w:pos="497"/>
              </w:tabs>
              <w:ind w:left="497" w:hanging="425"/>
              <w:rPr>
                <w:szCs w:val="24"/>
              </w:rPr>
            </w:pPr>
            <w:r>
              <w:rPr>
                <w:b/>
                <w:szCs w:val="24"/>
              </w:rPr>
              <w:t xml:space="preserve">Wirtschaft: </w:t>
            </w:r>
            <w:r>
              <w:rPr>
                <w:bCs/>
                <w:szCs w:val="24"/>
              </w:rPr>
              <w:t xml:space="preserve">Verträge, AGB, </w:t>
            </w:r>
            <w:r w:rsidRPr="003D6B1D">
              <w:rPr>
                <w:bCs/>
                <w:szCs w:val="24"/>
              </w:rPr>
              <w:t>Firmenpräsentationen, Jahres-/Geschäftsberichte, Pressemitteilungen; Betriebswirtschaft, Management, Personalwesen, Arbeitsrecht, Controlling, Logistik, Inventursysteme, Marketing, Groß- und Einzelhandel, Lebensmittelindustrie, Finanzen, Versicherungen</w:t>
            </w:r>
            <w:r w:rsidR="007E0399">
              <w:rPr>
                <w:bCs/>
                <w:szCs w:val="24"/>
              </w:rPr>
              <w:t>, Investments</w:t>
            </w:r>
            <w:r w:rsidRPr="003D6B1D">
              <w:rPr>
                <w:bCs/>
                <w:szCs w:val="24"/>
              </w:rPr>
              <w:t>.</w:t>
            </w:r>
          </w:p>
          <w:p w:rsidR="00D94C51" w:rsidRPr="003D6B1D" w:rsidRDefault="00D94C51" w:rsidP="00D94C51">
            <w:pPr>
              <w:pStyle w:val="Standard1"/>
              <w:numPr>
                <w:ilvl w:val="0"/>
                <w:numId w:val="10"/>
              </w:numPr>
              <w:tabs>
                <w:tab w:val="clear" w:pos="720"/>
                <w:tab w:val="num" w:pos="497"/>
              </w:tabs>
              <w:ind w:hanging="648"/>
              <w:rPr>
                <w:b/>
                <w:szCs w:val="24"/>
              </w:rPr>
            </w:pPr>
            <w:r w:rsidRPr="003D6B1D">
              <w:rPr>
                <w:b/>
                <w:szCs w:val="24"/>
              </w:rPr>
              <w:t xml:space="preserve">Informatik: </w:t>
            </w:r>
            <w:r w:rsidRPr="003D6B1D">
              <w:rPr>
                <w:bCs/>
                <w:szCs w:val="24"/>
              </w:rPr>
              <w:t>Software, Hardware, Netzwerke, E-Commerce</w:t>
            </w:r>
            <w:r w:rsidR="00560A5D">
              <w:rPr>
                <w:bCs/>
                <w:szCs w:val="24"/>
              </w:rPr>
              <w:t>, E-Learning</w:t>
            </w:r>
            <w:bookmarkStart w:id="0" w:name="_GoBack"/>
            <w:bookmarkEnd w:id="0"/>
            <w:r w:rsidRPr="003D6B1D">
              <w:rPr>
                <w:bCs/>
                <w:szCs w:val="24"/>
              </w:rPr>
              <w:t>.</w:t>
            </w:r>
            <w:r w:rsidRPr="003D6B1D">
              <w:rPr>
                <w:b/>
                <w:szCs w:val="24"/>
              </w:rPr>
              <w:t xml:space="preserve"> </w:t>
            </w:r>
          </w:p>
          <w:p w:rsidR="00D94C51" w:rsidRDefault="00D94C51" w:rsidP="00D94C51">
            <w:pPr>
              <w:pStyle w:val="Standard1"/>
              <w:numPr>
                <w:ilvl w:val="0"/>
                <w:numId w:val="10"/>
              </w:numPr>
              <w:tabs>
                <w:tab w:val="clear" w:pos="720"/>
                <w:tab w:val="num" w:pos="497"/>
              </w:tabs>
              <w:ind w:left="497" w:hanging="425"/>
              <w:rPr>
                <w:bCs/>
                <w:szCs w:val="24"/>
              </w:rPr>
            </w:pPr>
            <w:r w:rsidRPr="003D6B1D">
              <w:rPr>
                <w:b/>
                <w:szCs w:val="24"/>
              </w:rPr>
              <w:t xml:space="preserve">Technik: </w:t>
            </w:r>
            <w:r w:rsidRPr="003D6B1D">
              <w:rPr>
                <w:bCs/>
                <w:szCs w:val="24"/>
              </w:rPr>
              <w:t xml:space="preserve">Elektro-Haushaltsgeräte, Telekommunikation, Klimaanlagen, Haustechnik, Alarmanlagen, </w:t>
            </w:r>
            <w:r w:rsidR="006101AF">
              <w:rPr>
                <w:bCs/>
                <w:szCs w:val="24"/>
              </w:rPr>
              <w:t xml:space="preserve">Bauwesen, Eisenbahn, </w:t>
            </w:r>
            <w:r>
              <w:rPr>
                <w:bCs/>
                <w:szCs w:val="24"/>
              </w:rPr>
              <w:t xml:space="preserve">Uhren, </w:t>
            </w:r>
            <w:r w:rsidRPr="003D6B1D">
              <w:rPr>
                <w:bCs/>
                <w:szCs w:val="24"/>
              </w:rPr>
              <w:t>Gabelstapler, Schwimmbadtechnik.</w:t>
            </w:r>
          </w:p>
          <w:p w:rsidR="00CC2696" w:rsidRPr="003D6B1D" w:rsidRDefault="00CC2696" w:rsidP="00D94C51">
            <w:pPr>
              <w:pStyle w:val="Standard1"/>
              <w:numPr>
                <w:ilvl w:val="0"/>
                <w:numId w:val="10"/>
              </w:numPr>
              <w:tabs>
                <w:tab w:val="clear" w:pos="720"/>
                <w:tab w:val="num" w:pos="497"/>
              </w:tabs>
              <w:ind w:left="497" w:hanging="425"/>
              <w:rPr>
                <w:bCs/>
                <w:szCs w:val="24"/>
              </w:rPr>
            </w:pPr>
            <w:r w:rsidRPr="00CC2696">
              <w:rPr>
                <w:b/>
                <w:szCs w:val="24"/>
              </w:rPr>
              <w:t>Medizin</w:t>
            </w:r>
            <w:r>
              <w:rPr>
                <w:bCs/>
                <w:szCs w:val="24"/>
              </w:rPr>
              <w:t>, Pharmazie, Life Sciences</w:t>
            </w:r>
            <w:r w:rsidR="000A7F51">
              <w:rPr>
                <w:bCs/>
                <w:szCs w:val="24"/>
              </w:rPr>
              <w:t>, Gesundheitswesen</w:t>
            </w:r>
            <w:r>
              <w:rPr>
                <w:bCs/>
                <w:szCs w:val="24"/>
              </w:rPr>
              <w:t>.</w:t>
            </w:r>
          </w:p>
          <w:p w:rsidR="009D7BFF" w:rsidRPr="009D7BFF" w:rsidRDefault="00D94C51" w:rsidP="009D7BFF">
            <w:pPr>
              <w:pStyle w:val="Standard1"/>
              <w:numPr>
                <w:ilvl w:val="0"/>
                <w:numId w:val="10"/>
              </w:numPr>
              <w:tabs>
                <w:tab w:val="clear" w:pos="720"/>
                <w:tab w:val="num" w:pos="497"/>
              </w:tabs>
              <w:ind w:left="497" w:hanging="425"/>
              <w:rPr>
                <w:b/>
                <w:bCs/>
                <w:szCs w:val="24"/>
                <w:lang w:bidi="th-TH"/>
              </w:rPr>
            </w:pPr>
            <w:r>
              <w:rPr>
                <w:b/>
                <w:bCs/>
                <w:szCs w:val="24"/>
              </w:rPr>
              <w:t>Tourismus:</w:t>
            </w:r>
            <w:r w:rsidR="009D7BFF">
              <w:rPr>
                <w:b/>
                <w:bCs/>
                <w:szCs w:val="24"/>
              </w:rPr>
              <w:t xml:space="preserve"> </w:t>
            </w:r>
            <w:r w:rsidR="009D7BFF" w:rsidRPr="009D7BFF">
              <w:rPr>
                <w:szCs w:val="24"/>
              </w:rPr>
              <w:t xml:space="preserve">Reiseführer, Hotellerie, Gastronomie, Regionalmarketing, Kunst und Kultur, Kulturerbe, Kulturgeschichte, Veranstaltungen, Ausstellungen, Museen, Wanderführer, Golf, </w:t>
            </w:r>
            <w:r w:rsidR="009F0DE4">
              <w:rPr>
                <w:szCs w:val="24"/>
              </w:rPr>
              <w:t xml:space="preserve">Wassersport, Wintersport, </w:t>
            </w:r>
            <w:r w:rsidR="009D7BFF" w:rsidRPr="009D7BFF">
              <w:rPr>
                <w:szCs w:val="24"/>
              </w:rPr>
              <w:t>Verträge, Reiseveranstalter.</w:t>
            </w:r>
            <w:r w:rsidR="009D7BFF" w:rsidRPr="009D7BFF">
              <w:rPr>
                <w:b/>
                <w:bCs/>
                <w:szCs w:val="24"/>
                <w:lang w:bidi="th-TH"/>
              </w:rPr>
              <w:t xml:space="preserve"> </w:t>
            </w:r>
          </w:p>
          <w:p w:rsidR="00D94C51" w:rsidRDefault="00D94C51" w:rsidP="00D94C51">
            <w:pPr>
              <w:pStyle w:val="Standard1"/>
              <w:numPr>
                <w:ilvl w:val="0"/>
                <w:numId w:val="10"/>
              </w:numPr>
              <w:tabs>
                <w:tab w:val="clear" w:pos="720"/>
                <w:tab w:val="num" w:pos="497"/>
              </w:tabs>
              <w:ind w:left="497" w:hanging="425"/>
              <w:rPr>
                <w:szCs w:val="24"/>
              </w:rPr>
            </w:pPr>
            <w:r w:rsidRPr="009B6E47">
              <w:rPr>
                <w:b/>
                <w:bCs/>
                <w:szCs w:val="24"/>
              </w:rPr>
              <w:t>Lebensmittel</w:t>
            </w:r>
            <w:r>
              <w:rPr>
                <w:szCs w:val="24"/>
              </w:rPr>
              <w:t xml:space="preserve">: Groß- und Einzelhandel, </w:t>
            </w:r>
            <w:r w:rsidR="006457EC">
              <w:rPr>
                <w:szCs w:val="24"/>
              </w:rPr>
              <w:t xml:space="preserve">Kochen/Kulinarik, </w:t>
            </w:r>
            <w:r w:rsidR="009D7BFF">
              <w:rPr>
                <w:szCs w:val="24"/>
              </w:rPr>
              <w:t xml:space="preserve">Kochrezepte, </w:t>
            </w:r>
            <w:r>
              <w:rPr>
                <w:szCs w:val="24"/>
              </w:rPr>
              <w:t xml:space="preserve">Käse, </w:t>
            </w:r>
            <w:r>
              <w:rPr>
                <w:szCs w:val="24"/>
              </w:rPr>
              <w:lastRenderedPageBreak/>
              <w:t xml:space="preserve">Wein/Önologie, Weinbau, </w:t>
            </w:r>
            <w:r w:rsidR="006457EC">
              <w:rPr>
                <w:szCs w:val="24"/>
              </w:rPr>
              <w:t xml:space="preserve">Getränkeindustrie, </w:t>
            </w:r>
            <w:r>
              <w:rPr>
                <w:szCs w:val="24"/>
              </w:rPr>
              <w:t>Landwirtschaft, Zertifikate.</w:t>
            </w:r>
          </w:p>
          <w:p w:rsidR="00D94C51" w:rsidRDefault="00D94C51" w:rsidP="00D94C51">
            <w:pPr>
              <w:pStyle w:val="Standard1"/>
              <w:numPr>
                <w:ilvl w:val="0"/>
                <w:numId w:val="10"/>
              </w:numPr>
              <w:tabs>
                <w:tab w:val="clear" w:pos="720"/>
                <w:tab w:val="num" w:pos="497"/>
              </w:tabs>
              <w:ind w:left="497" w:hanging="425"/>
              <w:rPr>
                <w:szCs w:val="24"/>
              </w:rPr>
            </w:pPr>
            <w:r>
              <w:rPr>
                <w:b/>
                <w:szCs w:val="24"/>
              </w:rPr>
              <w:t>Politik</w:t>
            </w:r>
            <w:r>
              <w:rPr>
                <w:szCs w:val="24"/>
              </w:rPr>
              <w:t xml:space="preserve">: Europäische Union, Internationale Organisationen, Frankreich, Schweiz, </w:t>
            </w:r>
            <w:r w:rsidRPr="00663866">
              <w:rPr>
                <w:bCs/>
                <w:szCs w:val="24"/>
              </w:rPr>
              <w:t>Verkehrspolitik</w:t>
            </w:r>
            <w:r>
              <w:rPr>
                <w:szCs w:val="24"/>
              </w:rPr>
              <w:t xml:space="preserve">, </w:t>
            </w:r>
            <w:r w:rsidRPr="00663866">
              <w:rPr>
                <w:bCs/>
                <w:szCs w:val="24"/>
              </w:rPr>
              <w:t>Stadtplanung</w:t>
            </w:r>
            <w:r>
              <w:rPr>
                <w:szCs w:val="24"/>
              </w:rPr>
              <w:t>, Kommunalpolitik, Städtepartnerschaften.</w:t>
            </w:r>
          </w:p>
          <w:p w:rsidR="00D94C51" w:rsidRDefault="00D94C51" w:rsidP="00D94C51">
            <w:pPr>
              <w:pStyle w:val="Standard1"/>
              <w:numPr>
                <w:ilvl w:val="0"/>
                <w:numId w:val="10"/>
              </w:numPr>
              <w:tabs>
                <w:tab w:val="clear" w:pos="720"/>
                <w:tab w:val="num" w:pos="497"/>
              </w:tabs>
              <w:ind w:left="497" w:hanging="425"/>
              <w:rPr>
                <w:szCs w:val="24"/>
              </w:rPr>
            </w:pPr>
            <w:r>
              <w:rPr>
                <w:b/>
                <w:szCs w:val="24"/>
              </w:rPr>
              <w:t>Geschichte</w:t>
            </w:r>
            <w:r w:rsidRPr="002B2D91">
              <w:rPr>
                <w:szCs w:val="24"/>
              </w:rPr>
              <w:t>:</w:t>
            </w:r>
            <w:r>
              <w:rPr>
                <w:szCs w:val="24"/>
              </w:rPr>
              <w:t xml:space="preserve"> Deutschland, Frankreich, Europa, Indien / Südasien; Zeitgeschichte, </w:t>
            </w:r>
            <w:r w:rsidRPr="00663866">
              <w:rPr>
                <w:bCs/>
                <w:szCs w:val="24"/>
              </w:rPr>
              <w:t>Kunstgeschichte</w:t>
            </w:r>
            <w:r>
              <w:rPr>
                <w:szCs w:val="24"/>
              </w:rPr>
              <w:t>.</w:t>
            </w:r>
          </w:p>
          <w:p w:rsidR="00D94C51" w:rsidRDefault="00D94C51" w:rsidP="00D94C51">
            <w:pPr>
              <w:pStyle w:val="Standard1"/>
              <w:numPr>
                <w:ilvl w:val="0"/>
                <w:numId w:val="10"/>
              </w:numPr>
              <w:tabs>
                <w:tab w:val="clear" w:pos="720"/>
                <w:tab w:val="num" w:pos="497"/>
              </w:tabs>
              <w:ind w:left="497" w:hanging="425"/>
              <w:rPr>
                <w:bCs/>
                <w:szCs w:val="24"/>
              </w:rPr>
            </w:pPr>
            <w:r>
              <w:rPr>
                <w:b/>
                <w:szCs w:val="24"/>
              </w:rPr>
              <w:t xml:space="preserve">Wissenschaft: </w:t>
            </w:r>
            <w:r w:rsidRPr="004E273A">
              <w:rPr>
                <w:bCs/>
                <w:szCs w:val="24"/>
              </w:rPr>
              <w:t>Geographie, Kartographie, Geo</w:t>
            </w:r>
            <w:r>
              <w:rPr>
                <w:bCs/>
                <w:szCs w:val="24"/>
              </w:rPr>
              <w:t>informatik, Life Sciences, Biologie, Zoologie.</w:t>
            </w:r>
          </w:p>
          <w:p w:rsidR="00D94C51" w:rsidRDefault="00D94C51" w:rsidP="00D94C51">
            <w:pPr>
              <w:pStyle w:val="Standard1"/>
              <w:numPr>
                <w:ilvl w:val="0"/>
                <w:numId w:val="10"/>
              </w:numPr>
              <w:tabs>
                <w:tab w:val="clear" w:pos="720"/>
                <w:tab w:val="num" w:pos="497"/>
              </w:tabs>
              <w:ind w:hanging="648"/>
              <w:rPr>
                <w:b/>
                <w:bCs/>
                <w:szCs w:val="24"/>
              </w:rPr>
            </w:pPr>
            <w:r w:rsidRPr="003D6B1D">
              <w:rPr>
                <w:b/>
                <w:bCs/>
                <w:szCs w:val="24"/>
              </w:rPr>
              <w:t>Bildungswesen</w:t>
            </w:r>
          </w:p>
          <w:p w:rsidR="00663866" w:rsidRPr="00663866" w:rsidRDefault="00D94C51" w:rsidP="00D94C51">
            <w:pPr>
              <w:pStyle w:val="Standard1"/>
              <w:numPr>
                <w:ilvl w:val="0"/>
                <w:numId w:val="10"/>
              </w:numPr>
              <w:tabs>
                <w:tab w:val="clear" w:pos="720"/>
                <w:tab w:val="num" w:pos="497"/>
              </w:tabs>
              <w:ind w:hanging="648"/>
              <w:rPr>
                <w:b/>
                <w:szCs w:val="24"/>
              </w:rPr>
            </w:pPr>
            <w:r w:rsidRPr="003D6B1D">
              <w:rPr>
                <w:b/>
                <w:bCs/>
                <w:szCs w:val="24"/>
              </w:rPr>
              <w:t>Immobilien</w:t>
            </w:r>
          </w:p>
        </w:tc>
      </w:tr>
    </w:tbl>
    <w:p w:rsidR="00CC5DDF" w:rsidRPr="00D109A6" w:rsidRDefault="00CC5DDF" w:rsidP="00CC5DDF">
      <w:pPr>
        <w:rPr>
          <w:lang w:val="de-DE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0"/>
      </w:tblGrid>
      <w:tr w:rsidR="00CC5DDF" w:rsidRPr="00560A5D" w:rsidTr="00CC5DDF">
        <w:tc>
          <w:tcPr>
            <w:tcW w:w="9140" w:type="dxa"/>
          </w:tcPr>
          <w:p w:rsidR="00CC5DDF" w:rsidRDefault="00CC5DDF" w:rsidP="00CC5DDF">
            <w:pPr>
              <w:pStyle w:val="Standard1"/>
              <w:rPr>
                <w:bCs/>
                <w:szCs w:val="24"/>
              </w:rPr>
            </w:pPr>
            <w:r>
              <w:rPr>
                <w:rFonts w:ascii="Arial Black" w:hAnsi="Arial Black"/>
                <w:bCs/>
                <w:sz w:val="22"/>
                <w:szCs w:val="24"/>
                <w:u w:val="single"/>
              </w:rPr>
              <w:t>Ausrüstung:</w:t>
            </w:r>
            <w:r>
              <w:rPr>
                <w:bCs/>
                <w:szCs w:val="24"/>
                <w:u w:val="single"/>
              </w:rPr>
              <w:t xml:space="preserve"> </w:t>
            </w:r>
            <w:r>
              <w:rPr>
                <w:bCs/>
                <w:szCs w:val="24"/>
              </w:rPr>
              <w:t xml:space="preserve">    </w:t>
            </w:r>
            <w:r>
              <w:rPr>
                <w:bCs/>
                <w:szCs w:val="24"/>
              </w:rPr>
              <w:tab/>
              <w:t xml:space="preserve"> </w:t>
            </w:r>
            <w:r>
              <w:rPr>
                <w:b/>
                <w:i/>
                <w:iCs/>
                <w:szCs w:val="24"/>
              </w:rPr>
              <w:t>Hardware:</w:t>
            </w:r>
          </w:p>
          <w:p w:rsidR="00CC5DDF" w:rsidRDefault="00CC5DDF" w:rsidP="00380D2E">
            <w:pPr>
              <w:pStyle w:val="Standard1"/>
              <w:ind w:left="2198" w:hanging="2198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                                   </w:t>
            </w:r>
            <w:r w:rsidR="006A32DD">
              <w:rPr>
                <w:bCs/>
                <w:szCs w:val="24"/>
              </w:rPr>
              <w:t xml:space="preserve">2 </w:t>
            </w:r>
            <w:r>
              <w:rPr>
                <w:bCs/>
                <w:szCs w:val="24"/>
              </w:rPr>
              <w:t xml:space="preserve">PC </w:t>
            </w:r>
            <w:r w:rsidR="00F37F9B">
              <w:rPr>
                <w:bCs/>
                <w:szCs w:val="24"/>
              </w:rPr>
              <w:t>Workstation</w:t>
            </w:r>
            <w:r>
              <w:rPr>
                <w:bCs/>
                <w:szCs w:val="24"/>
              </w:rPr>
              <w:t xml:space="preserve">, Laptop, </w:t>
            </w:r>
            <w:r w:rsidR="006A32DD">
              <w:rPr>
                <w:bCs/>
                <w:szCs w:val="24"/>
              </w:rPr>
              <w:t>Breitband</w:t>
            </w:r>
            <w:r>
              <w:rPr>
                <w:bCs/>
                <w:szCs w:val="24"/>
              </w:rPr>
              <w:t>-Internetzugang</w:t>
            </w:r>
            <w:r>
              <w:rPr>
                <w:bCs/>
                <w:i/>
                <w:iCs/>
                <w:szCs w:val="24"/>
              </w:rPr>
              <w:t>,</w:t>
            </w:r>
            <w:r>
              <w:rPr>
                <w:bCs/>
                <w:szCs w:val="24"/>
              </w:rPr>
              <w:t xml:space="preserve"> CD-Brenner,</w:t>
            </w:r>
            <w:r w:rsidR="00380D2E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Laserdrucker, Fotokopiergerät</w:t>
            </w:r>
            <w:r w:rsidR="00F37F9B">
              <w:rPr>
                <w:bCs/>
                <w:szCs w:val="24"/>
              </w:rPr>
              <w:t>, Scanner</w:t>
            </w:r>
            <w:r>
              <w:rPr>
                <w:bCs/>
                <w:szCs w:val="24"/>
              </w:rPr>
              <w:t xml:space="preserve">. </w:t>
            </w:r>
          </w:p>
          <w:p w:rsidR="00CC5DDF" w:rsidRDefault="00CC5DDF" w:rsidP="00CC5DDF">
            <w:pPr>
              <w:pStyle w:val="Standard1"/>
              <w:ind w:firstLine="2220"/>
              <w:rPr>
                <w:bCs/>
                <w:szCs w:val="24"/>
              </w:rPr>
            </w:pPr>
          </w:p>
          <w:p w:rsidR="00CC5DDF" w:rsidRDefault="00CC5DDF" w:rsidP="00CC5DDF">
            <w:pPr>
              <w:pStyle w:val="Standard1"/>
              <w:ind w:firstLine="2220"/>
              <w:rPr>
                <w:b/>
                <w:i/>
                <w:iCs/>
                <w:szCs w:val="24"/>
                <w:lang w:val="en-GB"/>
              </w:rPr>
            </w:pPr>
            <w:r>
              <w:rPr>
                <w:b/>
                <w:i/>
                <w:iCs/>
                <w:szCs w:val="24"/>
                <w:lang w:val="en-GB"/>
              </w:rPr>
              <w:t>Software:</w:t>
            </w:r>
          </w:p>
          <w:p w:rsidR="00D94C51" w:rsidRDefault="00D94C51" w:rsidP="00D94C51">
            <w:pPr>
              <w:pStyle w:val="Standard1"/>
              <w:ind w:firstLine="2220"/>
              <w:rPr>
                <w:bCs/>
                <w:lang w:val="en-GB"/>
              </w:rPr>
            </w:pPr>
            <w:r w:rsidRPr="008166E4">
              <w:rPr>
                <w:bCs/>
                <w:lang w:val="en-GB"/>
              </w:rPr>
              <w:t>MS</w:t>
            </w:r>
            <w:r>
              <w:rPr>
                <w:bCs/>
                <w:lang w:val="en-GB"/>
              </w:rPr>
              <w:t xml:space="preserve"> </w:t>
            </w:r>
            <w:r w:rsidRPr="008166E4">
              <w:rPr>
                <w:bCs/>
                <w:lang w:val="en-GB"/>
              </w:rPr>
              <w:t xml:space="preserve">Windows </w:t>
            </w:r>
            <w:r>
              <w:rPr>
                <w:bCs/>
                <w:lang w:val="en-GB"/>
              </w:rPr>
              <w:t>10</w:t>
            </w:r>
          </w:p>
          <w:p w:rsidR="00D94C51" w:rsidRDefault="00D94C51" w:rsidP="00D94C51">
            <w:pPr>
              <w:pStyle w:val="Standard1"/>
              <w:ind w:firstLine="2220"/>
              <w:rPr>
                <w:bCs/>
                <w:szCs w:val="24"/>
                <w:lang w:val="en-GB"/>
              </w:rPr>
            </w:pPr>
            <w:r w:rsidRPr="00740CFF">
              <w:rPr>
                <w:bCs/>
                <w:szCs w:val="24"/>
                <w:lang w:val="en-GB"/>
              </w:rPr>
              <w:t xml:space="preserve">MS Office </w:t>
            </w:r>
            <w:r>
              <w:rPr>
                <w:bCs/>
                <w:szCs w:val="24"/>
                <w:lang w:val="en-GB"/>
              </w:rPr>
              <w:t>2010: Word, Excel, Powerpoint</w:t>
            </w:r>
          </w:p>
          <w:p w:rsidR="00D94C51" w:rsidRDefault="00D94C51" w:rsidP="00D94C51">
            <w:pPr>
              <w:pStyle w:val="Standard1"/>
              <w:ind w:firstLine="2220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Notepad++</w:t>
            </w:r>
          </w:p>
          <w:p w:rsidR="00D94C51" w:rsidRPr="00740CFF" w:rsidRDefault="00D94C51" w:rsidP="00D94C51">
            <w:pPr>
              <w:pStyle w:val="Standard1"/>
              <w:ind w:firstLine="2220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LibreOffice (Open Office)</w:t>
            </w:r>
          </w:p>
          <w:p w:rsidR="00D94C51" w:rsidRDefault="00D94C51" w:rsidP="00D94C51">
            <w:pPr>
              <w:pStyle w:val="Standard1"/>
              <w:ind w:firstLine="2220"/>
              <w:rPr>
                <w:bCs/>
                <w:szCs w:val="24"/>
                <w:lang w:val="en-GB"/>
              </w:rPr>
            </w:pPr>
            <w:r w:rsidRPr="002A6699">
              <w:rPr>
                <w:bCs/>
                <w:szCs w:val="24"/>
                <w:lang w:val="en-GB"/>
              </w:rPr>
              <w:t xml:space="preserve">Adobe Acrobat </w:t>
            </w:r>
            <w:r>
              <w:rPr>
                <w:bCs/>
                <w:szCs w:val="24"/>
                <w:lang w:val="en-GB"/>
              </w:rPr>
              <w:t>XI</w:t>
            </w:r>
            <w:r w:rsidR="007E0399">
              <w:rPr>
                <w:bCs/>
                <w:szCs w:val="24"/>
                <w:lang w:val="en-GB"/>
              </w:rPr>
              <w:t xml:space="preserve"> / Reader DC</w:t>
            </w:r>
          </w:p>
          <w:p w:rsidR="00D94C51" w:rsidRPr="002A6699" w:rsidRDefault="00D94C51" w:rsidP="00D94C51">
            <w:pPr>
              <w:pStyle w:val="Standard1"/>
              <w:ind w:firstLine="2220"/>
              <w:rPr>
                <w:bCs/>
                <w:szCs w:val="24"/>
                <w:lang w:val="en-GB"/>
              </w:rPr>
            </w:pPr>
            <w:r w:rsidRPr="002A6699">
              <w:rPr>
                <w:bCs/>
                <w:szCs w:val="24"/>
                <w:lang w:val="en-GB"/>
              </w:rPr>
              <w:t>WinZip</w:t>
            </w:r>
          </w:p>
          <w:p w:rsidR="009F0DE4" w:rsidRDefault="00D94C51" w:rsidP="00D94C51">
            <w:pPr>
              <w:pStyle w:val="Standard1"/>
              <w:ind w:firstLine="2220"/>
              <w:rPr>
                <w:bCs/>
                <w:szCs w:val="24"/>
                <w:lang w:val="en-GB"/>
              </w:rPr>
            </w:pPr>
            <w:r w:rsidRPr="002A6699">
              <w:rPr>
                <w:bCs/>
                <w:szCs w:val="24"/>
                <w:lang w:val="en-GB"/>
              </w:rPr>
              <w:t>Norton Internet Security</w:t>
            </w:r>
          </w:p>
          <w:p w:rsidR="00D94C51" w:rsidRPr="002A6699" w:rsidRDefault="009F0DE4" w:rsidP="00D94C51">
            <w:pPr>
              <w:pStyle w:val="Standard1"/>
              <w:ind w:firstLine="2220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>Nuance PDF Converter</w:t>
            </w:r>
            <w:r w:rsidR="00D94C51" w:rsidRPr="002A6699">
              <w:rPr>
                <w:bCs/>
                <w:szCs w:val="24"/>
                <w:lang w:val="en-GB"/>
              </w:rPr>
              <w:t xml:space="preserve"> </w:t>
            </w:r>
          </w:p>
          <w:p w:rsidR="008C707D" w:rsidRDefault="008C707D" w:rsidP="00CC5DDF">
            <w:pPr>
              <w:pStyle w:val="Standard1"/>
              <w:ind w:firstLine="2220"/>
              <w:rPr>
                <w:szCs w:val="24"/>
                <w:lang w:val="en-GB"/>
              </w:rPr>
            </w:pPr>
          </w:p>
          <w:p w:rsidR="00F37F9B" w:rsidRPr="00F37F9B" w:rsidRDefault="00F37F9B" w:rsidP="00CC5DDF">
            <w:pPr>
              <w:pStyle w:val="Standard1"/>
              <w:ind w:firstLine="2220"/>
              <w:rPr>
                <w:b/>
                <w:i/>
                <w:iCs/>
                <w:szCs w:val="24"/>
                <w:lang w:val="en-GB"/>
              </w:rPr>
            </w:pPr>
            <w:r w:rsidRPr="00F37F9B">
              <w:rPr>
                <w:b/>
                <w:i/>
                <w:iCs/>
                <w:szCs w:val="24"/>
                <w:lang w:val="en-GB"/>
              </w:rPr>
              <w:t>CAT-Tools:</w:t>
            </w:r>
          </w:p>
          <w:p w:rsidR="00016B7E" w:rsidRPr="00560A5D" w:rsidRDefault="00016B7E" w:rsidP="00016B7E">
            <w:pPr>
              <w:pStyle w:val="Standard1"/>
              <w:ind w:firstLine="2220"/>
              <w:rPr>
                <w:szCs w:val="24"/>
                <w:lang w:val="en-US"/>
              </w:rPr>
            </w:pPr>
            <w:r w:rsidRPr="00560A5D">
              <w:rPr>
                <w:szCs w:val="24"/>
                <w:lang w:val="en-US"/>
              </w:rPr>
              <w:t>SDL Trados Studio </w:t>
            </w:r>
            <w:r w:rsidR="009F0DE4" w:rsidRPr="00560A5D">
              <w:rPr>
                <w:szCs w:val="24"/>
                <w:lang w:val="en-US"/>
              </w:rPr>
              <w:t>2026</w:t>
            </w:r>
            <w:r w:rsidRPr="00560A5D">
              <w:rPr>
                <w:szCs w:val="24"/>
                <w:lang w:val="en-US"/>
              </w:rPr>
              <w:t xml:space="preserve"> Freelance</w:t>
            </w:r>
          </w:p>
          <w:p w:rsidR="00CC2696" w:rsidRDefault="00CC2696" w:rsidP="00CC2696">
            <w:pPr>
              <w:pStyle w:val="Standard1"/>
              <w:ind w:firstLine="2220"/>
              <w:rPr>
                <w:lang w:val="pt-BR"/>
              </w:rPr>
            </w:pPr>
            <w:r>
              <w:rPr>
                <w:lang w:val="pt-BR"/>
              </w:rPr>
              <w:t xml:space="preserve">XTM </w:t>
            </w:r>
            <w:r w:rsidRPr="00176BA6">
              <w:rPr>
                <w:i/>
                <w:iCs/>
                <w:lang w:val="pt-BR"/>
              </w:rPr>
              <w:t>(</w:t>
            </w:r>
            <w:r w:rsidR="003F3A70">
              <w:rPr>
                <w:i/>
                <w:iCs/>
                <w:lang w:val="pt-BR"/>
              </w:rPr>
              <w:t>Benutzererfahrung, keine eigene Lizenz</w:t>
            </w:r>
            <w:r w:rsidRPr="00176BA6">
              <w:rPr>
                <w:i/>
                <w:iCs/>
                <w:lang w:val="pt-BR"/>
              </w:rPr>
              <w:t>)</w:t>
            </w:r>
          </w:p>
          <w:p w:rsidR="00CC2696" w:rsidRPr="00CC2696" w:rsidRDefault="003F3A70" w:rsidP="00CC2696">
            <w:pPr>
              <w:pStyle w:val="Standard1"/>
              <w:ind w:firstLine="2220"/>
              <w:rPr>
                <w:i/>
                <w:iCs/>
              </w:rPr>
            </w:pPr>
            <w:r>
              <w:t>memoQ</w:t>
            </w:r>
            <w:r w:rsidR="00CC2696">
              <w:t xml:space="preserve"> </w:t>
            </w:r>
            <w:r w:rsidR="00CC2696" w:rsidRPr="00176BA6">
              <w:rPr>
                <w:i/>
                <w:iCs/>
                <w:lang w:val="pt-BR"/>
              </w:rPr>
              <w:t>(</w:t>
            </w:r>
            <w:r>
              <w:rPr>
                <w:i/>
                <w:iCs/>
                <w:lang w:val="pt-BR"/>
              </w:rPr>
              <w:t>Benutzererfahrung, keine eigene Lizenz</w:t>
            </w:r>
            <w:r w:rsidR="00CC2696" w:rsidRPr="00176BA6">
              <w:rPr>
                <w:i/>
                <w:iCs/>
                <w:lang w:val="pt-BR"/>
              </w:rPr>
              <w:t>)</w:t>
            </w:r>
          </w:p>
          <w:p w:rsidR="00CC5DDF" w:rsidRPr="00CC2696" w:rsidRDefault="00CC5DDF" w:rsidP="00CC5DDF">
            <w:pPr>
              <w:pStyle w:val="Standard1"/>
              <w:ind w:firstLine="2220"/>
              <w:rPr>
                <w:bCs/>
                <w:szCs w:val="24"/>
                <w:u w:val="single"/>
                <w:lang w:val="pt-BR"/>
              </w:rPr>
            </w:pPr>
          </w:p>
        </w:tc>
      </w:tr>
    </w:tbl>
    <w:p w:rsidR="00CC5DDF" w:rsidRPr="004E053F" w:rsidRDefault="004E053F" w:rsidP="004E053F">
      <w:pPr>
        <w:pStyle w:val="Standard1"/>
        <w:ind w:left="2268"/>
        <w:rPr>
          <w:bCs/>
          <w:szCs w:val="24"/>
        </w:rPr>
      </w:pPr>
      <w:r w:rsidRPr="004E053F">
        <w:rPr>
          <w:bCs/>
          <w:szCs w:val="24"/>
        </w:rPr>
        <w:t>Über 30 Jahre Anwender-Erfahrung mit diverse</w:t>
      </w:r>
      <w:r>
        <w:rPr>
          <w:bCs/>
          <w:szCs w:val="24"/>
        </w:rPr>
        <w:t>r</w:t>
      </w:r>
      <w:r w:rsidRPr="004E053F">
        <w:rPr>
          <w:bCs/>
          <w:szCs w:val="24"/>
        </w:rPr>
        <w:t xml:space="preserve"> Office-, DTP- und </w:t>
      </w:r>
      <w:r>
        <w:rPr>
          <w:bCs/>
          <w:szCs w:val="24"/>
        </w:rPr>
        <w:t>Datenbank-Software.</w:t>
      </w:r>
      <w:r w:rsidRPr="004E053F">
        <w:rPr>
          <w:bCs/>
          <w:szCs w:val="24"/>
        </w:rPr>
        <w:t xml:space="preserve"> </w:t>
      </w:r>
    </w:p>
    <w:p w:rsidR="004E053F" w:rsidRDefault="004E053F" w:rsidP="00CC5DDF">
      <w:pPr>
        <w:pStyle w:val="Standard1"/>
        <w:rPr>
          <w:rFonts w:ascii="Arial Black" w:hAnsi="Arial Black"/>
          <w:b/>
          <w:szCs w:val="24"/>
          <w:u w:val="single"/>
        </w:rPr>
      </w:pPr>
    </w:p>
    <w:p w:rsidR="00CC5DDF" w:rsidRDefault="00CC5DDF" w:rsidP="00CC5DDF">
      <w:pPr>
        <w:pStyle w:val="Standard1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  <w:u w:val="single"/>
        </w:rPr>
        <w:t>TARIFE:</w:t>
      </w:r>
      <w:r>
        <w:rPr>
          <w:rFonts w:ascii="Arial Black" w:hAnsi="Arial Black"/>
          <w:b/>
          <w:szCs w:val="24"/>
        </w:rPr>
        <w:t xml:space="preserve"> </w:t>
      </w:r>
    </w:p>
    <w:p w:rsidR="00CC5DDF" w:rsidRDefault="00CC5DDF" w:rsidP="00CC5DDF">
      <w:pPr>
        <w:pStyle w:val="Standard1"/>
      </w:pPr>
    </w:p>
    <w:p w:rsidR="00CC5DDF" w:rsidRPr="003764E4" w:rsidRDefault="00CC5DDF" w:rsidP="00CC5DDF">
      <w:pPr>
        <w:pStyle w:val="Standard1"/>
        <w:rPr>
          <w:i/>
          <w:iCs/>
        </w:rPr>
      </w:pPr>
      <w:r w:rsidRPr="003764E4">
        <w:rPr>
          <w:i/>
          <w:iCs/>
        </w:rPr>
        <w:t>Die für eine bestimmte Leistung berechneten Preise sind abhängig von Schwierigkeitsgrad und Auftragsvolumen. Gerne mache ich Ihnen aufgrund eines vorliegenden Textes auf Wunsch  ein individuelles Angebot.</w:t>
      </w:r>
    </w:p>
    <w:p w:rsidR="00CC5DDF" w:rsidRDefault="00CC5DDF" w:rsidP="00CC5DDF">
      <w:pPr>
        <w:pStyle w:val="Standard1"/>
        <w:rPr>
          <w:b/>
          <w:szCs w:val="24"/>
        </w:rPr>
      </w:pPr>
    </w:p>
    <w:p w:rsidR="00CC5DDF" w:rsidRDefault="00CC5DDF" w:rsidP="00CC5DDF">
      <w:pPr>
        <w:pStyle w:val="Standard1"/>
        <w:rPr>
          <w:b/>
          <w:szCs w:val="24"/>
        </w:rPr>
      </w:pPr>
      <w:r>
        <w:rPr>
          <w:b/>
          <w:szCs w:val="24"/>
        </w:rPr>
        <w:t>1. Übersetzungen (Standardzeile à 55 Anschläge Quelltext):</w:t>
      </w:r>
    </w:p>
    <w:p w:rsidR="00CC5DDF" w:rsidRPr="003764E4" w:rsidRDefault="00CC5DDF" w:rsidP="00CC5DDF">
      <w:pPr>
        <w:pStyle w:val="Standard1"/>
        <w:rPr>
          <w:b/>
          <w:bCs/>
          <w:szCs w:val="24"/>
        </w:rPr>
      </w:pPr>
      <w:r>
        <w:rPr>
          <w:szCs w:val="24"/>
        </w:rPr>
        <w:t xml:space="preserve">– </w:t>
      </w:r>
      <w:r w:rsidRPr="003764E4">
        <w:rPr>
          <w:b/>
          <w:bCs/>
          <w:szCs w:val="24"/>
        </w:rPr>
        <w:t>Standardtexte:</w:t>
      </w:r>
      <w:r w:rsidRPr="003764E4">
        <w:rPr>
          <w:b/>
          <w:bCs/>
          <w:szCs w:val="24"/>
        </w:rPr>
        <w:tab/>
      </w:r>
      <w:r w:rsidR="00A57056">
        <w:rPr>
          <w:b/>
          <w:bCs/>
          <w:szCs w:val="24"/>
        </w:rPr>
        <w:tab/>
      </w:r>
      <w:r w:rsidRPr="003764E4">
        <w:rPr>
          <w:b/>
          <w:bCs/>
          <w:szCs w:val="24"/>
        </w:rPr>
        <w:t>0,80</w:t>
      </w:r>
      <w:r w:rsidR="007E0399">
        <w:rPr>
          <w:b/>
          <w:bCs/>
          <w:szCs w:val="24"/>
        </w:rPr>
        <w:t>-0,90</w:t>
      </w:r>
      <w:r w:rsidRPr="003764E4">
        <w:rPr>
          <w:b/>
          <w:bCs/>
          <w:szCs w:val="24"/>
        </w:rPr>
        <w:t xml:space="preserve"> €</w:t>
      </w:r>
      <w:r w:rsidR="00A57056">
        <w:rPr>
          <w:b/>
          <w:bCs/>
          <w:szCs w:val="24"/>
        </w:rPr>
        <w:t xml:space="preserve"> </w:t>
      </w:r>
      <w:r w:rsidRPr="004538F5">
        <w:rPr>
          <w:i/>
          <w:iCs/>
          <w:szCs w:val="24"/>
        </w:rPr>
        <w:t>(Standardtarif für die meisten Texte</w:t>
      </w:r>
      <w:r>
        <w:rPr>
          <w:i/>
          <w:iCs/>
          <w:szCs w:val="24"/>
        </w:rPr>
        <w:t>, MS Word</w:t>
      </w:r>
      <w:r w:rsidRPr="004538F5">
        <w:rPr>
          <w:i/>
          <w:iCs/>
          <w:szCs w:val="24"/>
        </w:rPr>
        <w:t>)</w:t>
      </w:r>
    </w:p>
    <w:p w:rsidR="00CC5DDF" w:rsidRDefault="00CC5DDF" w:rsidP="00CC5DDF">
      <w:pPr>
        <w:pStyle w:val="Standard1"/>
        <w:rPr>
          <w:i/>
          <w:iCs/>
          <w:szCs w:val="24"/>
          <w:lang w:val="da-DK"/>
        </w:rPr>
      </w:pPr>
      <w:r w:rsidRPr="00AD68D3">
        <w:rPr>
          <w:szCs w:val="24"/>
          <w:lang w:val="da-DK"/>
        </w:rPr>
        <w:t>– Sonderformate:</w:t>
      </w:r>
      <w:r w:rsidRPr="00AD68D3">
        <w:rPr>
          <w:szCs w:val="24"/>
          <w:lang w:val="da-DK"/>
        </w:rPr>
        <w:tab/>
      </w:r>
      <w:r w:rsidR="00A57056">
        <w:rPr>
          <w:szCs w:val="24"/>
          <w:lang w:val="da-DK"/>
        </w:rPr>
        <w:tab/>
      </w:r>
      <w:r w:rsidRPr="00AD68D3">
        <w:rPr>
          <w:szCs w:val="24"/>
          <w:lang w:val="da-DK"/>
        </w:rPr>
        <w:t>0,85-1,00 €</w:t>
      </w:r>
      <w:r w:rsidR="00A57056">
        <w:rPr>
          <w:szCs w:val="24"/>
          <w:lang w:val="da-DK"/>
        </w:rPr>
        <w:t xml:space="preserve"> </w:t>
      </w:r>
      <w:r w:rsidRPr="00AD68D3">
        <w:rPr>
          <w:i/>
          <w:iCs/>
          <w:szCs w:val="24"/>
          <w:lang w:val="da-DK"/>
        </w:rPr>
        <w:t>(PowerPoint, InDesign u.a.)</w:t>
      </w:r>
    </w:p>
    <w:p w:rsidR="00A57056" w:rsidRPr="00AD68D3" w:rsidRDefault="00A57056" w:rsidP="00CC5DDF">
      <w:pPr>
        <w:pStyle w:val="Standard1"/>
        <w:rPr>
          <w:szCs w:val="24"/>
          <w:lang w:val="da-DK"/>
        </w:rPr>
      </w:pPr>
      <w:r>
        <w:rPr>
          <w:i/>
          <w:iCs/>
          <w:szCs w:val="24"/>
          <w:lang w:val="da-DK"/>
        </w:rPr>
        <w:t xml:space="preserve">– </w:t>
      </w:r>
      <w:r w:rsidRPr="00A57056">
        <w:rPr>
          <w:szCs w:val="24"/>
          <w:lang w:val="da-DK"/>
        </w:rPr>
        <w:t>Mindestpreis Kleinauftrag: 15,00 €</w:t>
      </w:r>
      <w:r>
        <w:rPr>
          <w:i/>
          <w:iCs/>
          <w:szCs w:val="24"/>
          <w:lang w:val="da-DK"/>
        </w:rPr>
        <w:t xml:space="preserve"> (für Stammkunden: nach Vereinbarung)</w:t>
      </w:r>
    </w:p>
    <w:p w:rsidR="00CC5DDF" w:rsidRPr="00AD68D3" w:rsidRDefault="00CC5DDF" w:rsidP="00CC5DDF">
      <w:pPr>
        <w:pStyle w:val="Standard1"/>
        <w:rPr>
          <w:szCs w:val="24"/>
          <w:lang w:val="da-DK"/>
        </w:rPr>
      </w:pPr>
    </w:p>
    <w:p w:rsidR="00CC5DDF" w:rsidRPr="00AD68D3" w:rsidRDefault="00CC5DDF" w:rsidP="00CC5DDF">
      <w:pPr>
        <w:pStyle w:val="Standard1"/>
        <w:rPr>
          <w:b/>
          <w:bCs/>
          <w:szCs w:val="24"/>
          <w:lang w:val="da-DK"/>
        </w:rPr>
      </w:pPr>
      <w:r w:rsidRPr="00AD68D3">
        <w:rPr>
          <w:szCs w:val="24"/>
          <w:lang w:val="da-DK"/>
        </w:rPr>
        <w:t xml:space="preserve"> </w:t>
      </w:r>
      <w:r w:rsidRPr="00AD68D3">
        <w:rPr>
          <w:b/>
          <w:bCs/>
          <w:szCs w:val="24"/>
          <w:lang w:val="da-DK"/>
        </w:rPr>
        <w:t xml:space="preserve"> 2. Lektorat / Korrektorat </w:t>
      </w:r>
    </w:p>
    <w:p w:rsidR="00CC5DDF" w:rsidRDefault="00CC5DDF" w:rsidP="00CC5DDF">
      <w:pPr>
        <w:pStyle w:val="Standard1"/>
        <w:rPr>
          <w:b/>
          <w:bCs/>
          <w:szCs w:val="24"/>
        </w:rPr>
      </w:pPr>
      <w:r w:rsidRPr="00AD68D3">
        <w:rPr>
          <w:b/>
          <w:bCs/>
          <w:szCs w:val="24"/>
          <w:lang w:val="da-DK"/>
        </w:rPr>
        <w:t xml:space="preserve">  </w:t>
      </w:r>
      <w:r w:rsidRPr="003764E4">
        <w:rPr>
          <w:i/>
          <w:iCs/>
          <w:szCs w:val="24"/>
        </w:rPr>
        <w:t>(Preise für deutsche Texte, mit Datenerfassung)</w:t>
      </w:r>
    </w:p>
    <w:p w:rsidR="00CC5DDF" w:rsidRDefault="00CC5DDF" w:rsidP="00CC5DDF">
      <w:pPr>
        <w:pStyle w:val="Standard1"/>
        <w:rPr>
          <w:szCs w:val="24"/>
        </w:rPr>
      </w:pPr>
      <w:r>
        <w:rPr>
          <w:szCs w:val="24"/>
        </w:rPr>
        <w:t xml:space="preserve">– Standardtexte: </w:t>
      </w:r>
      <w:r>
        <w:rPr>
          <w:szCs w:val="24"/>
        </w:rPr>
        <w:tab/>
        <w:t>2</w:t>
      </w:r>
      <w:r w:rsidR="009F0DE4">
        <w:rPr>
          <w:szCs w:val="24"/>
        </w:rPr>
        <w:t>8</w:t>
      </w:r>
      <w:r>
        <w:rPr>
          <w:szCs w:val="24"/>
        </w:rPr>
        <w:t>,00 € / Stunde</w:t>
      </w:r>
    </w:p>
    <w:p w:rsidR="00CC5DDF" w:rsidRDefault="00CC5DDF" w:rsidP="00CC5DDF">
      <w:pPr>
        <w:pStyle w:val="Standard1"/>
        <w:rPr>
          <w:szCs w:val="24"/>
        </w:rPr>
      </w:pPr>
      <w:r>
        <w:rPr>
          <w:szCs w:val="24"/>
        </w:rPr>
        <w:t xml:space="preserve">– Fachtexte:  </w:t>
      </w:r>
      <w:r>
        <w:rPr>
          <w:szCs w:val="24"/>
        </w:rPr>
        <w:tab/>
      </w:r>
      <w:r>
        <w:rPr>
          <w:szCs w:val="24"/>
        </w:rPr>
        <w:tab/>
        <w:t>30,00</w:t>
      </w:r>
      <w:r w:rsidR="007E0399">
        <w:rPr>
          <w:szCs w:val="24"/>
        </w:rPr>
        <w:t>-35,00</w:t>
      </w:r>
      <w:r>
        <w:rPr>
          <w:szCs w:val="24"/>
        </w:rPr>
        <w:t xml:space="preserve"> € / Stunde</w:t>
      </w:r>
    </w:p>
    <w:p w:rsidR="00CC5DDF" w:rsidRDefault="00CC5DDF" w:rsidP="00CC5DDF">
      <w:pPr>
        <w:pStyle w:val="Standard1"/>
        <w:rPr>
          <w:szCs w:val="24"/>
        </w:rPr>
      </w:pPr>
      <w:r>
        <w:rPr>
          <w:szCs w:val="24"/>
        </w:rPr>
        <w:t>– Alternativ kann pro Auftrag auch ein Komplettangebot erstellt werden.</w:t>
      </w:r>
    </w:p>
    <w:p w:rsidR="00CC5DDF" w:rsidRDefault="00CC5DDF" w:rsidP="00CC5DDF">
      <w:pPr>
        <w:rPr>
          <w:rFonts w:ascii="Times New Roman" w:hAnsi="Times New Roman"/>
          <w:sz w:val="24"/>
          <w:szCs w:val="24"/>
          <w:lang w:val="de-DE"/>
        </w:rPr>
      </w:pPr>
    </w:p>
    <w:p w:rsidR="00CD3F02" w:rsidRDefault="00CC5DDF" w:rsidP="009F0DE4">
      <w:pPr>
        <w:pStyle w:val="Standard1"/>
        <w:rPr>
          <w:szCs w:val="24"/>
        </w:rPr>
      </w:pPr>
      <w:r>
        <w:rPr>
          <w:szCs w:val="24"/>
        </w:rPr>
        <w:lastRenderedPageBreak/>
        <w:t>Zahlung</w:t>
      </w:r>
      <w:r w:rsidR="00A57056">
        <w:rPr>
          <w:szCs w:val="24"/>
        </w:rPr>
        <w:t xml:space="preserve">sbedingungen: </w:t>
      </w:r>
      <w:r>
        <w:rPr>
          <w:szCs w:val="24"/>
        </w:rPr>
        <w:t xml:space="preserve">30 Tage nach Rechnungsdatum, per Banküberweisung </w:t>
      </w:r>
      <w:r w:rsidR="006A32DD">
        <w:rPr>
          <w:szCs w:val="24"/>
        </w:rPr>
        <w:t xml:space="preserve">(Europa) </w:t>
      </w:r>
      <w:r>
        <w:rPr>
          <w:szCs w:val="24"/>
        </w:rPr>
        <w:t>oder über PayPal</w:t>
      </w:r>
      <w:r w:rsidR="006A32DD">
        <w:rPr>
          <w:szCs w:val="24"/>
        </w:rPr>
        <w:t xml:space="preserve"> (außerhalb Europa)</w:t>
      </w:r>
      <w:r>
        <w:rPr>
          <w:szCs w:val="24"/>
        </w:rPr>
        <w:t>.</w:t>
      </w:r>
    </w:p>
    <w:p w:rsidR="009F0DE4" w:rsidRDefault="009F0DE4" w:rsidP="009F0DE4">
      <w:pPr>
        <w:pStyle w:val="Standard1"/>
        <w:rPr>
          <w:szCs w:val="24"/>
        </w:rPr>
      </w:pPr>
    </w:p>
    <w:p w:rsidR="00A910C4" w:rsidRDefault="00A910C4">
      <w:pPr>
        <w:pStyle w:val="Standard1"/>
        <w:spacing w:line="360" w:lineRule="auto"/>
        <w:rPr>
          <w:rFonts w:ascii="Arial Black" w:hAnsi="Arial Black"/>
          <w:bCs/>
          <w:szCs w:val="24"/>
        </w:rPr>
      </w:pPr>
      <w:r>
        <w:rPr>
          <w:rFonts w:ascii="Arial Black" w:hAnsi="Arial Black"/>
          <w:bCs/>
          <w:szCs w:val="24"/>
          <w:u w:val="single"/>
        </w:rPr>
        <w:t>Lebenslauf: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379"/>
      </w:tblGrid>
      <w:tr w:rsidR="006A32DD" w:rsidRPr="00560A5D" w:rsidTr="002325BF">
        <w:tc>
          <w:tcPr>
            <w:tcW w:w="2660" w:type="dxa"/>
            <w:shd w:val="clear" w:color="auto" w:fill="auto"/>
          </w:tcPr>
          <w:p w:rsidR="006A32DD" w:rsidRDefault="006A32DD" w:rsidP="002325BF">
            <w:pPr>
              <w:pStyle w:val="Standard1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2014 – heute</w:t>
            </w:r>
          </w:p>
        </w:tc>
        <w:tc>
          <w:tcPr>
            <w:tcW w:w="6379" w:type="dxa"/>
            <w:shd w:val="clear" w:color="auto" w:fill="auto"/>
          </w:tcPr>
          <w:p w:rsidR="006A32DD" w:rsidRPr="002325BF" w:rsidRDefault="00E32C86" w:rsidP="009F0DE4">
            <w:pPr>
              <w:pStyle w:val="Standard1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Vollzeit-Tätigkeit als freiberuflicher Übersetzer (FR-DE, EN-DE und IT-DE) und Lektor/Korrektor (DE) </w:t>
            </w:r>
            <w:r w:rsidRPr="009F0DE4">
              <w:rPr>
                <w:bCs/>
                <w:szCs w:val="24"/>
              </w:rPr>
              <w:t>für Verlage, Agenturen, Handel, Industrie, Verwaltung und Autoren: Wirtschaft, Tourismus, Finanzen, Bildungswesen,</w:t>
            </w:r>
            <w:r w:rsidR="00BF6CD5" w:rsidRPr="009F0DE4">
              <w:rPr>
                <w:bCs/>
                <w:szCs w:val="24"/>
              </w:rPr>
              <w:t xml:space="preserve"> Medizin/Pharmazie,</w:t>
            </w:r>
            <w:r w:rsidRPr="009F0DE4">
              <w:rPr>
                <w:bCs/>
                <w:szCs w:val="24"/>
              </w:rPr>
              <w:t xml:space="preserve"> </w:t>
            </w:r>
            <w:r w:rsidR="00BF6CD5" w:rsidRPr="009F0DE4">
              <w:rPr>
                <w:bCs/>
                <w:szCs w:val="24"/>
              </w:rPr>
              <w:t xml:space="preserve">Recht, </w:t>
            </w:r>
            <w:r w:rsidRPr="009F0DE4">
              <w:rPr>
                <w:bCs/>
                <w:szCs w:val="24"/>
              </w:rPr>
              <w:t xml:space="preserve">Technik (Übersetzungs- und Lektoratsbüro </w:t>
            </w:r>
            <w:r w:rsidR="009F0DE4" w:rsidRPr="009F0DE4">
              <w:rPr>
                <w:bCs/>
                <w:szCs w:val="24"/>
              </w:rPr>
              <w:t>Frankreich</w:t>
            </w:r>
            <w:r w:rsidRPr="009F0DE4">
              <w:rPr>
                <w:bCs/>
                <w:szCs w:val="24"/>
              </w:rPr>
              <w:t>).</w:t>
            </w:r>
          </w:p>
        </w:tc>
      </w:tr>
      <w:tr w:rsidR="00440701" w:rsidRPr="00560A5D" w:rsidTr="002325BF">
        <w:tc>
          <w:tcPr>
            <w:tcW w:w="2660" w:type="dxa"/>
            <w:shd w:val="clear" w:color="auto" w:fill="auto"/>
          </w:tcPr>
          <w:p w:rsidR="00440701" w:rsidRPr="009F0DE4" w:rsidRDefault="00440701" w:rsidP="00E32C86">
            <w:pPr>
              <w:pStyle w:val="Standard1"/>
              <w:jc w:val="both"/>
              <w:rPr>
                <w:b/>
                <w:szCs w:val="24"/>
              </w:rPr>
            </w:pPr>
            <w:r w:rsidRPr="009F0DE4">
              <w:rPr>
                <w:b/>
                <w:szCs w:val="24"/>
              </w:rPr>
              <w:t>2005</w:t>
            </w:r>
            <w:r w:rsidR="00E32C86" w:rsidRPr="009F0DE4">
              <w:rPr>
                <w:b/>
                <w:szCs w:val="24"/>
              </w:rPr>
              <w:t>–2013</w:t>
            </w:r>
          </w:p>
        </w:tc>
        <w:tc>
          <w:tcPr>
            <w:tcW w:w="6379" w:type="dxa"/>
            <w:shd w:val="clear" w:color="auto" w:fill="auto"/>
          </w:tcPr>
          <w:p w:rsidR="00440701" w:rsidRPr="00E32C86" w:rsidRDefault="006A32DD" w:rsidP="009F0DE4">
            <w:pPr>
              <w:pStyle w:val="Standard1"/>
              <w:rPr>
                <w:bCs/>
                <w:szCs w:val="24"/>
              </w:rPr>
            </w:pPr>
            <w:r w:rsidRPr="009F0DE4">
              <w:rPr>
                <w:b/>
                <w:szCs w:val="24"/>
              </w:rPr>
              <w:t>Vollzeit-Tätigkeit als freiberuflicher Übersetzer (FR-DE, EN-DE und IT-DE) und Lektor/Korrektor (DE</w:t>
            </w:r>
            <w:r w:rsidRPr="00E32C86">
              <w:rPr>
                <w:bCs/>
                <w:szCs w:val="24"/>
              </w:rPr>
              <w:t xml:space="preserve">) </w:t>
            </w:r>
            <w:r w:rsidR="00440701" w:rsidRPr="00E32C86">
              <w:rPr>
                <w:bCs/>
                <w:szCs w:val="24"/>
              </w:rPr>
              <w:t>für Verlage</w:t>
            </w:r>
            <w:r w:rsidRPr="00E32C86">
              <w:rPr>
                <w:bCs/>
                <w:szCs w:val="24"/>
              </w:rPr>
              <w:t>, Agenturen, Handel, Industrie, Verwaltung und Autoren</w:t>
            </w:r>
            <w:r w:rsidR="00440701" w:rsidRPr="00E32C86">
              <w:rPr>
                <w:bCs/>
                <w:szCs w:val="24"/>
              </w:rPr>
              <w:t xml:space="preserve">: </w:t>
            </w:r>
            <w:r w:rsidR="00E32C86" w:rsidRPr="00E32C86">
              <w:rPr>
                <w:bCs/>
                <w:szCs w:val="24"/>
              </w:rPr>
              <w:t xml:space="preserve">Wirtschaft, Tourismus, </w:t>
            </w:r>
            <w:r w:rsidR="00440701" w:rsidRPr="00E32C86">
              <w:rPr>
                <w:bCs/>
                <w:szCs w:val="24"/>
              </w:rPr>
              <w:t xml:space="preserve">Finanzen, </w:t>
            </w:r>
            <w:r w:rsidR="00E32C86" w:rsidRPr="00E32C86">
              <w:rPr>
                <w:bCs/>
                <w:szCs w:val="24"/>
              </w:rPr>
              <w:t>Bildungswesen, Technik</w:t>
            </w:r>
            <w:r w:rsidR="00E32C86">
              <w:rPr>
                <w:bCs/>
                <w:szCs w:val="24"/>
              </w:rPr>
              <w:t xml:space="preserve"> (Übersetzungs- und Lektoratsbüro </w:t>
            </w:r>
            <w:r w:rsidR="009F0DE4">
              <w:rPr>
                <w:bCs/>
                <w:szCs w:val="24"/>
              </w:rPr>
              <w:t>Deutschland, Region Offenburg–Freiburg</w:t>
            </w:r>
            <w:r w:rsidR="00E32C86">
              <w:rPr>
                <w:bCs/>
                <w:szCs w:val="24"/>
              </w:rPr>
              <w:t>).</w:t>
            </w:r>
          </w:p>
        </w:tc>
      </w:tr>
      <w:tr w:rsidR="00CD3F02" w:rsidRPr="009F0DE4" w:rsidTr="002325BF">
        <w:tc>
          <w:tcPr>
            <w:tcW w:w="2660" w:type="dxa"/>
            <w:shd w:val="clear" w:color="auto" w:fill="auto"/>
          </w:tcPr>
          <w:p w:rsidR="00CD3F02" w:rsidRPr="00E32C86" w:rsidRDefault="00CD3F02" w:rsidP="00E32C86">
            <w:pPr>
              <w:pStyle w:val="Standard1"/>
              <w:jc w:val="both"/>
              <w:rPr>
                <w:bCs/>
                <w:szCs w:val="24"/>
              </w:rPr>
            </w:pPr>
            <w:r w:rsidRPr="00E32C86">
              <w:rPr>
                <w:bCs/>
                <w:szCs w:val="24"/>
              </w:rPr>
              <w:t>2001</w:t>
            </w:r>
            <w:r w:rsidR="00E32C86">
              <w:rPr>
                <w:bCs/>
                <w:szCs w:val="24"/>
              </w:rPr>
              <w:t>–2004</w:t>
            </w:r>
          </w:p>
        </w:tc>
        <w:tc>
          <w:tcPr>
            <w:tcW w:w="6379" w:type="dxa"/>
            <w:shd w:val="clear" w:color="auto" w:fill="auto"/>
          </w:tcPr>
          <w:p w:rsidR="00CD3F02" w:rsidRPr="00E32C86" w:rsidRDefault="00E32C86" w:rsidP="00CD3F02">
            <w:pPr>
              <w:pStyle w:val="Standard1"/>
              <w:rPr>
                <w:bCs/>
                <w:szCs w:val="24"/>
              </w:rPr>
            </w:pPr>
            <w:r w:rsidRPr="009F0DE4">
              <w:rPr>
                <w:b/>
                <w:szCs w:val="24"/>
              </w:rPr>
              <w:t>S</w:t>
            </w:r>
            <w:r w:rsidR="00CD3F02" w:rsidRPr="009F0DE4">
              <w:rPr>
                <w:b/>
                <w:szCs w:val="24"/>
              </w:rPr>
              <w:t>elbständige Tätigkeit als Übersetzer</w:t>
            </w:r>
            <w:r w:rsidR="009F0DE4">
              <w:rPr>
                <w:b/>
                <w:szCs w:val="24"/>
              </w:rPr>
              <w:t xml:space="preserve"> / Lektor</w:t>
            </w:r>
            <w:r w:rsidRPr="009F0DE4">
              <w:rPr>
                <w:b/>
                <w:szCs w:val="24"/>
              </w:rPr>
              <w:t xml:space="preserve"> (Teilzeit)</w:t>
            </w:r>
            <w:r w:rsidR="00CD3F02" w:rsidRPr="009F0DE4">
              <w:rPr>
                <w:b/>
                <w:szCs w:val="24"/>
              </w:rPr>
              <w:t>:</w:t>
            </w:r>
            <w:r w:rsidR="00CD3F02" w:rsidRPr="00E32C86">
              <w:rPr>
                <w:bCs/>
                <w:szCs w:val="24"/>
              </w:rPr>
              <w:t xml:space="preserve"> Übersetzung von Texten </w:t>
            </w:r>
            <w:r w:rsidR="00440701" w:rsidRPr="00E32C86">
              <w:rPr>
                <w:bCs/>
                <w:szCs w:val="24"/>
              </w:rPr>
              <w:t xml:space="preserve">im Bereich </w:t>
            </w:r>
            <w:r w:rsidR="00CD3F02" w:rsidRPr="00E32C86">
              <w:rPr>
                <w:bCs/>
                <w:szCs w:val="24"/>
              </w:rPr>
              <w:t xml:space="preserve">Wirtschaft und Handel, </w:t>
            </w:r>
            <w:r w:rsidR="00440701" w:rsidRPr="00E32C86">
              <w:rPr>
                <w:bCs/>
                <w:szCs w:val="24"/>
              </w:rPr>
              <w:t xml:space="preserve">Tourismus, </w:t>
            </w:r>
            <w:r w:rsidR="005362F0" w:rsidRPr="00E32C86">
              <w:rPr>
                <w:bCs/>
                <w:szCs w:val="24"/>
              </w:rPr>
              <w:t xml:space="preserve">Verwaltung, </w:t>
            </w:r>
            <w:r w:rsidR="00440701" w:rsidRPr="00E32C86">
              <w:rPr>
                <w:bCs/>
                <w:szCs w:val="24"/>
              </w:rPr>
              <w:t xml:space="preserve">Informatik / Telekommunikation, </w:t>
            </w:r>
            <w:r w:rsidR="005362F0" w:rsidRPr="00E32C86">
              <w:rPr>
                <w:bCs/>
                <w:szCs w:val="24"/>
              </w:rPr>
              <w:t xml:space="preserve">Bildungswesen, Gesundheitswesen, </w:t>
            </w:r>
            <w:r w:rsidR="00440701" w:rsidRPr="00E32C86">
              <w:rPr>
                <w:bCs/>
                <w:szCs w:val="24"/>
              </w:rPr>
              <w:t xml:space="preserve">Technik, Europäische Union, </w:t>
            </w:r>
            <w:r w:rsidR="00CD3F02" w:rsidRPr="00E32C86">
              <w:rPr>
                <w:bCs/>
                <w:szCs w:val="24"/>
              </w:rPr>
              <w:t>Gastronomie. Hauptsprachen: Französisch – Deutsch und Englisch – Deutsch.</w:t>
            </w:r>
          </w:p>
        </w:tc>
      </w:tr>
      <w:tr w:rsidR="00CD3F02" w:rsidRPr="002325BF" w:rsidTr="002325BF">
        <w:tc>
          <w:tcPr>
            <w:tcW w:w="2660" w:type="dxa"/>
            <w:shd w:val="clear" w:color="auto" w:fill="auto"/>
          </w:tcPr>
          <w:p w:rsidR="00CD3F02" w:rsidRPr="002325BF" w:rsidRDefault="00CD3F02" w:rsidP="002325BF">
            <w:pPr>
              <w:pStyle w:val="Standard1"/>
              <w:jc w:val="both"/>
              <w:rPr>
                <w:szCs w:val="24"/>
              </w:rPr>
            </w:pPr>
            <w:r w:rsidRPr="002325BF">
              <w:rPr>
                <w:bCs/>
                <w:szCs w:val="24"/>
              </w:rPr>
              <w:t>2001</w:t>
            </w:r>
          </w:p>
        </w:tc>
        <w:tc>
          <w:tcPr>
            <w:tcW w:w="6379" w:type="dxa"/>
            <w:shd w:val="clear" w:color="auto" w:fill="auto"/>
          </w:tcPr>
          <w:p w:rsidR="00CD3F02" w:rsidRPr="002325BF" w:rsidRDefault="00CD3F02" w:rsidP="00CD3F02">
            <w:pPr>
              <w:pStyle w:val="Standard1"/>
              <w:rPr>
                <w:szCs w:val="24"/>
              </w:rPr>
            </w:pPr>
            <w:r w:rsidRPr="002325BF">
              <w:rPr>
                <w:bCs/>
                <w:szCs w:val="24"/>
              </w:rPr>
              <w:t>Schulung für TRADOS Freelance Tools: Workbench, WinAlign, Multiterm</w:t>
            </w:r>
          </w:p>
        </w:tc>
      </w:tr>
      <w:tr w:rsidR="00CD3F02" w:rsidRPr="00560A5D" w:rsidTr="002325BF">
        <w:tc>
          <w:tcPr>
            <w:tcW w:w="2660" w:type="dxa"/>
            <w:shd w:val="clear" w:color="auto" w:fill="auto"/>
          </w:tcPr>
          <w:p w:rsidR="00CD3F02" w:rsidRPr="002325BF" w:rsidRDefault="00CD3F02" w:rsidP="002325BF">
            <w:pPr>
              <w:pStyle w:val="Standard1"/>
              <w:jc w:val="both"/>
              <w:rPr>
                <w:szCs w:val="24"/>
              </w:rPr>
            </w:pPr>
            <w:r w:rsidRPr="002325BF">
              <w:rPr>
                <w:szCs w:val="24"/>
              </w:rPr>
              <w:t>1999</w:t>
            </w:r>
          </w:p>
        </w:tc>
        <w:tc>
          <w:tcPr>
            <w:tcW w:w="6379" w:type="dxa"/>
            <w:shd w:val="clear" w:color="auto" w:fill="auto"/>
          </w:tcPr>
          <w:p w:rsidR="00CD3F02" w:rsidRPr="002325BF" w:rsidRDefault="00CD3F02" w:rsidP="009F0DE4">
            <w:pPr>
              <w:pStyle w:val="Standard1"/>
              <w:rPr>
                <w:szCs w:val="24"/>
              </w:rPr>
            </w:pPr>
            <w:r w:rsidRPr="009F0DE4">
              <w:rPr>
                <w:b/>
                <w:szCs w:val="24"/>
              </w:rPr>
              <w:t>Seminar „Freies  Lektorat für Fiction- und Non-Fiction-Verlage“</w:t>
            </w:r>
            <w:r w:rsidR="009F0DE4">
              <w:rPr>
                <w:bCs/>
                <w:szCs w:val="24"/>
              </w:rPr>
              <w:t xml:space="preserve"> </w:t>
            </w:r>
            <w:r w:rsidR="009F0DE4" w:rsidRPr="002325BF">
              <w:rPr>
                <w:bCs/>
                <w:szCs w:val="24"/>
              </w:rPr>
              <w:t>an der Akademie des Deutschen Buchhandels, München</w:t>
            </w:r>
          </w:p>
        </w:tc>
      </w:tr>
      <w:tr w:rsidR="00CD3F02" w:rsidRPr="00560A5D" w:rsidTr="002325BF">
        <w:tc>
          <w:tcPr>
            <w:tcW w:w="2660" w:type="dxa"/>
            <w:shd w:val="clear" w:color="auto" w:fill="auto"/>
          </w:tcPr>
          <w:p w:rsidR="00CD3F02" w:rsidRPr="002325BF" w:rsidRDefault="00CD3F02" w:rsidP="00E32C86">
            <w:pPr>
              <w:pStyle w:val="Standard1"/>
              <w:jc w:val="both"/>
              <w:rPr>
                <w:szCs w:val="24"/>
              </w:rPr>
            </w:pPr>
            <w:r w:rsidRPr="002325BF">
              <w:rPr>
                <w:bCs/>
                <w:szCs w:val="24"/>
              </w:rPr>
              <w:t>1997</w:t>
            </w:r>
            <w:r w:rsidR="00E32C86">
              <w:rPr>
                <w:bCs/>
                <w:szCs w:val="24"/>
              </w:rPr>
              <w:t>–</w:t>
            </w:r>
            <w:r w:rsidRPr="002325BF">
              <w:rPr>
                <w:bCs/>
                <w:szCs w:val="24"/>
              </w:rPr>
              <w:t>2001</w:t>
            </w:r>
          </w:p>
        </w:tc>
        <w:tc>
          <w:tcPr>
            <w:tcW w:w="6379" w:type="dxa"/>
            <w:shd w:val="clear" w:color="auto" w:fill="auto"/>
          </w:tcPr>
          <w:p w:rsidR="00CD3F02" w:rsidRPr="002325BF" w:rsidRDefault="00CD3F02" w:rsidP="00CD3F02">
            <w:pPr>
              <w:pStyle w:val="Standard1"/>
              <w:rPr>
                <w:bCs/>
                <w:szCs w:val="24"/>
              </w:rPr>
            </w:pPr>
            <w:r w:rsidRPr="002325BF">
              <w:rPr>
                <w:bCs/>
                <w:szCs w:val="24"/>
              </w:rPr>
              <w:t>Sachbearbeiter in der Auslandsabteilung eines expandierenden deutsch-französischen Großhandelsunternehmens: Länderstudien, Analysen, interne Übersetzungen (Management / IT-Projekte).</w:t>
            </w:r>
          </w:p>
          <w:p w:rsidR="00CD3F02" w:rsidRPr="002325BF" w:rsidRDefault="009341C1" w:rsidP="00CD3F02">
            <w:pPr>
              <w:pStyle w:val="Standard1"/>
              <w:rPr>
                <w:szCs w:val="24"/>
              </w:rPr>
            </w:pPr>
            <w:r w:rsidRPr="002325BF">
              <w:rPr>
                <w:bCs/>
                <w:szCs w:val="24"/>
              </w:rPr>
              <w:t>Nebenher freiberufliche</w:t>
            </w:r>
            <w:r w:rsidR="00CD3F02" w:rsidRPr="002325BF">
              <w:rPr>
                <w:bCs/>
                <w:szCs w:val="24"/>
              </w:rPr>
              <w:t xml:space="preserve"> Tätigkeit als Übersetzer und freier Lektor (Agenturen, Verlage)</w:t>
            </w:r>
          </w:p>
        </w:tc>
      </w:tr>
      <w:tr w:rsidR="00CD3F02" w:rsidRPr="00560A5D" w:rsidTr="002325BF">
        <w:tc>
          <w:tcPr>
            <w:tcW w:w="2660" w:type="dxa"/>
            <w:shd w:val="clear" w:color="auto" w:fill="auto"/>
          </w:tcPr>
          <w:p w:rsidR="00CD3F02" w:rsidRPr="002325BF" w:rsidRDefault="00CD3F02" w:rsidP="002325BF">
            <w:pPr>
              <w:pStyle w:val="Standard1"/>
              <w:jc w:val="both"/>
              <w:rPr>
                <w:szCs w:val="24"/>
              </w:rPr>
            </w:pPr>
            <w:r w:rsidRPr="002325BF">
              <w:rPr>
                <w:szCs w:val="24"/>
              </w:rPr>
              <w:t>1997</w:t>
            </w:r>
          </w:p>
        </w:tc>
        <w:tc>
          <w:tcPr>
            <w:tcW w:w="6379" w:type="dxa"/>
            <w:shd w:val="clear" w:color="auto" w:fill="auto"/>
          </w:tcPr>
          <w:p w:rsidR="00CD3F02" w:rsidRPr="002325BF" w:rsidRDefault="00CD3F02" w:rsidP="00CD3F02">
            <w:pPr>
              <w:pStyle w:val="Standard1"/>
              <w:rPr>
                <w:szCs w:val="24"/>
              </w:rPr>
            </w:pPr>
            <w:r w:rsidRPr="002325BF">
              <w:rPr>
                <w:bCs/>
                <w:szCs w:val="24"/>
              </w:rPr>
              <w:t xml:space="preserve">Consulting für regionalen </w:t>
            </w:r>
            <w:r w:rsidR="009341C1" w:rsidRPr="002325BF">
              <w:rPr>
                <w:bCs/>
                <w:szCs w:val="24"/>
              </w:rPr>
              <w:t>Internet</w:t>
            </w:r>
            <w:r w:rsidRPr="002325BF">
              <w:rPr>
                <w:bCs/>
                <w:szCs w:val="24"/>
              </w:rPr>
              <w:t>-Provider (Firmenkundenberatung).</w:t>
            </w:r>
          </w:p>
        </w:tc>
      </w:tr>
      <w:tr w:rsidR="00CD3F02" w:rsidRPr="002325BF" w:rsidTr="002325BF">
        <w:tc>
          <w:tcPr>
            <w:tcW w:w="2660" w:type="dxa"/>
            <w:shd w:val="clear" w:color="auto" w:fill="auto"/>
          </w:tcPr>
          <w:p w:rsidR="00CD3F02" w:rsidRPr="002325BF" w:rsidRDefault="00CD3F02" w:rsidP="00E32C86">
            <w:pPr>
              <w:pStyle w:val="Standard1"/>
              <w:jc w:val="both"/>
              <w:rPr>
                <w:szCs w:val="24"/>
              </w:rPr>
            </w:pPr>
            <w:r w:rsidRPr="002325BF">
              <w:rPr>
                <w:bCs/>
                <w:szCs w:val="24"/>
              </w:rPr>
              <w:t>1992</w:t>
            </w:r>
            <w:r w:rsidR="00E32C86">
              <w:rPr>
                <w:bCs/>
                <w:szCs w:val="24"/>
              </w:rPr>
              <w:t>–</w:t>
            </w:r>
            <w:r w:rsidRPr="002325BF">
              <w:rPr>
                <w:bCs/>
                <w:szCs w:val="24"/>
              </w:rPr>
              <w:t>97</w:t>
            </w:r>
          </w:p>
        </w:tc>
        <w:tc>
          <w:tcPr>
            <w:tcW w:w="6379" w:type="dxa"/>
            <w:shd w:val="clear" w:color="auto" w:fill="auto"/>
          </w:tcPr>
          <w:p w:rsidR="00CD3F02" w:rsidRPr="002325BF" w:rsidRDefault="00CD3F02" w:rsidP="00CD3F02">
            <w:pPr>
              <w:pStyle w:val="Standard1"/>
              <w:rPr>
                <w:szCs w:val="24"/>
              </w:rPr>
            </w:pPr>
            <w:r w:rsidRPr="002325BF">
              <w:rPr>
                <w:bCs/>
                <w:szCs w:val="24"/>
              </w:rPr>
              <w:t>Sachbearbeiter Warenwirtschaft / Controlling in</w:t>
            </w:r>
            <w:r w:rsidR="009341C1" w:rsidRPr="002325BF">
              <w:rPr>
                <w:bCs/>
                <w:szCs w:val="24"/>
              </w:rPr>
              <w:t xml:space="preserve"> der</w:t>
            </w:r>
            <w:r w:rsidRPr="002325BF">
              <w:rPr>
                <w:bCs/>
                <w:szCs w:val="24"/>
              </w:rPr>
              <w:t xml:space="preserve"> Hauptverwaltung eines Textil-Großhandelsunternehmens. Tätigkeitsfelder: Analysen, Datenpflege, Statistiken.</w:t>
            </w:r>
          </w:p>
        </w:tc>
      </w:tr>
      <w:tr w:rsidR="00CD3F02" w:rsidRPr="00560A5D" w:rsidTr="002325BF">
        <w:tc>
          <w:tcPr>
            <w:tcW w:w="2660" w:type="dxa"/>
            <w:shd w:val="clear" w:color="auto" w:fill="auto"/>
          </w:tcPr>
          <w:p w:rsidR="00CD3F02" w:rsidRPr="002325BF" w:rsidRDefault="00CD3F02" w:rsidP="00E32C86">
            <w:pPr>
              <w:pStyle w:val="Standard1"/>
              <w:jc w:val="both"/>
              <w:rPr>
                <w:szCs w:val="24"/>
              </w:rPr>
            </w:pPr>
            <w:r w:rsidRPr="002325BF">
              <w:rPr>
                <w:bCs/>
                <w:szCs w:val="24"/>
              </w:rPr>
              <w:t>1991</w:t>
            </w:r>
            <w:r w:rsidR="00E32C86">
              <w:rPr>
                <w:bCs/>
                <w:szCs w:val="24"/>
              </w:rPr>
              <w:t>–</w:t>
            </w:r>
            <w:r w:rsidRPr="002325BF">
              <w:rPr>
                <w:bCs/>
                <w:szCs w:val="24"/>
              </w:rPr>
              <w:t>92</w:t>
            </w:r>
          </w:p>
        </w:tc>
        <w:tc>
          <w:tcPr>
            <w:tcW w:w="6379" w:type="dxa"/>
            <w:shd w:val="clear" w:color="auto" w:fill="auto"/>
          </w:tcPr>
          <w:p w:rsidR="00CD3F02" w:rsidRPr="002325BF" w:rsidRDefault="00CD3F02" w:rsidP="00CD3F02">
            <w:pPr>
              <w:pStyle w:val="Standard1"/>
              <w:rPr>
                <w:szCs w:val="24"/>
              </w:rPr>
            </w:pPr>
            <w:r w:rsidRPr="002325BF">
              <w:rPr>
                <w:bCs/>
                <w:szCs w:val="24"/>
              </w:rPr>
              <w:t>Ausbildung Kaufmann i. Groß- und Außenhandel, Offenburg (IHK), Abschlußnote: 1,5</w:t>
            </w:r>
          </w:p>
        </w:tc>
      </w:tr>
      <w:tr w:rsidR="00CD3F02" w:rsidRPr="00560A5D" w:rsidTr="002325BF">
        <w:tc>
          <w:tcPr>
            <w:tcW w:w="2660" w:type="dxa"/>
            <w:shd w:val="clear" w:color="auto" w:fill="auto"/>
          </w:tcPr>
          <w:p w:rsidR="00CD3F02" w:rsidRPr="002325BF" w:rsidRDefault="00CD3F02" w:rsidP="002325BF">
            <w:pPr>
              <w:pStyle w:val="Standard1"/>
              <w:jc w:val="both"/>
              <w:rPr>
                <w:szCs w:val="24"/>
              </w:rPr>
            </w:pPr>
            <w:r w:rsidRPr="002325BF">
              <w:rPr>
                <w:bCs/>
                <w:szCs w:val="24"/>
              </w:rPr>
              <w:t>1987-90</w:t>
            </w:r>
          </w:p>
        </w:tc>
        <w:tc>
          <w:tcPr>
            <w:tcW w:w="6379" w:type="dxa"/>
            <w:shd w:val="clear" w:color="auto" w:fill="auto"/>
          </w:tcPr>
          <w:p w:rsidR="00CD3F02" w:rsidRPr="002325BF" w:rsidRDefault="00CD3F02" w:rsidP="009F0DE4">
            <w:pPr>
              <w:pStyle w:val="Standard1"/>
              <w:rPr>
                <w:szCs w:val="24"/>
              </w:rPr>
            </w:pPr>
            <w:r w:rsidRPr="002325BF">
              <w:rPr>
                <w:bCs/>
                <w:szCs w:val="24"/>
              </w:rPr>
              <w:t>Übersetzerstudium (Englisch</w:t>
            </w:r>
            <w:r w:rsidR="009F0DE4">
              <w:rPr>
                <w:bCs/>
                <w:szCs w:val="24"/>
              </w:rPr>
              <w:t xml:space="preserve">, </w:t>
            </w:r>
            <w:r w:rsidRPr="002325BF">
              <w:rPr>
                <w:bCs/>
                <w:szCs w:val="24"/>
              </w:rPr>
              <w:t>Französisch</w:t>
            </w:r>
            <w:r w:rsidR="009F0DE4">
              <w:rPr>
                <w:bCs/>
                <w:szCs w:val="24"/>
              </w:rPr>
              <w:t>, Volkswirtschaft</w:t>
            </w:r>
            <w:r w:rsidRPr="002325BF">
              <w:rPr>
                <w:bCs/>
                <w:szCs w:val="24"/>
              </w:rPr>
              <w:t>), Universität Heidelberg</w:t>
            </w:r>
          </w:p>
        </w:tc>
      </w:tr>
      <w:tr w:rsidR="00CD3F02" w:rsidRPr="002325BF" w:rsidTr="002325BF">
        <w:tc>
          <w:tcPr>
            <w:tcW w:w="2660" w:type="dxa"/>
            <w:shd w:val="clear" w:color="auto" w:fill="auto"/>
          </w:tcPr>
          <w:p w:rsidR="00CD3F02" w:rsidRPr="002325BF" w:rsidRDefault="00CD3F02" w:rsidP="002325BF">
            <w:pPr>
              <w:pStyle w:val="Standard1"/>
              <w:jc w:val="both"/>
              <w:rPr>
                <w:szCs w:val="24"/>
              </w:rPr>
            </w:pPr>
            <w:r w:rsidRPr="002325BF">
              <w:rPr>
                <w:szCs w:val="24"/>
              </w:rPr>
              <w:t>1985</w:t>
            </w:r>
          </w:p>
        </w:tc>
        <w:tc>
          <w:tcPr>
            <w:tcW w:w="6379" w:type="dxa"/>
            <w:shd w:val="clear" w:color="auto" w:fill="auto"/>
          </w:tcPr>
          <w:p w:rsidR="00CD3F02" w:rsidRPr="002325BF" w:rsidRDefault="00CD3F02" w:rsidP="00CD3F02">
            <w:pPr>
              <w:pStyle w:val="Standard1"/>
              <w:rPr>
                <w:bCs/>
                <w:szCs w:val="24"/>
              </w:rPr>
            </w:pPr>
            <w:r w:rsidRPr="002325BF">
              <w:rPr>
                <w:bCs/>
                <w:szCs w:val="24"/>
              </w:rPr>
              <w:t>Abitur, Scheffel-Gymnasium Lahr:</w:t>
            </w:r>
          </w:p>
          <w:p w:rsidR="00CD3F02" w:rsidRPr="002325BF" w:rsidRDefault="00CD3F02" w:rsidP="00E32C86">
            <w:pPr>
              <w:pStyle w:val="Standard1"/>
              <w:rPr>
                <w:szCs w:val="24"/>
              </w:rPr>
            </w:pPr>
            <w:r w:rsidRPr="002325BF">
              <w:rPr>
                <w:bCs/>
                <w:szCs w:val="24"/>
              </w:rPr>
              <w:t>Prüfungsfächer: Englisch / Geschichte / Biologie. Abschlu</w:t>
            </w:r>
            <w:r w:rsidR="00E32C86">
              <w:rPr>
                <w:bCs/>
                <w:szCs w:val="24"/>
              </w:rPr>
              <w:t>ss</w:t>
            </w:r>
            <w:r w:rsidRPr="002325BF">
              <w:rPr>
                <w:bCs/>
                <w:szCs w:val="24"/>
              </w:rPr>
              <w:t>zeugnis: 1,1</w:t>
            </w:r>
          </w:p>
        </w:tc>
      </w:tr>
      <w:tr w:rsidR="00CD3F02" w:rsidRPr="002325BF" w:rsidTr="002325BF">
        <w:tc>
          <w:tcPr>
            <w:tcW w:w="2660" w:type="dxa"/>
            <w:shd w:val="clear" w:color="auto" w:fill="auto"/>
          </w:tcPr>
          <w:p w:rsidR="00CD3F02" w:rsidRPr="002325BF" w:rsidRDefault="00CD3F02" w:rsidP="002325BF">
            <w:pPr>
              <w:pStyle w:val="Standard1"/>
              <w:jc w:val="both"/>
              <w:rPr>
                <w:szCs w:val="24"/>
              </w:rPr>
            </w:pPr>
            <w:r w:rsidRPr="002325BF">
              <w:rPr>
                <w:szCs w:val="24"/>
              </w:rPr>
              <w:t>22.12.1965</w:t>
            </w:r>
          </w:p>
        </w:tc>
        <w:tc>
          <w:tcPr>
            <w:tcW w:w="6379" w:type="dxa"/>
            <w:shd w:val="clear" w:color="auto" w:fill="auto"/>
          </w:tcPr>
          <w:p w:rsidR="00CD3F02" w:rsidRPr="009F0DE4" w:rsidRDefault="00CD3F02" w:rsidP="00CD3F02">
            <w:pPr>
              <w:pStyle w:val="Standard1"/>
              <w:rPr>
                <w:b/>
                <w:bCs/>
                <w:szCs w:val="24"/>
              </w:rPr>
            </w:pPr>
            <w:r w:rsidRPr="009F0DE4">
              <w:rPr>
                <w:b/>
                <w:bCs/>
                <w:szCs w:val="24"/>
              </w:rPr>
              <w:t>Geboren in Stuttgart, Deutschland</w:t>
            </w:r>
          </w:p>
        </w:tc>
      </w:tr>
    </w:tbl>
    <w:p w:rsidR="00CD3F02" w:rsidRDefault="00CD3F02">
      <w:pPr>
        <w:pStyle w:val="Standard1"/>
        <w:jc w:val="both"/>
        <w:rPr>
          <w:szCs w:val="24"/>
        </w:rPr>
      </w:pPr>
    </w:p>
    <w:p w:rsidR="004538F5" w:rsidRDefault="004538F5">
      <w:pPr>
        <w:rPr>
          <w:rFonts w:ascii="Times New Roman" w:hAnsi="Times New Roman"/>
          <w:sz w:val="24"/>
          <w:szCs w:val="24"/>
          <w:lang w:val="de-DE"/>
        </w:rPr>
      </w:pPr>
    </w:p>
    <w:p w:rsidR="00A910C4" w:rsidRPr="004538F5" w:rsidRDefault="000E4D13" w:rsidP="004538F5">
      <w:pPr>
        <w:rPr>
          <w:rFonts w:ascii="Times New Roman" w:hAnsi="Times New Roman"/>
          <w:bCs/>
          <w:sz w:val="24"/>
          <w:szCs w:val="24"/>
          <w:lang w:val="de-DE"/>
        </w:rPr>
      </w:pPr>
      <w:r>
        <w:rPr>
          <w:rFonts w:ascii="Arial Black" w:hAnsi="Arial Black"/>
          <w:bCs/>
          <w:sz w:val="24"/>
          <w:szCs w:val="24"/>
          <w:u w:val="single"/>
          <w:lang w:val="de-DE"/>
        </w:rPr>
        <w:br w:type="page"/>
      </w:r>
      <w:r w:rsidR="004538F5" w:rsidRPr="004538F5">
        <w:rPr>
          <w:rFonts w:ascii="Arial Black" w:hAnsi="Arial Black"/>
          <w:bCs/>
          <w:sz w:val="24"/>
          <w:szCs w:val="24"/>
          <w:u w:val="single"/>
          <w:lang w:val="de-DE"/>
        </w:rPr>
        <w:lastRenderedPageBreak/>
        <w:t>Kunden / Referenzen</w:t>
      </w:r>
      <w:r w:rsidR="00A910C4" w:rsidRPr="004538F5">
        <w:rPr>
          <w:rFonts w:ascii="Arial Black" w:hAnsi="Arial Black"/>
          <w:bCs/>
          <w:sz w:val="24"/>
          <w:szCs w:val="24"/>
          <w:u w:val="single"/>
          <w:lang w:val="de-DE"/>
        </w:rPr>
        <w:t>:</w:t>
      </w:r>
      <w:r w:rsidR="00A910C4" w:rsidRPr="004538F5">
        <w:rPr>
          <w:rFonts w:ascii="Arial Black" w:hAnsi="Arial Black"/>
          <w:bCs/>
          <w:sz w:val="24"/>
          <w:szCs w:val="24"/>
          <w:lang w:val="de-DE"/>
        </w:rPr>
        <w:tab/>
      </w:r>
    </w:p>
    <w:p w:rsidR="004538F5" w:rsidRDefault="004538F5">
      <w:pPr>
        <w:rPr>
          <w:rFonts w:ascii="Times New Roman" w:hAnsi="Times New Roman"/>
          <w:bCs/>
          <w:sz w:val="24"/>
          <w:szCs w:val="24"/>
          <w:lang w:val="de-DE"/>
        </w:rPr>
      </w:pPr>
    </w:p>
    <w:p w:rsidR="00A910C4" w:rsidRDefault="00A910C4" w:rsidP="00CC5DDF">
      <w:pPr>
        <w:jc w:val="both"/>
        <w:rPr>
          <w:rFonts w:ascii="Times New Roman" w:hAnsi="Times New Roman"/>
          <w:bCs/>
          <w:sz w:val="24"/>
          <w:szCs w:val="24"/>
          <w:lang w:val="de-DE"/>
        </w:rPr>
      </w:pPr>
      <w:r>
        <w:rPr>
          <w:rFonts w:ascii="Times New Roman" w:hAnsi="Times New Roman"/>
          <w:bCs/>
          <w:sz w:val="24"/>
          <w:szCs w:val="24"/>
          <w:lang w:val="de-DE"/>
        </w:rPr>
        <w:t xml:space="preserve">Zu meinen Kunden zählen </w:t>
      </w:r>
      <w:r w:rsidR="00F2698D">
        <w:rPr>
          <w:rFonts w:ascii="Times New Roman" w:hAnsi="Times New Roman"/>
          <w:bCs/>
          <w:sz w:val="24"/>
          <w:szCs w:val="24"/>
          <w:lang w:val="de-DE"/>
        </w:rPr>
        <w:t xml:space="preserve">Unternehmen aus </w:t>
      </w:r>
      <w:r>
        <w:rPr>
          <w:rFonts w:ascii="Times New Roman" w:hAnsi="Times New Roman"/>
          <w:bCs/>
          <w:sz w:val="24"/>
          <w:szCs w:val="24"/>
          <w:lang w:val="de-DE"/>
        </w:rPr>
        <w:t>Industrie, Handel</w:t>
      </w:r>
      <w:r w:rsidR="00CC5DDF">
        <w:rPr>
          <w:rFonts w:ascii="Times New Roman" w:hAnsi="Times New Roman"/>
          <w:bCs/>
          <w:sz w:val="24"/>
          <w:szCs w:val="24"/>
          <w:lang w:val="de-DE"/>
        </w:rPr>
        <w:t>, Bankwesen</w:t>
      </w:r>
      <w:r>
        <w:rPr>
          <w:rFonts w:ascii="Times New Roman" w:hAnsi="Times New Roman"/>
          <w:bCs/>
          <w:sz w:val="24"/>
          <w:szCs w:val="24"/>
          <w:lang w:val="de-DE"/>
        </w:rPr>
        <w:t xml:space="preserve"> und Verlage</w:t>
      </w:r>
      <w:r w:rsidR="002E27D6">
        <w:rPr>
          <w:rFonts w:ascii="Times New Roman" w:hAnsi="Times New Roman"/>
          <w:bCs/>
          <w:sz w:val="24"/>
          <w:szCs w:val="24"/>
          <w:lang w:val="de-DE"/>
        </w:rPr>
        <w:t>,</w:t>
      </w:r>
      <w:r w:rsidR="00CC5DDF">
        <w:rPr>
          <w:rFonts w:ascii="Times New Roman" w:hAnsi="Times New Roman"/>
          <w:bCs/>
          <w:sz w:val="24"/>
          <w:szCs w:val="24"/>
          <w:lang w:val="de-DE"/>
        </w:rPr>
        <w:t xml:space="preserve"> Kommunen, </w:t>
      </w:r>
      <w:r w:rsidR="002E27D6">
        <w:rPr>
          <w:rFonts w:ascii="Times New Roman" w:hAnsi="Times New Roman"/>
          <w:bCs/>
          <w:sz w:val="24"/>
          <w:szCs w:val="24"/>
          <w:lang w:val="de-DE"/>
        </w:rPr>
        <w:t>Fremdenverk</w:t>
      </w:r>
      <w:r w:rsidR="00440701">
        <w:rPr>
          <w:rFonts w:ascii="Times New Roman" w:hAnsi="Times New Roman"/>
          <w:bCs/>
          <w:sz w:val="24"/>
          <w:szCs w:val="24"/>
          <w:lang w:val="de-DE"/>
        </w:rPr>
        <w:t>ehrsämter</w:t>
      </w:r>
      <w:r w:rsidR="00CC5DDF">
        <w:rPr>
          <w:rFonts w:ascii="Times New Roman" w:hAnsi="Times New Roman"/>
          <w:bCs/>
          <w:sz w:val="24"/>
          <w:szCs w:val="24"/>
          <w:lang w:val="de-DE"/>
        </w:rPr>
        <w:t>,</w:t>
      </w:r>
      <w:r w:rsidR="00440701">
        <w:rPr>
          <w:rFonts w:ascii="Times New Roman" w:hAnsi="Times New Roman"/>
          <w:bCs/>
          <w:sz w:val="24"/>
          <w:szCs w:val="24"/>
          <w:lang w:val="de-DE"/>
        </w:rPr>
        <w:t xml:space="preserve"> Werbeagenturen,</w:t>
      </w:r>
      <w:r>
        <w:rPr>
          <w:rFonts w:ascii="Times New Roman" w:hAnsi="Times New Roman"/>
          <w:bCs/>
          <w:sz w:val="24"/>
          <w:szCs w:val="24"/>
          <w:lang w:val="de-DE"/>
        </w:rPr>
        <w:t xml:space="preserve"> Übersetzungsagenturen in </w:t>
      </w:r>
      <w:r w:rsidR="001A3F73">
        <w:rPr>
          <w:rFonts w:ascii="Times New Roman" w:hAnsi="Times New Roman"/>
          <w:bCs/>
          <w:sz w:val="24"/>
          <w:szCs w:val="24"/>
          <w:lang w:val="de-DE"/>
        </w:rPr>
        <w:t>Deutschland, Frankreich, Belgien, Schweiz, Großbritannien und Australien.</w:t>
      </w:r>
    </w:p>
    <w:p w:rsidR="000E4D13" w:rsidRDefault="000E4D13" w:rsidP="00CC5DDF">
      <w:pPr>
        <w:jc w:val="both"/>
        <w:rPr>
          <w:rFonts w:ascii="Times New Roman" w:hAnsi="Times New Roman"/>
          <w:bCs/>
          <w:sz w:val="24"/>
          <w:szCs w:val="24"/>
          <w:lang w:val="de-DE"/>
        </w:rPr>
      </w:pPr>
    </w:p>
    <w:p w:rsidR="000E4D13" w:rsidRDefault="000E4D13" w:rsidP="00CC5DDF">
      <w:pPr>
        <w:jc w:val="both"/>
        <w:rPr>
          <w:rFonts w:ascii="Times New Roman" w:hAnsi="Times New Roman"/>
          <w:bCs/>
          <w:sz w:val="24"/>
          <w:szCs w:val="24"/>
          <w:lang w:val="de-DE"/>
        </w:rPr>
      </w:pPr>
      <w:r>
        <w:rPr>
          <w:rFonts w:ascii="Times New Roman" w:hAnsi="Times New Roman"/>
          <w:bCs/>
          <w:sz w:val="24"/>
          <w:szCs w:val="24"/>
          <w:lang w:val="de-DE"/>
        </w:rPr>
        <w:t xml:space="preserve">Endkunden (Auswahl): </w:t>
      </w:r>
      <w:r w:rsidR="00C3599B">
        <w:rPr>
          <w:rFonts w:ascii="Times New Roman" w:hAnsi="Times New Roman"/>
          <w:bCs/>
          <w:sz w:val="24"/>
          <w:szCs w:val="24"/>
          <w:lang w:val="de-DE"/>
        </w:rPr>
        <w:t xml:space="preserve">Europäische Kommission, </w:t>
      </w:r>
      <w:r>
        <w:rPr>
          <w:rFonts w:ascii="Times New Roman" w:hAnsi="Times New Roman"/>
          <w:bCs/>
          <w:sz w:val="24"/>
          <w:szCs w:val="24"/>
          <w:lang w:val="de-DE"/>
        </w:rPr>
        <w:t>Microsoft, IBM,</w:t>
      </w:r>
      <w:r w:rsidR="00C3599B">
        <w:rPr>
          <w:rFonts w:ascii="Times New Roman" w:hAnsi="Times New Roman"/>
          <w:bCs/>
          <w:sz w:val="24"/>
          <w:szCs w:val="24"/>
          <w:lang w:val="de-DE"/>
        </w:rPr>
        <w:t xml:space="preserve"> Siemens, </w:t>
      </w:r>
      <w:r w:rsidR="0001785E">
        <w:rPr>
          <w:rFonts w:ascii="Times New Roman" w:hAnsi="Times New Roman"/>
          <w:bCs/>
          <w:sz w:val="24"/>
          <w:szCs w:val="24"/>
          <w:lang w:val="de-DE"/>
        </w:rPr>
        <w:t xml:space="preserve">Deutsche Telekom, </w:t>
      </w:r>
      <w:r w:rsidR="00C3599B">
        <w:rPr>
          <w:rFonts w:ascii="Times New Roman" w:hAnsi="Times New Roman"/>
          <w:bCs/>
          <w:sz w:val="24"/>
          <w:szCs w:val="24"/>
          <w:lang w:val="de-DE"/>
        </w:rPr>
        <w:t>Software &amp; Support Verlag, BNP Paribas, Hello Bank, Commerzbank, Zehnder GmbH,</w:t>
      </w:r>
      <w:r w:rsidR="0001785E">
        <w:rPr>
          <w:rFonts w:ascii="Times New Roman" w:hAnsi="Times New Roman"/>
          <w:bCs/>
          <w:sz w:val="24"/>
          <w:szCs w:val="24"/>
          <w:lang w:val="de-DE"/>
        </w:rPr>
        <w:t xml:space="preserve"> Tryba.</w:t>
      </w:r>
      <w:r w:rsidR="00C3599B">
        <w:rPr>
          <w:rFonts w:ascii="Times New Roman" w:hAnsi="Times New Roman"/>
          <w:bCs/>
          <w:sz w:val="24"/>
          <w:szCs w:val="24"/>
          <w:lang w:val="de-DE"/>
        </w:rPr>
        <w:t xml:space="preserve">   </w:t>
      </w:r>
      <w:r>
        <w:rPr>
          <w:rFonts w:ascii="Times New Roman" w:hAnsi="Times New Roman"/>
          <w:bCs/>
          <w:sz w:val="24"/>
          <w:szCs w:val="24"/>
          <w:lang w:val="de-DE"/>
        </w:rPr>
        <w:t xml:space="preserve"> </w:t>
      </w:r>
    </w:p>
    <w:p w:rsidR="002E27D6" w:rsidRDefault="002E27D6" w:rsidP="002E27D6">
      <w:pPr>
        <w:jc w:val="both"/>
        <w:rPr>
          <w:rFonts w:ascii="Times New Roman" w:hAnsi="Times New Roman"/>
          <w:bCs/>
          <w:sz w:val="24"/>
          <w:szCs w:val="24"/>
          <w:lang w:val="de-DE"/>
        </w:rPr>
      </w:pPr>
    </w:p>
    <w:p w:rsidR="004538F5" w:rsidRPr="008C707D" w:rsidRDefault="008C707D" w:rsidP="002E27D6">
      <w:pPr>
        <w:jc w:val="both"/>
        <w:rPr>
          <w:rFonts w:ascii="Times New Roman" w:hAnsi="Times New Roman"/>
          <w:b/>
          <w:bCs/>
          <w:i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i/>
          <w:sz w:val="24"/>
          <w:szCs w:val="24"/>
          <w:lang w:val="de-DE"/>
        </w:rPr>
        <w:t xml:space="preserve">Testübersetzungen </w:t>
      </w:r>
      <w:r w:rsidR="004538F5" w:rsidRPr="008C707D">
        <w:rPr>
          <w:rFonts w:ascii="Times New Roman" w:hAnsi="Times New Roman"/>
          <w:b/>
          <w:bCs/>
          <w:i/>
          <w:sz w:val="24"/>
          <w:szCs w:val="24"/>
          <w:lang w:val="de-DE"/>
        </w:rPr>
        <w:t>auf Anfrage.</w:t>
      </w:r>
    </w:p>
    <w:sectPr w:rsidR="004538F5" w:rsidRPr="008C707D">
      <w:headerReference w:type="default" r:id="rId8"/>
      <w:footerReference w:type="default" r:id="rId9"/>
      <w:pgSz w:w="11905" w:h="16837"/>
      <w:pgMar w:top="1418" w:right="1134" w:bottom="1134" w:left="1701" w:header="851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E02" w:rsidRDefault="005D3E02">
      <w:r>
        <w:separator/>
      </w:r>
    </w:p>
  </w:endnote>
  <w:endnote w:type="continuationSeparator" w:id="0">
    <w:p w:rsidR="005D3E02" w:rsidRDefault="005D3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989" w:rsidRDefault="00C20989">
    <w:pPr>
      <w:pStyle w:val="Fuzeile"/>
      <w:jc w:val="center"/>
      <w:rPr>
        <w:b/>
        <w:bCs/>
        <w:lang w:val="de-DE"/>
      </w:rPr>
    </w:pPr>
    <w:r>
      <w:rPr>
        <w:b/>
        <w:bCs/>
        <w:lang w:val="de-DE"/>
      </w:rPr>
      <w:t xml:space="preserve">Seite </w:t>
    </w:r>
    <w:r>
      <w:rPr>
        <w:rStyle w:val="Seitenzahl"/>
        <w:b/>
        <w:bCs/>
      </w:rPr>
      <w:fldChar w:fldCharType="begin"/>
    </w:r>
    <w:r>
      <w:rPr>
        <w:rStyle w:val="Seitenzahl"/>
        <w:b/>
        <w:bCs/>
      </w:rPr>
      <w:instrText xml:space="preserve"> PAGE </w:instrText>
    </w:r>
    <w:r>
      <w:rPr>
        <w:rStyle w:val="Seitenzahl"/>
        <w:b/>
        <w:bCs/>
      </w:rPr>
      <w:fldChar w:fldCharType="separate"/>
    </w:r>
    <w:r w:rsidR="00560A5D">
      <w:rPr>
        <w:rStyle w:val="Seitenzahl"/>
        <w:b/>
        <w:bCs/>
        <w:noProof/>
      </w:rPr>
      <w:t>2</w:t>
    </w:r>
    <w:r>
      <w:rPr>
        <w:rStyle w:val="Seitenzahl"/>
        <w:b/>
        <w:bCs/>
      </w:rPr>
      <w:fldChar w:fldCharType="end"/>
    </w:r>
    <w:r>
      <w:rPr>
        <w:rStyle w:val="Seitenzahl"/>
        <w:b/>
        <w:bCs/>
      </w:rPr>
      <w:t xml:space="preserve"> / </w:t>
    </w:r>
    <w:r>
      <w:rPr>
        <w:rStyle w:val="Seitenzahl"/>
        <w:b/>
        <w:bCs/>
      </w:rPr>
      <w:fldChar w:fldCharType="begin"/>
    </w:r>
    <w:r>
      <w:rPr>
        <w:rStyle w:val="Seitenzahl"/>
        <w:b/>
        <w:bCs/>
      </w:rPr>
      <w:instrText xml:space="preserve"> NUMPAGES </w:instrText>
    </w:r>
    <w:r>
      <w:rPr>
        <w:rStyle w:val="Seitenzahl"/>
        <w:b/>
        <w:bCs/>
      </w:rPr>
      <w:fldChar w:fldCharType="separate"/>
    </w:r>
    <w:r w:rsidR="00560A5D">
      <w:rPr>
        <w:rStyle w:val="Seitenzahl"/>
        <w:b/>
        <w:bCs/>
        <w:noProof/>
      </w:rPr>
      <w:t>4</w:t>
    </w:r>
    <w:r>
      <w:rPr>
        <w:rStyle w:val="Seitenzah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E02" w:rsidRDefault="005D3E02">
      <w:r>
        <w:separator/>
      </w:r>
    </w:p>
  </w:footnote>
  <w:footnote w:type="continuationSeparator" w:id="0">
    <w:p w:rsidR="005D3E02" w:rsidRDefault="005D3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989" w:rsidRDefault="00C20989">
    <w:pPr>
      <w:pStyle w:val="Kopfzeile"/>
      <w:jc w:val="center"/>
      <w:rPr>
        <w:b/>
        <w:bCs/>
        <w:sz w:val="16"/>
        <w:lang w:val="de-DE"/>
      </w:rPr>
    </w:pPr>
    <w:r>
      <w:rPr>
        <w:b/>
        <w:bCs/>
        <w:sz w:val="16"/>
        <w:lang w:val="de-DE"/>
      </w:rPr>
      <w:t>Michael Senn – Fachübersetzungen &amp; Lektorat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5310F"/>
    <w:multiLevelType w:val="hybridMultilevel"/>
    <w:tmpl w:val="B6A09AFE"/>
    <w:lvl w:ilvl="0" w:tplc="43BCEF2A">
      <w:numFmt w:val="none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">
    <w:nsid w:val="20FE73CB"/>
    <w:multiLevelType w:val="multilevel"/>
    <w:tmpl w:val="4468D0F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F334FE"/>
    <w:multiLevelType w:val="hybridMultilevel"/>
    <w:tmpl w:val="69E4C7B6"/>
    <w:lvl w:ilvl="0" w:tplc="43BCEF2A">
      <w:numFmt w:val="none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D30562"/>
    <w:multiLevelType w:val="hybridMultilevel"/>
    <w:tmpl w:val="4468D0F0"/>
    <w:lvl w:ilvl="0" w:tplc="103C1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0E43CA"/>
    <w:multiLevelType w:val="hybridMultilevel"/>
    <w:tmpl w:val="A7FE3C32"/>
    <w:lvl w:ilvl="0" w:tplc="43BCEF2A">
      <w:numFmt w:val="none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56430A22"/>
    <w:multiLevelType w:val="hybridMultilevel"/>
    <w:tmpl w:val="F6140648"/>
    <w:lvl w:ilvl="0" w:tplc="43BCEF2A">
      <w:numFmt w:val="none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626330B4"/>
    <w:multiLevelType w:val="hybridMultilevel"/>
    <w:tmpl w:val="2BBE81F8"/>
    <w:lvl w:ilvl="0" w:tplc="0CBC0D02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4B4215"/>
    <w:multiLevelType w:val="hybridMultilevel"/>
    <w:tmpl w:val="A850B2E0"/>
    <w:lvl w:ilvl="0" w:tplc="43BCEF2A">
      <w:numFmt w:val="none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F01C71"/>
    <w:multiLevelType w:val="hybridMultilevel"/>
    <w:tmpl w:val="806E956A"/>
    <w:lvl w:ilvl="0" w:tplc="43BCEF2A">
      <w:numFmt w:val="none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78D26386"/>
    <w:multiLevelType w:val="hybridMultilevel"/>
    <w:tmpl w:val="8B7A4866"/>
    <w:lvl w:ilvl="0" w:tplc="1F5C83FA">
      <w:start w:val="1"/>
      <w:numFmt w:val="bullet"/>
      <w:lvlText w:val=""/>
      <w:lvlJc w:val="left"/>
      <w:pPr>
        <w:tabs>
          <w:tab w:val="num" w:pos="2236"/>
        </w:tabs>
        <w:ind w:left="2633" w:hanging="113"/>
      </w:pPr>
      <w:rPr>
        <w:rFonts w:ascii="Wingdings" w:hAnsi="Wingdings" w:hint="default"/>
        <w:color w:val="auto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ctiveWritingStyle w:appName="MSWord" w:lang="de-DE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SingleBorderforContiguousCells/>
    <w:spaceForUL/>
    <w:balanceSingleByteDoubleByteWidth/>
    <w:doNotLeaveBackslashAlone/>
    <w:ulTrailSpace/>
    <w:doNotExpandShiftReturn/>
    <w:printColBlack/>
    <w:showBreaksInFrames/>
    <w:swapBordersFacingPages/>
    <w:convMailMergeEsc/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54A1"/>
    <w:rsid w:val="00016B7E"/>
    <w:rsid w:val="0001785E"/>
    <w:rsid w:val="0008186C"/>
    <w:rsid w:val="00084AB6"/>
    <w:rsid w:val="00086CCD"/>
    <w:rsid w:val="000A0972"/>
    <w:rsid w:val="000A7F51"/>
    <w:rsid w:val="000E4D13"/>
    <w:rsid w:val="000E54A1"/>
    <w:rsid w:val="000F540C"/>
    <w:rsid w:val="001204C8"/>
    <w:rsid w:val="00182555"/>
    <w:rsid w:val="001A3F73"/>
    <w:rsid w:val="00206E47"/>
    <w:rsid w:val="00225C5D"/>
    <w:rsid w:val="00225EB5"/>
    <w:rsid w:val="002325BF"/>
    <w:rsid w:val="00262731"/>
    <w:rsid w:val="002A2117"/>
    <w:rsid w:val="002A6699"/>
    <w:rsid w:val="002B2D91"/>
    <w:rsid w:val="002C7EE3"/>
    <w:rsid w:val="002D5349"/>
    <w:rsid w:val="002E27D6"/>
    <w:rsid w:val="00326312"/>
    <w:rsid w:val="003559BB"/>
    <w:rsid w:val="00375F81"/>
    <w:rsid w:val="003764E4"/>
    <w:rsid w:val="00380D2E"/>
    <w:rsid w:val="003A102F"/>
    <w:rsid w:val="003B09DA"/>
    <w:rsid w:val="003E4332"/>
    <w:rsid w:val="003E59F4"/>
    <w:rsid w:val="003F3A70"/>
    <w:rsid w:val="003F3D72"/>
    <w:rsid w:val="00407124"/>
    <w:rsid w:val="004340B2"/>
    <w:rsid w:val="00440701"/>
    <w:rsid w:val="004538F5"/>
    <w:rsid w:val="00491336"/>
    <w:rsid w:val="004B101C"/>
    <w:rsid w:val="004C1EB2"/>
    <w:rsid w:val="004D0DBC"/>
    <w:rsid w:val="004E053F"/>
    <w:rsid w:val="004E273A"/>
    <w:rsid w:val="005076F5"/>
    <w:rsid w:val="005362F0"/>
    <w:rsid w:val="00560A5D"/>
    <w:rsid w:val="0056142A"/>
    <w:rsid w:val="005D02B8"/>
    <w:rsid w:val="005D3E02"/>
    <w:rsid w:val="005E2D05"/>
    <w:rsid w:val="005F67C1"/>
    <w:rsid w:val="00607925"/>
    <w:rsid w:val="006101AF"/>
    <w:rsid w:val="006376EC"/>
    <w:rsid w:val="006457EC"/>
    <w:rsid w:val="00661DCC"/>
    <w:rsid w:val="00663866"/>
    <w:rsid w:val="00672618"/>
    <w:rsid w:val="00691FA6"/>
    <w:rsid w:val="006A32DD"/>
    <w:rsid w:val="006A3E19"/>
    <w:rsid w:val="006D2017"/>
    <w:rsid w:val="006D4D18"/>
    <w:rsid w:val="00740CEF"/>
    <w:rsid w:val="00755F03"/>
    <w:rsid w:val="007E0399"/>
    <w:rsid w:val="007F2D42"/>
    <w:rsid w:val="007F5DA0"/>
    <w:rsid w:val="007F7118"/>
    <w:rsid w:val="00803840"/>
    <w:rsid w:val="00836C2F"/>
    <w:rsid w:val="00893652"/>
    <w:rsid w:val="008C28C5"/>
    <w:rsid w:val="008C707D"/>
    <w:rsid w:val="008E2259"/>
    <w:rsid w:val="008E707D"/>
    <w:rsid w:val="00930FCE"/>
    <w:rsid w:val="009341C1"/>
    <w:rsid w:val="0096389C"/>
    <w:rsid w:val="009715D0"/>
    <w:rsid w:val="009B47DD"/>
    <w:rsid w:val="009D7BFF"/>
    <w:rsid w:val="009E409A"/>
    <w:rsid w:val="009E7C55"/>
    <w:rsid w:val="009F0DE4"/>
    <w:rsid w:val="00A263D2"/>
    <w:rsid w:val="00A57056"/>
    <w:rsid w:val="00A612C5"/>
    <w:rsid w:val="00A63AE6"/>
    <w:rsid w:val="00A910C4"/>
    <w:rsid w:val="00AA15F9"/>
    <w:rsid w:val="00AA5AFE"/>
    <w:rsid w:val="00AE6647"/>
    <w:rsid w:val="00B022C0"/>
    <w:rsid w:val="00B0668B"/>
    <w:rsid w:val="00B4089A"/>
    <w:rsid w:val="00B648F1"/>
    <w:rsid w:val="00BF16FC"/>
    <w:rsid w:val="00BF6CD5"/>
    <w:rsid w:val="00C006D0"/>
    <w:rsid w:val="00C14D3F"/>
    <w:rsid w:val="00C20989"/>
    <w:rsid w:val="00C3599B"/>
    <w:rsid w:val="00C45790"/>
    <w:rsid w:val="00C549FD"/>
    <w:rsid w:val="00C92241"/>
    <w:rsid w:val="00CC2696"/>
    <w:rsid w:val="00CC5DDF"/>
    <w:rsid w:val="00CC6918"/>
    <w:rsid w:val="00CD1F40"/>
    <w:rsid w:val="00CD3F02"/>
    <w:rsid w:val="00CF3F9C"/>
    <w:rsid w:val="00D02568"/>
    <w:rsid w:val="00D06287"/>
    <w:rsid w:val="00D109A6"/>
    <w:rsid w:val="00D225CE"/>
    <w:rsid w:val="00D407B6"/>
    <w:rsid w:val="00D74001"/>
    <w:rsid w:val="00D94C51"/>
    <w:rsid w:val="00DA15C1"/>
    <w:rsid w:val="00DD79CD"/>
    <w:rsid w:val="00E00793"/>
    <w:rsid w:val="00E0765A"/>
    <w:rsid w:val="00E32C86"/>
    <w:rsid w:val="00E46ABC"/>
    <w:rsid w:val="00EB48D2"/>
    <w:rsid w:val="00F2698D"/>
    <w:rsid w:val="00F37F9B"/>
    <w:rsid w:val="00F451C1"/>
    <w:rsid w:val="00FE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Times New Roman" w:hAnsi="Tms Rmn" w:cs="Times New Roman"/>
        <w:lang w:val="de-DE" w:eastAsia="de-DE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lang w:val="en-GB" w:bidi="ar-SA"/>
    </w:rPr>
  </w:style>
  <w:style w:type="paragraph" w:styleId="berschrift1">
    <w:name w:val="heading 1"/>
    <w:basedOn w:val="Standard"/>
    <w:qFormat/>
    <w:rsid w:val="00F37F9B"/>
    <w:pPr>
      <w:spacing w:before="100" w:beforeAutospacing="1" w:after="100" w:afterAutospacing="1"/>
      <w:outlineLvl w:val="0"/>
    </w:pPr>
    <w:rPr>
      <w:rFonts w:ascii="Times New Roman" w:eastAsia="SimSun" w:hAnsi="Times New Roman"/>
      <w:b/>
      <w:bCs/>
      <w:kern w:val="36"/>
      <w:sz w:val="48"/>
      <w:szCs w:val="48"/>
      <w:lang w:val="de-DE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1"/>
    <w:rPr>
      <w:rFonts w:ascii="Times New Roman" w:hAnsi="Times New Roman"/>
      <w:noProof/>
      <w:sz w:val="24"/>
      <w:lang w:bidi="ar-SA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semiHidden/>
    <w:rsid w:val="003764E4"/>
  </w:style>
  <w:style w:type="character" w:styleId="Funotenzeichen">
    <w:name w:val="footnote reference"/>
    <w:semiHidden/>
    <w:rsid w:val="003764E4"/>
    <w:rPr>
      <w:vertAlign w:val="superscript"/>
    </w:rPr>
  </w:style>
  <w:style w:type="paragraph" w:styleId="Sprechblasentext">
    <w:name w:val="Balloon Text"/>
    <w:basedOn w:val="Standard"/>
    <w:semiHidden/>
    <w:rsid w:val="00CF3F9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D3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209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de-DE" w:eastAsia="de-DE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5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836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Übersetzer-Datenblatt</vt:lpstr>
    </vt:vector>
  </TitlesOfParts>
  <Company>MS Verlagsdienstleistungen</Company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Übersetzer-Datenblatt</dc:title>
  <dc:creator>MS Verlags-Dienstleistungen &amp; Übersetzungen</dc:creator>
  <cp:lastModifiedBy>M915</cp:lastModifiedBy>
  <cp:revision>6</cp:revision>
  <cp:lastPrinted>2004-12-28T12:33:00Z</cp:lastPrinted>
  <dcterms:created xsi:type="dcterms:W3CDTF">2024-07-17T17:27:00Z</dcterms:created>
  <dcterms:modified xsi:type="dcterms:W3CDTF">2026-08-09T08:36:00Z</dcterms:modified>
</cp:coreProperties>
</file>