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5B8B5" w14:textId="02F4B32F" w:rsidR="00C027C5" w:rsidRDefault="00C027C5">
      <w:r>
        <w:fldChar w:fldCharType="begin"/>
      </w:r>
      <w:r>
        <w:instrText>HYPERLINK "</w:instrText>
      </w:r>
      <w:r w:rsidRPr="00C027C5">
        <w:instrText>https://www.cimalpes.properties/en/properties/676</w:instrText>
      </w:r>
      <w:r>
        <w:instrText>"</w:instrText>
      </w:r>
      <w:r>
        <w:fldChar w:fldCharType="separate"/>
      </w:r>
      <w:r w:rsidRPr="00AB3279">
        <w:rPr>
          <w:rStyle w:val="Hyperlink"/>
        </w:rPr>
        <w:t>https://www.cimalpes.properties/en/properties/676</w:t>
      </w:r>
      <w:r>
        <w:fldChar w:fldCharType="end"/>
      </w:r>
    </w:p>
    <w:p w14:paraId="6CB33841" w14:textId="3E99E719" w:rsidR="003570D2" w:rsidRDefault="00C027C5">
      <w:r>
        <w:fldChar w:fldCharType="begin"/>
      </w:r>
      <w:r>
        <w:instrText xml:space="preserve"> INCLUDEPICTURE "https://media.immo-facile.com/office5/cimalpes_170225/catalog/images/pr_p/5/8/9/9/1/1/2/7/58991127a.jpg?DATEMAJ=24/11/2025-10:36:35"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4287EA3" wp14:editId="01FE1D2A">
            <wp:extent cx="5731510" cy="3820795"/>
            <wp:effectExtent l="0" t="0" r="0" b="1905"/>
            <wp:docPr id="939970949" name="Picture 1" descr="Picture of prop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of propert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E359E48" w14:textId="3F972CE2" w:rsidR="00024D42" w:rsidRPr="00024D42" w:rsidRDefault="00024D42">
      <w:r>
        <w:t xml:space="preserve">GPS: </w:t>
      </w:r>
      <w:hyperlink r:id="rId5" w:history="1">
        <w:r w:rsidR="00C027C5" w:rsidRPr="00531129">
          <w:rPr>
            <w:rStyle w:val="Hyperlink"/>
          </w:rPr>
          <w:t>45.449848, 6.976710</w:t>
        </w:r>
      </w:hyperlink>
    </w:p>
    <w:p w14:paraId="3BA6754A" w14:textId="77777777" w:rsidR="00C027C5" w:rsidRPr="00C027C5" w:rsidRDefault="00C027C5" w:rsidP="00C027C5">
      <w:pPr>
        <w:pStyle w:val="Heading3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spacing w:before="0" w:after="0"/>
        <w:rPr>
          <w:rFonts w:ascii="Domaine" w:hAnsi="Domaine"/>
          <w:color w:val="020817"/>
          <w:sz w:val="21"/>
          <w:szCs w:val="21"/>
        </w:rPr>
      </w:pPr>
      <w:r w:rsidRPr="00C027C5">
        <w:rPr>
          <w:rFonts w:ascii="Domaine" w:hAnsi="Domaine"/>
          <w:color w:val="020817"/>
          <w:sz w:val="21"/>
          <w:szCs w:val="21"/>
          <w:bdr w:val="single" w:sz="2" w:space="0" w:color="C3C6C5" w:frame="1"/>
        </w:rPr>
        <w:t>Detached chalet - Close to the slopes</w:t>
      </w:r>
    </w:p>
    <w:p w14:paraId="7BEE61D5" w14:textId="77777777" w:rsidR="00C027C5" w:rsidRPr="00C027C5" w:rsidRDefault="00C027C5" w:rsidP="00C027C5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r w:rsidRPr="00C027C5">
        <w:rPr>
          <w:rStyle w:val="font-domaine"/>
          <w:rFonts w:ascii="Domaine" w:hAnsi="Domaine"/>
          <w:b/>
          <w:bCs/>
          <w:color w:val="020817"/>
          <w:sz w:val="21"/>
          <w:szCs w:val="21"/>
          <w:bdr w:val="single" w:sz="2" w:space="0" w:color="C3C6C5" w:frame="1"/>
        </w:rPr>
        <w:t>€15,000,000</w:t>
      </w:r>
    </w:p>
    <w:p w14:paraId="032C334D" w14:textId="77777777" w:rsidR="00C027C5" w:rsidRPr="00C027C5" w:rsidRDefault="00C027C5" w:rsidP="00C027C5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hyperlink r:id="rId6" w:history="1">
        <w:r w:rsidRPr="00C027C5">
          <w:rPr>
            <w:rStyle w:val="Hyperlink"/>
            <w:rFonts w:ascii="__Mulish_Fallback_9738f2" w:hAnsi="__Mulish_Fallback_9738f2"/>
            <w:sz w:val="21"/>
            <w:szCs w:val="21"/>
            <w:bdr w:val="single" w:sz="2" w:space="0" w:color="C3C6C5" w:frame="1"/>
          </w:rPr>
          <w:t>VAL D'ISERE 73150</w:t>
        </w:r>
      </w:hyperlink>
    </w:p>
    <w:p w14:paraId="51B8BB4E" w14:textId="77777777" w:rsidR="00C027C5" w:rsidRPr="00C027C5" w:rsidRDefault="00C027C5" w:rsidP="00C027C5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C027C5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Ref :</w:t>
      </w:r>
      <w:proofErr w:type="gramEnd"/>
      <w:r w:rsidRPr="00C027C5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6690</w:t>
      </w:r>
    </w:p>
    <w:p w14:paraId="36F6913B" w14:textId="77777777" w:rsidR="00C027C5" w:rsidRPr="00C027C5" w:rsidRDefault="00C027C5" w:rsidP="00C027C5">
      <w:pPr>
        <w:pStyle w:val="Heading4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spacing w:before="0" w:after="0"/>
        <w:rPr>
          <w:rFonts w:ascii="Domaine" w:hAnsi="Domaine"/>
          <w:color w:val="020817"/>
          <w:sz w:val="21"/>
          <w:szCs w:val="21"/>
        </w:rPr>
      </w:pPr>
      <w:r w:rsidRPr="00C027C5">
        <w:rPr>
          <w:rFonts w:ascii="Domaine" w:hAnsi="Domaine"/>
          <w:color w:val="020817"/>
          <w:sz w:val="21"/>
          <w:szCs w:val="21"/>
          <w:bdr w:val="single" w:sz="2" w:space="0" w:color="C3C6C5" w:frame="1"/>
        </w:rPr>
        <w:t>Features</w:t>
      </w:r>
    </w:p>
    <w:p w14:paraId="2C2E5283" w14:textId="77777777" w:rsidR="00C027C5" w:rsidRPr="00C027C5" w:rsidRDefault="00C027C5" w:rsidP="00C027C5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C027C5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Area :</w:t>
      </w:r>
      <w:proofErr w:type="gramEnd"/>
      <w:r w:rsidRPr="00C027C5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403 m²</w:t>
      </w:r>
    </w:p>
    <w:p w14:paraId="08202969" w14:textId="77777777" w:rsidR="00C027C5" w:rsidRPr="00C027C5" w:rsidRDefault="00C027C5" w:rsidP="00C027C5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C027C5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Rooms :</w:t>
      </w:r>
      <w:proofErr w:type="gramEnd"/>
      <w:r w:rsidRPr="00C027C5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16</w:t>
      </w:r>
    </w:p>
    <w:p w14:paraId="54E14F00" w14:textId="77777777" w:rsidR="00C027C5" w:rsidRPr="00C027C5" w:rsidRDefault="00C027C5" w:rsidP="00C027C5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C027C5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Bathroom :</w:t>
      </w:r>
      <w:proofErr w:type="gramEnd"/>
      <w:r w:rsidRPr="00C027C5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7</w:t>
      </w:r>
    </w:p>
    <w:p w14:paraId="62A09322" w14:textId="77777777" w:rsidR="00C027C5" w:rsidRPr="00C027C5" w:rsidRDefault="00C027C5" w:rsidP="00C027C5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C027C5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Exposure :</w:t>
      </w:r>
      <w:proofErr w:type="gramEnd"/>
      <w:r w:rsidRPr="00C027C5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south</w:t>
      </w:r>
    </w:p>
    <w:p w14:paraId="45395AEA" w14:textId="77777777" w:rsidR="00C027C5" w:rsidRPr="00C027C5" w:rsidRDefault="00C027C5" w:rsidP="00C027C5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r w:rsidRPr="00C027C5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Sale without lease</w:t>
      </w:r>
    </w:p>
    <w:p w14:paraId="44619B80" w14:textId="77777777" w:rsidR="00C027C5" w:rsidRPr="00C027C5" w:rsidRDefault="00C027C5" w:rsidP="00C027C5">
      <w:pPr>
        <w:pStyle w:val="Heading4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spacing w:before="0" w:after="0"/>
        <w:rPr>
          <w:rFonts w:ascii="Domaine" w:hAnsi="Domaine"/>
          <w:color w:val="020817"/>
          <w:sz w:val="21"/>
          <w:szCs w:val="21"/>
        </w:rPr>
      </w:pPr>
      <w:r w:rsidRPr="00C027C5">
        <w:rPr>
          <w:rFonts w:ascii="Domaine" w:hAnsi="Domaine"/>
          <w:color w:val="020817"/>
          <w:sz w:val="21"/>
          <w:szCs w:val="21"/>
          <w:bdr w:val="single" w:sz="2" w:space="0" w:color="C3C6C5" w:frame="1"/>
        </w:rPr>
        <w:t>Services</w:t>
      </w:r>
    </w:p>
    <w:p w14:paraId="6F9744D4" w14:textId="77777777" w:rsidR="00C027C5" w:rsidRPr="00C027C5" w:rsidRDefault="00C027C5" w:rsidP="00C027C5">
      <w:pPr>
        <w:shd w:val="clear" w:color="auto" w:fill="F6F6F9"/>
        <w:rPr>
          <w:rFonts w:ascii="__Mulish_Fallback_9738f2" w:hAnsi="__Mulish_Fallback_9738f2"/>
          <w:color w:val="020817"/>
          <w:sz w:val="21"/>
          <w:szCs w:val="21"/>
        </w:rPr>
      </w:pPr>
      <w:r w:rsidRPr="00C027C5">
        <w:rPr>
          <w:rStyle w:val="text-sm"/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Balcony</w:t>
      </w:r>
    </w:p>
    <w:p w14:paraId="19387639" w14:textId="77777777" w:rsidR="00C027C5" w:rsidRPr="00C027C5" w:rsidRDefault="00C027C5" w:rsidP="00C027C5">
      <w:pPr>
        <w:shd w:val="clear" w:color="auto" w:fill="F6F6F9"/>
        <w:rPr>
          <w:rFonts w:ascii="__Mulish_Fallback_9738f2" w:hAnsi="__Mulish_Fallback_9738f2"/>
          <w:color w:val="020817"/>
          <w:sz w:val="21"/>
          <w:szCs w:val="21"/>
        </w:rPr>
      </w:pPr>
      <w:r w:rsidRPr="00C027C5">
        <w:rPr>
          <w:rStyle w:val="text-sm"/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Basement</w:t>
      </w:r>
    </w:p>
    <w:p w14:paraId="261C3044" w14:textId="77777777" w:rsidR="00C027C5" w:rsidRPr="00C027C5" w:rsidRDefault="00C027C5" w:rsidP="00C027C5">
      <w:pPr>
        <w:shd w:val="clear" w:color="auto" w:fill="F6F6F9"/>
        <w:rPr>
          <w:rFonts w:ascii="__Mulish_Fallback_9738f2" w:hAnsi="__Mulish_Fallback_9738f2"/>
          <w:color w:val="020817"/>
          <w:sz w:val="21"/>
          <w:szCs w:val="21"/>
        </w:rPr>
      </w:pPr>
      <w:r w:rsidRPr="00C027C5">
        <w:rPr>
          <w:rStyle w:val="text-sm"/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Fireplace</w:t>
      </w:r>
    </w:p>
    <w:p w14:paraId="22746617" w14:textId="77777777" w:rsidR="00C027C5" w:rsidRPr="00C027C5" w:rsidRDefault="00C027C5" w:rsidP="00C027C5">
      <w:pPr>
        <w:shd w:val="clear" w:color="auto" w:fill="F6F6F9"/>
        <w:rPr>
          <w:rFonts w:ascii="__Mulish_Fallback_9738f2" w:hAnsi="__Mulish_Fallback_9738f2"/>
          <w:color w:val="020817"/>
          <w:sz w:val="21"/>
          <w:szCs w:val="21"/>
        </w:rPr>
      </w:pPr>
      <w:r w:rsidRPr="00C027C5">
        <w:rPr>
          <w:rStyle w:val="text-sm"/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Terrace</w:t>
      </w:r>
    </w:p>
    <w:p w14:paraId="667D3B79" w14:textId="77777777" w:rsidR="00C027C5" w:rsidRPr="00C027C5" w:rsidRDefault="00C027C5" w:rsidP="00C027C5">
      <w:pPr>
        <w:pStyle w:val="Heading4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spacing w:before="0" w:after="0"/>
        <w:rPr>
          <w:rFonts w:ascii="Domaine" w:hAnsi="Domaine"/>
          <w:color w:val="020817"/>
          <w:sz w:val="21"/>
          <w:szCs w:val="21"/>
        </w:rPr>
      </w:pPr>
      <w:r w:rsidRPr="00C027C5">
        <w:rPr>
          <w:rFonts w:ascii="Domaine" w:hAnsi="Domaine"/>
          <w:color w:val="020817"/>
          <w:sz w:val="21"/>
          <w:szCs w:val="21"/>
          <w:bdr w:val="single" w:sz="2" w:space="0" w:color="C3C6C5" w:frame="1"/>
        </w:rPr>
        <w:t>Description</w:t>
      </w:r>
    </w:p>
    <w:p w14:paraId="6D5F76DB" w14:textId="77777777" w:rsidR="00C027C5" w:rsidRPr="00C027C5" w:rsidRDefault="00C027C5" w:rsidP="00C027C5">
      <w:pPr>
        <w:pStyle w:val="mt-3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 xml:space="preserve">A rare find, this renovated, detached chalet offers 500sqm of living space spread over four levels and enjoys a prime location, just steps from the slopes and the </w:t>
      </w:r>
      <w:proofErr w:type="spellStart"/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center</w:t>
      </w:r>
      <w:proofErr w:type="spellEnd"/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 xml:space="preserve"> of Val </w:t>
      </w:r>
      <w:proofErr w:type="spellStart"/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d'Isère</w:t>
      </w:r>
      <w:proofErr w:type="spellEnd"/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 xml:space="preserve">. Two single-level apartments and a duplex, each with five to six en-suite bedrooms, offer spacious, light-filled rooms </w:t>
      </w:r>
      <w:r w:rsidRPr="00C027C5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lastRenderedPageBreak/>
        <w:t>thanks to their south-facing aspect and breathtaking views of the Avallon peaks. This property presents significant rental potential, accommodating up to 32 people and boasting a premium location right next to the ski slopes.</w:t>
      </w:r>
    </w:p>
    <w:p w14:paraId="20F51B86" w14:textId="77777777" w:rsidR="00EA2B9E" w:rsidRPr="009F5D9D" w:rsidRDefault="00EA2B9E">
      <w:pPr>
        <w:rPr>
          <w:sz w:val="21"/>
          <w:szCs w:val="21"/>
        </w:rPr>
      </w:pPr>
    </w:p>
    <w:sectPr w:rsidR="00EA2B9E" w:rsidRPr="009F5D9D" w:rsidSect="00EA2B9E">
      <w:pgSz w:w="11906" w:h="16838"/>
      <w:pgMar w:top="1062" w:right="1440" w:bottom="6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maine">
    <w:altName w:val="Cambria"/>
    <w:panose1 w:val="020B0604020202020204"/>
    <w:charset w:val="00"/>
    <w:family w:val="roman"/>
    <w:notTrueType/>
    <w:pitch w:val="default"/>
  </w:font>
  <w:font w:name="__Mulish_Fallback_9738f2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A83"/>
    <w:rsid w:val="000108F3"/>
    <w:rsid w:val="00024D42"/>
    <w:rsid w:val="001D1BBB"/>
    <w:rsid w:val="003570D2"/>
    <w:rsid w:val="0038236D"/>
    <w:rsid w:val="00531129"/>
    <w:rsid w:val="00581A72"/>
    <w:rsid w:val="005C1047"/>
    <w:rsid w:val="008D3BFF"/>
    <w:rsid w:val="009E5AE0"/>
    <w:rsid w:val="009F5D9D"/>
    <w:rsid w:val="00C027C5"/>
    <w:rsid w:val="00CA2A83"/>
    <w:rsid w:val="00EA2B9E"/>
    <w:rsid w:val="00EE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2A1C1"/>
  <w15:chartTrackingRefBased/>
  <w15:docId w15:val="{E93C3178-D0B6-9D4C-A294-F3141BAD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2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2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A2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A2A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A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A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A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A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A8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2A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A83"/>
    <w:rPr>
      <w:color w:val="605E5C"/>
      <w:shd w:val="clear" w:color="auto" w:fill="E1DFDD"/>
    </w:rPr>
  </w:style>
  <w:style w:type="character" w:customStyle="1" w:styleId="font-domaine">
    <w:name w:val="font-domaine"/>
    <w:basedOn w:val="DefaultParagraphFont"/>
    <w:rsid w:val="003570D2"/>
  </w:style>
  <w:style w:type="character" w:customStyle="1" w:styleId="font-bold">
    <w:name w:val="font-bold"/>
    <w:basedOn w:val="DefaultParagraphFont"/>
    <w:rsid w:val="003570D2"/>
  </w:style>
  <w:style w:type="character" w:customStyle="1" w:styleId="text-sm">
    <w:name w:val="text-sm"/>
    <w:basedOn w:val="DefaultParagraphFont"/>
    <w:rsid w:val="00EA2B9E"/>
  </w:style>
  <w:style w:type="paragraph" w:customStyle="1" w:styleId="mt-3">
    <w:name w:val="mt-3"/>
    <w:basedOn w:val="Normal"/>
    <w:rsid w:val="009F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google.com/?ll=45.449764251709,6.976684093475" TargetMode="External"/><Relationship Id="rId5" Type="http://schemas.openxmlformats.org/officeDocument/2006/relationships/hyperlink" Target="https://maps.app.goo.gl/Gaw3vY7RsKzH1unp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Green</dc:creator>
  <cp:keywords/>
  <dc:description/>
  <cp:lastModifiedBy>Robert Green</cp:lastModifiedBy>
  <cp:revision>8</cp:revision>
  <dcterms:created xsi:type="dcterms:W3CDTF">2026-03-09T14:29:00Z</dcterms:created>
  <dcterms:modified xsi:type="dcterms:W3CDTF">2026-03-14T17:42:00Z</dcterms:modified>
</cp:coreProperties>
</file>