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C733B" w:rsidRDefault="00000000">
      <w:pPr>
        <w:pBdr>
          <w:top w:val="nil"/>
          <w:left w:val="nil"/>
          <w:bottom w:val="nil"/>
          <w:right w:val="nil"/>
          <w:between w:val="nil"/>
        </w:pBdr>
        <w:rPr>
          <w:b/>
          <w:bCs/>
          <w:color w:val="000000"/>
        </w:rPr>
      </w:pPr>
      <w:r>
        <w:rPr>
          <w:b/>
          <w:bCs/>
          <w:color w:val="000000"/>
        </w:rPr>
        <w:t>With Heart and Voice ®</w:t>
      </w:r>
    </w:p>
    <w:p w14:paraId="00000002" w14:textId="77777777" w:rsidR="00EC733B" w:rsidRDefault="00000000">
      <w:pPr>
        <w:pBdr>
          <w:top w:val="nil"/>
          <w:left w:val="nil"/>
          <w:bottom w:val="nil"/>
          <w:right w:val="nil"/>
          <w:between w:val="nil"/>
        </w:pBdr>
        <w:rPr>
          <w:color w:val="000000"/>
        </w:rPr>
      </w:pPr>
      <w:r>
        <w:rPr>
          <w:b/>
          <w:bCs/>
          <w:color w:val="000000"/>
        </w:rPr>
        <w:t>November 2026</w:t>
      </w:r>
    </w:p>
    <w:p w14:paraId="00000003" w14:textId="77777777" w:rsidR="00EC733B" w:rsidRDefault="00EC733B"/>
    <w:p w14:paraId="00000004" w14:textId="77777777" w:rsidR="00EC733B" w:rsidRDefault="00EC733B"/>
    <w:p w14:paraId="00000005" w14:textId="77777777" w:rsidR="00EC733B" w:rsidRDefault="00000000">
      <w:r>
        <w:t>Program 2643</w:t>
      </w:r>
    </w:p>
    <w:p w14:paraId="00000006" w14:textId="77777777" w:rsidR="00EC733B" w:rsidRDefault="00000000">
      <w:pPr>
        <w:rPr>
          <w:i/>
          <w:iCs/>
        </w:rPr>
      </w:pPr>
      <w:r>
        <w:rPr>
          <w:i/>
          <w:iCs/>
        </w:rPr>
        <w:t>PRX Push Date: Monday, October 26, 2026</w:t>
      </w:r>
    </w:p>
    <w:p w14:paraId="00000007" w14:textId="77777777" w:rsidR="00EC733B" w:rsidRDefault="00000000">
      <w:pPr>
        <w:pBdr>
          <w:top w:val="nil"/>
          <w:left w:val="nil"/>
          <w:bottom w:val="nil"/>
          <w:right w:val="nil"/>
          <w:between w:val="nil"/>
        </w:pBdr>
        <w:rPr>
          <w:color w:val="000000"/>
        </w:rPr>
      </w:pPr>
      <w:r>
        <w:rPr>
          <w:color w:val="000000"/>
        </w:rPr>
        <w:t xml:space="preserve">Suggested Broadcast: Sunday, </w:t>
      </w:r>
      <w:r>
        <w:t>November 1</w:t>
      </w:r>
      <w:r>
        <w:rPr>
          <w:color w:val="000000"/>
        </w:rPr>
        <w:t>, 2026</w:t>
      </w:r>
    </w:p>
    <w:p w14:paraId="623DD522" w14:textId="77777777" w:rsidR="00E66434" w:rsidRDefault="00000000">
      <w:r>
        <w:t>All Saints and All Souls</w:t>
      </w:r>
    </w:p>
    <w:p w14:paraId="00000008" w14:textId="79266C4A" w:rsidR="00EC733B" w:rsidRDefault="00000000">
      <w:pPr>
        <w:rPr>
          <w:color w:val="000000"/>
        </w:rPr>
      </w:pPr>
      <w:r>
        <w:t>On this edition of With Heart and Voice, we’ll listen to music celebrating the great “cloud of witnesses” of those who have passed before us. Join Peter DuBois as he shares sublime music for this observance.</w:t>
      </w:r>
    </w:p>
    <w:p w14:paraId="00000009" w14:textId="77777777" w:rsidR="00EC733B" w:rsidRDefault="00EC733B">
      <w:pPr>
        <w:pBdr>
          <w:top w:val="nil"/>
          <w:left w:val="nil"/>
          <w:bottom w:val="nil"/>
          <w:right w:val="nil"/>
          <w:between w:val="nil"/>
        </w:pBdr>
        <w:rPr>
          <w:color w:val="000000"/>
        </w:rPr>
      </w:pPr>
    </w:p>
    <w:p w14:paraId="0000000A" w14:textId="77777777" w:rsidR="00EC733B" w:rsidRDefault="00EC733B">
      <w:pPr>
        <w:pBdr>
          <w:top w:val="nil"/>
          <w:left w:val="nil"/>
          <w:bottom w:val="nil"/>
          <w:right w:val="nil"/>
          <w:between w:val="nil"/>
        </w:pBdr>
        <w:rPr>
          <w:color w:val="000000"/>
        </w:rPr>
      </w:pPr>
    </w:p>
    <w:p w14:paraId="0000000B" w14:textId="77777777" w:rsidR="00EC733B" w:rsidRDefault="00000000">
      <w:r>
        <w:t>Program 2644</w:t>
      </w:r>
    </w:p>
    <w:p w14:paraId="0000000C" w14:textId="77777777" w:rsidR="00EC733B" w:rsidRDefault="00000000">
      <w:pPr>
        <w:rPr>
          <w:i/>
          <w:iCs/>
        </w:rPr>
      </w:pPr>
      <w:r>
        <w:rPr>
          <w:i/>
          <w:iCs/>
        </w:rPr>
        <w:t>PRX Push Date: Monday, November 2, 2026</w:t>
      </w:r>
    </w:p>
    <w:p w14:paraId="0000000D" w14:textId="77777777" w:rsidR="00EC733B" w:rsidRDefault="00000000">
      <w:pPr>
        <w:pBdr>
          <w:top w:val="nil"/>
          <w:left w:val="nil"/>
          <w:bottom w:val="nil"/>
          <w:right w:val="nil"/>
          <w:between w:val="nil"/>
        </w:pBdr>
        <w:rPr>
          <w:color w:val="000000"/>
        </w:rPr>
      </w:pPr>
      <w:r>
        <w:rPr>
          <w:color w:val="000000"/>
        </w:rPr>
        <w:t xml:space="preserve">Suggested Broadcast: Sunday, </w:t>
      </w:r>
      <w:r>
        <w:t>November 8</w:t>
      </w:r>
      <w:r>
        <w:rPr>
          <w:color w:val="000000"/>
        </w:rPr>
        <w:t>, 2026</w:t>
      </w:r>
    </w:p>
    <w:p w14:paraId="685AD33A" w14:textId="77777777" w:rsidR="00E66434" w:rsidRDefault="00000000">
      <w:r>
        <w:t>Remembrance</w:t>
      </w:r>
    </w:p>
    <w:p w14:paraId="0000000E" w14:textId="112AAB93" w:rsidR="00EC733B" w:rsidRDefault="00000000">
      <w:r>
        <w:t>Following closely on the heels of All Saints’ Day, national observances of Veterans’ Day in the US and Remembrance Day in the UK celebrate the lives of those who have served in the defense of our two countries. We’ll share sacred choral and organ music to honor that, and will listen to music to mark the beginning of Diwali, a major religious holiday for Hindus, Jains, Sikhs, and Buddhists.</w:t>
      </w:r>
    </w:p>
    <w:p w14:paraId="0000000F" w14:textId="77777777" w:rsidR="00EC733B" w:rsidRDefault="00EC733B">
      <w:pPr>
        <w:pBdr>
          <w:top w:val="nil"/>
          <w:left w:val="nil"/>
          <w:bottom w:val="nil"/>
          <w:right w:val="nil"/>
          <w:between w:val="nil"/>
        </w:pBdr>
        <w:rPr>
          <w:color w:val="000000"/>
        </w:rPr>
      </w:pPr>
    </w:p>
    <w:p w14:paraId="00000010" w14:textId="77777777" w:rsidR="00EC733B" w:rsidRDefault="00EC733B">
      <w:pPr>
        <w:pBdr>
          <w:top w:val="nil"/>
          <w:left w:val="nil"/>
          <w:bottom w:val="nil"/>
          <w:right w:val="nil"/>
          <w:between w:val="nil"/>
        </w:pBdr>
        <w:rPr>
          <w:color w:val="000000"/>
        </w:rPr>
      </w:pPr>
    </w:p>
    <w:p w14:paraId="00000011" w14:textId="77777777" w:rsidR="00EC733B" w:rsidRDefault="00000000">
      <w:r>
        <w:t>Program 2645</w:t>
      </w:r>
    </w:p>
    <w:p w14:paraId="00000012" w14:textId="77777777" w:rsidR="00EC733B" w:rsidRDefault="00000000">
      <w:pPr>
        <w:rPr>
          <w:i/>
          <w:iCs/>
        </w:rPr>
      </w:pPr>
      <w:r>
        <w:rPr>
          <w:i/>
          <w:iCs/>
        </w:rPr>
        <w:t>PRX Push Date: Monday, November 9, 2026</w:t>
      </w:r>
    </w:p>
    <w:p w14:paraId="00000013" w14:textId="77777777" w:rsidR="00EC733B" w:rsidRDefault="00000000">
      <w:pPr>
        <w:pBdr>
          <w:top w:val="nil"/>
          <w:left w:val="nil"/>
          <w:bottom w:val="nil"/>
          <w:right w:val="nil"/>
          <w:between w:val="nil"/>
        </w:pBdr>
        <w:rPr>
          <w:color w:val="000000"/>
        </w:rPr>
      </w:pPr>
      <w:r>
        <w:rPr>
          <w:color w:val="000000"/>
        </w:rPr>
        <w:t xml:space="preserve">Suggested Broadcast: Sunday, </w:t>
      </w:r>
      <w:r>
        <w:t>November 15</w:t>
      </w:r>
      <w:r>
        <w:rPr>
          <w:color w:val="000000"/>
        </w:rPr>
        <w:t>, 2026</w:t>
      </w:r>
    </w:p>
    <w:p w14:paraId="540CDB86" w14:textId="6C97DF25" w:rsidR="00E66434" w:rsidRDefault="00000000">
      <w:pPr>
        <w:pBdr>
          <w:top w:val="nil"/>
          <w:left w:val="nil"/>
          <w:bottom w:val="nil"/>
          <w:right w:val="nil"/>
          <w:between w:val="nil"/>
        </w:pBdr>
      </w:pPr>
      <w:r>
        <w:t xml:space="preserve">Let Every </w:t>
      </w:r>
      <w:r w:rsidR="00221161">
        <w:t>I</w:t>
      </w:r>
      <w:r>
        <w:t>nstrument be Tuned for Praise</w:t>
      </w:r>
    </w:p>
    <w:p w14:paraId="00000014" w14:textId="0C4E88E9" w:rsidR="00EC733B" w:rsidRDefault="00000000">
      <w:pPr>
        <w:pBdr>
          <w:top w:val="nil"/>
          <w:left w:val="nil"/>
          <w:bottom w:val="nil"/>
          <w:right w:val="nil"/>
          <w:between w:val="nil"/>
        </w:pBdr>
      </w:pPr>
      <w:r>
        <w:t>Choirs, organs, and instruments will all be joined in this festive program of Praise. Join Peter DuBois for the festivities!</w:t>
      </w:r>
    </w:p>
    <w:p w14:paraId="00000015" w14:textId="77777777" w:rsidR="00EC733B" w:rsidRDefault="00EC733B">
      <w:pPr>
        <w:pBdr>
          <w:top w:val="nil"/>
          <w:left w:val="nil"/>
          <w:bottom w:val="nil"/>
          <w:right w:val="nil"/>
          <w:between w:val="nil"/>
        </w:pBdr>
        <w:rPr>
          <w:color w:val="000000"/>
        </w:rPr>
      </w:pPr>
    </w:p>
    <w:p w14:paraId="00000016" w14:textId="77777777" w:rsidR="00EC733B" w:rsidRDefault="00EC733B">
      <w:pPr>
        <w:pBdr>
          <w:top w:val="nil"/>
          <w:left w:val="nil"/>
          <w:bottom w:val="nil"/>
          <w:right w:val="nil"/>
          <w:between w:val="nil"/>
        </w:pBdr>
        <w:rPr>
          <w:color w:val="000000"/>
        </w:rPr>
      </w:pPr>
    </w:p>
    <w:p w14:paraId="00000017" w14:textId="77777777" w:rsidR="00EC733B" w:rsidRDefault="00000000">
      <w:r>
        <w:t>Program 2646</w:t>
      </w:r>
    </w:p>
    <w:p w14:paraId="00000018" w14:textId="77777777" w:rsidR="00EC733B" w:rsidRDefault="00000000">
      <w:pPr>
        <w:rPr>
          <w:i/>
          <w:iCs/>
        </w:rPr>
      </w:pPr>
      <w:r>
        <w:rPr>
          <w:i/>
          <w:iCs/>
        </w:rPr>
        <w:t>PRX Push Date: Monday, November 16, 2026</w:t>
      </w:r>
    </w:p>
    <w:p w14:paraId="00000019" w14:textId="77777777" w:rsidR="00EC733B" w:rsidRDefault="00000000">
      <w:pPr>
        <w:pBdr>
          <w:top w:val="nil"/>
          <w:left w:val="nil"/>
          <w:bottom w:val="nil"/>
          <w:right w:val="nil"/>
          <w:between w:val="nil"/>
        </w:pBdr>
        <w:rPr>
          <w:color w:val="000000"/>
        </w:rPr>
      </w:pPr>
      <w:r>
        <w:rPr>
          <w:color w:val="000000"/>
        </w:rPr>
        <w:t xml:space="preserve">Suggested Broadcast: Sunday, </w:t>
      </w:r>
      <w:r>
        <w:t>November 22</w:t>
      </w:r>
      <w:r>
        <w:rPr>
          <w:color w:val="000000"/>
        </w:rPr>
        <w:t>, 2026</w:t>
      </w:r>
    </w:p>
    <w:p w14:paraId="78518EE9" w14:textId="77777777" w:rsidR="00E66434" w:rsidRDefault="00000000">
      <w:r>
        <w:t>Christ the King &amp; Thanksgiving</w:t>
      </w:r>
    </w:p>
    <w:p w14:paraId="0000001A" w14:textId="6BE471B5" w:rsidR="00EC733B" w:rsidRDefault="00000000">
      <w:pPr>
        <w:rPr>
          <w:color w:val="000000"/>
        </w:rPr>
      </w:pPr>
      <w:r>
        <w:t>The Liturgical Year concludes this week with the celebration of the Feast of Christ the King, looking forward to the Second Coming – even as we mark the traditional American holiday of Thanksgiving. Peter DuBois will help us celebrate both with great choral and organ music!</w:t>
      </w:r>
    </w:p>
    <w:p w14:paraId="0000001B" w14:textId="77777777" w:rsidR="00EC733B" w:rsidRDefault="00EC733B">
      <w:pPr>
        <w:pBdr>
          <w:top w:val="nil"/>
          <w:left w:val="nil"/>
          <w:bottom w:val="nil"/>
          <w:right w:val="nil"/>
          <w:between w:val="nil"/>
        </w:pBdr>
        <w:rPr>
          <w:color w:val="000000"/>
        </w:rPr>
      </w:pPr>
    </w:p>
    <w:p w14:paraId="0000001C" w14:textId="77777777" w:rsidR="00EC733B" w:rsidRDefault="00EC733B">
      <w:pPr>
        <w:pBdr>
          <w:top w:val="nil"/>
          <w:left w:val="nil"/>
          <w:bottom w:val="nil"/>
          <w:right w:val="nil"/>
          <w:between w:val="nil"/>
        </w:pBdr>
        <w:rPr>
          <w:color w:val="000000"/>
        </w:rPr>
      </w:pPr>
    </w:p>
    <w:p w14:paraId="0000001D" w14:textId="77777777" w:rsidR="00EC733B" w:rsidRDefault="00000000">
      <w:r>
        <w:t>Program 2647</w:t>
      </w:r>
    </w:p>
    <w:p w14:paraId="0000001E" w14:textId="77777777" w:rsidR="00EC733B" w:rsidRDefault="00000000">
      <w:pPr>
        <w:rPr>
          <w:i/>
          <w:iCs/>
        </w:rPr>
      </w:pPr>
      <w:r>
        <w:rPr>
          <w:i/>
          <w:iCs/>
        </w:rPr>
        <w:t>PRX Push Date: Monday, November 23, 2026</w:t>
      </w:r>
    </w:p>
    <w:p w14:paraId="0000001F" w14:textId="77777777" w:rsidR="00EC733B" w:rsidRDefault="00000000">
      <w:pPr>
        <w:pBdr>
          <w:top w:val="nil"/>
          <w:left w:val="nil"/>
          <w:bottom w:val="nil"/>
          <w:right w:val="nil"/>
          <w:between w:val="nil"/>
        </w:pBdr>
        <w:rPr>
          <w:color w:val="000000"/>
        </w:rPr>
      </w:pPr>
      <w:r>
        <w:rPr>
          <w:color w:val="000000"/>
        </w:rPr>
        <w:t xml:space="preserve">Suggested Broadcast: Sunday, </w:t>
      </w:r>
      <w:r>
        <w:t>November 29</w:t>
      </w:r>
      <w:r>
        <w:rPr>
          <w:color w:val="000000"/>
        </w:rPr>
        <w:t>, 2026</w:t>
      </w:r>
    </w:p>
    <w:p w14:paraId="2440F65F" w14:textId="77777777" w:rsidR="00E66434" w:rsidRDefault="00000000">
      <w:r>
        <w:t>Advent 1</w:t>
      </w:r>
    </w:p>
    <w:p w14:paraId="00000020" w14:textId="3C01986A" w:rsidR="00EC733B" w:rsidRDefault="00000000">
      <w:pPr>
        <w:rPr>
          <w:color w:val="000000"/>
        </w:rPr>
      </w:pPr>
      <w:r>
        <w:t>The themes of anticipation of the coming of the Messiah permeate the time of preparation known as Advent.  Choral and organ music of longing and expectation will be featured as we begin the Advent journey.</w:t>
      </w:r>
    </w:p>
    <w:p w14:paraId="00000032" w14:textId="77777777" w:rsidR="00EC733B" w:rsidRDefault="00EC733B">
      <w:pPr>
        <w:pBdr>
          <w:top w:val="nil"/>
          <w:left w:val="nil"/>
          <w:bottom w:val="nil"/>
          <w:right w:val="nil"/>
          <w:between w:val="nil"/>
        </w:pBdr>
        <w:rPr>
          <w:color w:val="000000"/>
        </w:rPr>
      </w:pPr>
    </w:p>
    <w:sectPr w:rsidR="00EC733B">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D43DFEA5-1A76-440A-8D40-B9FF2870EAC5}"/>
  </w:font>
  <w:font w:name="Aptos">
    <w:charset w:val="00"/>
    <w:family w:val="swiss"/>
    <w:pitch w:val="variable"/>
    <w:sig w:usb0="20000287" w:usb1="00000003" w:usb2="00000000" w:usb3="00000000" w:csb0="0000019F" w:csb1="00000000"/>
    <w:embedRegular r:id="rId2" w:fontKey="{8F971C03-8DFA-4D20-8737-A175C2AEBD8D}"/>
    <w:embedItalic r:id="rId3" w:fontKey="{C5FFE3B3-20BD-47B8-818C-81011E0CFD11}"/>
  </w:font>
  <w:font w:name="Calibri">
    <w:panose1 w:val="020F0502020204030204"/>
    <w:charset w:val="00"/>
    <w:family w:val="swiss"/>
    <w:pitch w:val="variable"/>
    <w:sig w:usb0="E4002EFF" w:usb1="C200247B" w:usb2="00000009" w:usb3="00000000" w:csb0="000001FF" w:csb1="00000000"/>
    <w:embedRegular r:id="rId4" w:fontKey="{6B518231-F1B7-4BC3-8C76-8F1930B4C61C}"/>
  </w:font>
  <w:font w:name="Cambria">
    <w:panose1 w:val="02040503050406030204"/>
    <w:charset w:val="00"/>
    <w:family w:val="roman"/>
    <w:pitch w:val="variable"/>
    <w:sig w:usb0="E00006FF" w:usb1="420024FF" w:usb2="02000000" w:usb3="00000000" w:csb0="0000019F" w:csb1="00000000"/>
    <w:embedRegular r:id="rId5" w:fontKey="{41127E2E-173B-4BAA-9776-40FC70508CB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33B"/>
    <w:rsid w:val="00221161"/>
    <w:rsid w:val="00554FEE"/>
    <w:rsid w:val="00E66434"/>
    <w:rsid w:val="00EC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E1A3"/>
  <w15:docId w15:val="{BF57E27F-DA5C-420F-B2EF-98D6AD14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2E75B5"/>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2E75B5"/>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Aptos" w:hAnsi="Aptos" w:cs="Aptos"/>
      <w:color w:val="2E75B5"/>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2E75B5"/>
      <w:sz w:val="22"/>
      <w:szCs w:val="22"/>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2E75B5"/>
      <w:sz w:val="22"/>
      <w:szCs w:val="22"/>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z1K9zacoFh0dternZd4wpoj0A==">CgMxLjA4AHIhMU56anpXdjBrWklzNmN5RDJKa3NCaE5KamZPNi1yWFJ4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Jeanne Fisher</cp:lastModifiedBy>
  <cp:revision>3</cp:revision>
  <dcterms:created xsi:type="dcterms:W3CDTF">2026-09-10T16:42:00Z</dcterms:created>
  <dcterms:modified xsi:type="dcterms:W3CDTF">2026-09-10T17:00:00Z</dcterms:modified>
</cp:coreProperties>
</file>