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EEEF" w14:textId="3FD03893" w:rsidR="00384228" w:rsidRPr="00E37DBE" w:rsidRDefault="0074456E" w:rsidP="00440308">
      <w:r w:rsidRPr="00E37DBE">
        <w:rPr>
          <w:rFonts w:eastAsia="Times New Roman" w:cstheme="minorHAnsi"/>
          <w:b/>
          <w:bCs/>
          <w:color w:val="000000"/>
        </w:rPr>
        <w:t>REEL MUSIC – PRX Schedule</w:t>
      </w:r>
      <w:r w:rsidRPr="00E37DBE">
        <w:rPr>
          <w:rFonts w:eastAsia="Times New Roman" w:cstheme="minorHAnsi"/>
          <w:b/>
          <w:bCs/>
          <w:color w:val="000000"/>
        </w:rPr>
        <w:br/>
      </w:r>
      <w:r w:rsidRPr="00E37DBE">
        <w:rPr>
          <w:rFonts w:eastAsia="Times New Roman" w:cstheme="minorHAnsi"/>
          <w:bCs/>
          <w:color w:val="000000"/>
        </w:rPr>
        <w:t>New epi</w:t>
      </w:r>
      <w:r w:rsidR="001124E3" w:rsidRPr="00E37DBE">
        <w:rPr>
          <w:rFonts w:eastAsia="Times New Roman" w:cstheme="minorHAnsi"/>
          <w:bCs/>
          <w:color w:val="000000"/>
        </w:rPr>
        <w:t>s</w:t>
      </w:r>
      <w:r w:rsidR="00DB0621" w:rsidRPr="00E37DBE">
        <w:rPr>
          <w:rFonts w:eastAsia="Times New Roman" w:cstheme="minorHAnsi"/>
          <w:bCs/>
          <w:color w:val="000000"/>
        </w:rPr>
        <w:t>odes drop every Sunday evening.</w:t>
      </w:r>
      <w:r w:rsidR="00B169F2" w:rsidRPr="00E37DBE">
        <w:rPr>
          <w:rFonts w:eastAsia="Times New Roman" w:cstheme="minorHAnsi"/>
          <w:bCs/>
          <w:color w:val="000000"/>
        </w:rPr>
        <w:br/>
      </w:r>
      <w:r w:rsidR="00A62A33" w:rsidRPr="00E37DBE">
        <w:br/>
      </w:r>
    </w:p>
    <w:p w14:paraId="159B61F0" w14:textId="2B42AADE" w:rsidR="00FE171F" w:rsidRDefault="00FE171F" w:rsidP="00FE171F">
      <w:r w:rsidRPr="0012582C">
        <w:rPr>
          <w:b/>
        </w:rPr>
        <w:t>Pride Pictures</w:t>
      </w:r>
      <w:r w:rsidRPr="0012582C">
        <w:br/>
      </w:r>
      <w:r>
        <w:rPr>
          <w:i/>
        </w:rPr>
        <w:t>Available June 7, 2026</w:t>
      </w:r>
      <w:r w:rsidRPr="0012582C">
        <w:rPr>
          <w:b/>
        </w:rPr>
        <w:br/>
      </w:r>
      <w:r w:rsidRPr="0012582C">
        <w:t>June is Pride Month</w:t>
      </w:r>
      <w:r>
        <w:t>. Enjoy</w:t>
      </w:r>
      <w:r w:rsidRPr="0012582C">
        <w:t xml:space="preserve"> </w:t>
      </w:r>
      <w:r>
        <w:t>music from films with LGBTQ+ themes</w:t>
      </w:r>
      <w:r w:rsidRPr="0012582C">
        <w:t xml:space="preserve">: </w:t>
      </w:r>
      <w:r w:rsidRPr="0012582C">
        <w:rPr>
          <w:i/>
        </w:rPr>
        <w:t>Call Me By Your Name</w:t>
      </w:r>
      <w:r w:rsidRPr="0012582C">
        <w:t xml:space="preserve">, </w:t>
      </w:r>
      <w:r w:rsidRPr="0012582C">
        <w:rPr>
          <w:i/>
        </w:rPr>
        <w:t>Moonlight</w:t>
      </w:r>
      <w:r w:rsidRPr="0012582C">
        <w:t xml:space="preserve">, </w:t>
      </w:r>
      <w:r w:rsidRPr="0012582C">
        <w:rPr>
          <w:i/>
        </w:rPr>
        <w:t>Carol</w:t>
      </w:r>
      <w:r w:rsidRPr="0012582C">
        <w:t xml:space="preserve">, </w:t>
      </w:r>
      <w:r w:rsidRPr="0012582C">
        <w:rPr>
          <w:i/>
        </w:rPr>
        <w:t>Brokeback Mountain</w:t>
      </w:r>
      <w:r w:rsidRPr="0012582C">
        <w:t xml:space="preserve">, </w:t>
      </w:r>
      <w:r w:rsidRPr="0012582C">
        <w:rPr>
          <w:i/>
        </w:rPr>
        <w:t>Maurice</w:t>
      </w:r>
      <w:r w:rsidRPr="0012582C">
        <w:t xml:space="preserve">, and </w:t>
      </w:r>
      <w:r w:rsidRPr="0012582C">
        <w:rPr>
          <w:i/>
        </w:rPr>
        <w:t>The Danish Girl</w:t>
      </w:r>
      <w:r w:rsidRPr="0012582C">
        <w:t>.</w:t>
      </w:r>
    </w:p>
    <w:p w14:paraId="49E96250" w14:textId="77777777" w:rsidR="00FE171F" w:rsidRDefault="00FE171F" w:rsidP="00FE171F">
      <w:pPr>
        <w:rPr>
          <w:rFonts w:cstheme="minorHAnsi"/>
        </w:rPr>
      </w:pPr>
    </w:p>
    <w:p w14:paraId="0508DF93" w14:textId="63AE9989" w:rsidR="00FE171F" w:rsidRDefault="00FE171F" w:rsidP="00FE171F">
      <w:r w:rsidRPr="0012582C">
        <w:rPr>
          <w:b/>
        </w:rPr>
        <w:t>Honoring Stanley Kubrick</w:t>
      </w:r>
      <w:r w:rsidRPr="0012582C">
        <w:br/>
      </w:r>
      <w:r>
        <w:rPr>
          <w:i/>
        </w:rPr>
        <w:t>Available June 14, 2026</w:t>
      </w:r>
      <w:r w:rsidRPr="0012582C">
        <w:br/>
        <w:t xml:space="preserve">Stanley Kubrick is regarded as one of history’s best film directors, known for his stunning visuals and his focus on the music in his movies. We’ll sample the soundtracks from </w:t>
      </w:r>
      <w:r w:rsidRPr="0012582C">
        <w:rPr>
          <w:i/>
        </w:rPr>
        <w:t>The Killing</w:t>
      </w:r>
      <w:r w:rsidRPr="0012582C">
        <w:t xml:space="preserve">, </w:t>
      </w:r>
      <w:r w:rsidRPr="0012582C">
        <w:rPr>
          <w:i/>
        </w:rPr>
        <w:t>Lolita</w:t>
      </w:r>
      <w:r w:rsidRPr="0012582C">
        <w:t xml:space="preserve">, </w:t>
      </w:r>
      <w:r w:rsidRPr="0012582C">
        <w:rPr>
          <w:i/>
        </w:rPr>
        <w:t>Dr. Strangelove</w:t>
      </w:r>
      <w:r w:rsidRPr="0012582C">
        <w:t xml:space="preserve">, </w:t>
      </w:r>
      <w:r w:rsidRPr="0012582C">
        <w:rPr>
          <w:i/>
        </w:rPr>
        <w:t>2001: A Space Odyssey, A Clockwork Orange</w:t>
      </w:r>
      <w:r w:rsidRPr="0012582C">
        <w:t xml:space="preserve">, </w:t>
      </w:r>
      <w:r w:rsidRPr="0012582C">
        <w:rPr>
          <w:i/>
        </w:rPr>
        <w:t>Barry Lyndon</w:t>
      </w:r>
      <w:r w:rsidRPr="0012582C">
        <w:t xml:space="preserve">, </w:t>
      </w:r>
      <w:r w:rsidRPr="0012582C">
        <w:rPr>
          <w:i/>
        </w:rPr>
        <w:t>The Shining</w:t>
      </w:r>
      <w:r w:rsidRPr="0012582C">
        <w:t xml:space="preserve">, </w:t>
      </w:r>
      <w:r w:rsidRPr="0012582C">
        <w:rPr>
          <w:i/>
        </w:rPr>
        <w:t>Full Metal Jacket</w:t>
      </w:r>
      <w:r w:rsidRPr="0012582C">
        <w:t xml:space="preserve">, and </w:t>
      </w:r>
      <w:r w:rsidRPr="0012582C">
        <w:rPr>
          <w:i/>
        </w:rPr>
        <w:t>Eyes Wide Shut</w:t>
      </w:r>
      <w:r w:rsidRPr="0012582C">
        <w:t>.</w:t>
      </w:r>
    </w:p>
    <w:p w14:paraId="1793D3F4" w14:textId="77777777" w:rsidR="00FE171F" w:rsidRDefault="00FE171F" w:rsidP="00FE171F"/>
    <w:p w14:paraId="4075C466" w14:textId="3DB61A3C" w:rsidR="00FE171F" w:rsidRDefault="00FE171F" w:rsidP="00FE171F">
      <w:r>
        <w:rPr>
          <w:b/>
          <w:bCs/>
        </w:rPr>
        <w:t>Celebrating Thomas Newman</w:t>
      </w:r>
      <w:r>
        <w:br/>
      </w:r>
      <w:r>
        <w:rPr>
          <w:i/>
          <w:iCs/>
        </w:rPr>
        <w:t>Available June 21, 2026</w:t>
      </w:r>
      <w:r>
        <w:br/>
        <w:t xml:space="preserve">Composer Thomas Newman has 15 Oscar nominations. He’s scored </w:t>
      </w:r>
      <w:r w:rsidRPr="00A37CA4">
        <w:rPr>
          <w:i/>
          <w:iCs/>
        </w:rPr>
        <w:t>American Beauty</w:t>
      </w:r>
      <w:r>
        <w:t xml:space="preserve">, </w:t>
      </w:r>
      <w:r w:rsidRPr="00A37CA4">
        <w:rPr>
          <w:i/>
          <w:iCs/>
        </w:rPr>
        <w:t>Shawshank Redemption</w:t>
      </w:r>
      <w:r>
        <w:t xml:space="preserve">, </w:t>
      </w:r>
      <w:r w:rsidRPr="00A37CA4">
        <w:rPr>
          <w:i/>
          <w:iCs/>
        </w:rPr>
        <w:t>Cinderella Man</w:t>
      </w:r>
      <w:r>
        <w:t xml:space="preserve">, and </w:t>
      </w:r>
      <w:r w:rsidRPr="00A37CA4">
        <w:rPr>
          <w:i/>
          <w:iCs/>
        </w:rPr>
        <w:t>Finding Nemo</w:t>
      </w:r>
      <w:r>
        <w:t>. Enjoy an hour of highlights from Newman’s best works.</w:t>
      </w:r>
    </w:p>
    <w:p w14:paraId="0E1939FB" w14:textId="78D1FEEA" w:rsidR="00636767" w:rsidRDefault="00636767" w:rsidP="00FE171F"/>
    <w:p w14:paraId="023E8969" w14:textId="32D78B0D" w:rsidR="00636767" w:rsidRDefault="00636767" w:rsidP="00636767">
      <w:r w:rsidRPr="003B7FBF">
        <w:rPr>
          <w:b/>
        </w:rPr>
        <w:t xml:space="preserve">Patriotic </w:t>
      </w:r>
      <w:r>
        <w:rPr>
          <w:b/>
        </w:rPr>
        <w:t>Films</w:t>
      </w:r>
      <w:r>
        <w:br/>
      </w:r>
      <w:r>
        <w:rPr>
          <w:i/>
        </w:rPr>
        <w:t>Available June 28, 2026</w:t>
      </w:r>
      <w:r>
        <w:br/>
      </w:r>
      <w:r w:rsidRPr="003B7FBF">
        <w:t>Film music for America on this edition of Reel Music</w:t>
      </w:r>
      <w:r>
        <w:t>.</w:t>
      </w:r>
      <w:r w:rsidRPr="003B7FBF">
        <w:t xml:space="preserve"> You’ll hear themes from some of cinema’s most patriotic films: </w:t>
      </w:r>
      <w:r w:rsidRPr="00E07C83">
        <w:rPr>
          <w:i/>
        </w:rPr>
        <w:t>Independence Day</w:t>
      </w:r>
      <w:r w:rsidRPr="003B7FBF">
        <w:t xml:space="preserve">, </w:t>
      </w:r>
      <w:r w:rsidRPr="00E07C83">
        <w:rPr>
          <w:i/>
        </w:rPr>
        <w:t>Air Force One</w:t>
      </w:r>
      <w:r w:rsidRPr="003B7FBF">
        <w:t xml:space="preserve">, </w:t>
      </w:r>
      <w:r w:rsidRPr="00E07C83">
        <w:rPr>
          <w:i/>
        </w:rPr>
        <w:t>Apollo 13</w:t>
      </w:r>
      <w:r w:rsidRPr="003B7FBF">
        <w:t xml:space="preserve">, </w:t>
      </w:r>
      <w:r w:rsidRPr="00E07C83">
        <w:rPr>
          <w:i/>
        </w:rPr>
        <w:t>Captain America</w:t>
      </w:r>
      <w:r w:rsidRPr="003B7FBF">
        <w:t>, and more.</w:t>
      </w:r>
    </w:p>
    <w:p w14:paraId="5357FC9F" w14:textId="77777777" w:rsidR="00636767" w:rsidRDefault="00636767" w:rsidP="00636767"/>
    <w:p w14:paraId="342A2DA7" w14:textId="2D637E9D" w:rsidR="00636767" w:rsidRDefault="00636767" w:rsidP="00636767">
      <w:pPr>
        <w:rPr>
          <w:rFonts w:cstheme="minorHAnsi"/>
        </w:rPr>
      </w:pPr>
      <w:r w:rsidRPr="0039573C">
        <w:rPr>
          <w:rFonts w:cstheme="minorHAnsi"/>
          <w:b/>
          <w:bCs/>
        </w:rPr>
        <w:t>The Best of Dario Marianelli</w:t>
      </w:r>
      <w:r>
        <w:rPr>
          <w:rFonts w:cstheme="minorHAnsi"/>
        </w:rPr>
        <w:br/>
      </w:r>
      <w:r>
        <w:rPr>
          <w:rFonts w:cstheme="minorHAnsi"/>
          <w:i/>
          <w:iCs/>
        </w:rPr>
        <w:t>Available July 5, 2026</w:t>
      </w:r>
      <w:r w:rsidRPr="0039573C">
        <w:rPr>
          <w:rFonts w:cstheme="minorHAnsi"/>
          <w:i/>
          <w:iCs/>
        </w:rPr>
        <w:br/>
      </w:r>
      <w:r>
        <w:rPr>
          <w:rFonts w:cstheme="minorHAnsi"/>
        </w:rPr>
        <w:t xml:space="preserve">Italian composer Dario Marianelli has had three Oscar nods and one win. He’s scored </w:t>
      </w:r>
      <w:r w:rsidRPr="0039573C">
        <w:rPr>
          <w:rFonts w:cstheme="minorHAnsi"/>
          <w:i/>
          <w:iCs/>
        </w:rPr>
        <w:t>V for Vendetta</w:t>
      </w:r>
      <w:r>
        <w:rPr>
          <w:rFonts w:cstheme="minorHAnsi"/>
        </w:rPr>
        <w:t xml:space="preserve">, </w:t>
      </w:r>
      <w:r w:rsidRPr="0039573C">
        <w:rPr>
          <w:rFonts w:cstheme="minorHAnsi"/>
          <w:i/>
          <w:iCs/>
        </w:rPr>
        <w:t>Atonement</w:t>
      </w:r>
      <w:r>
        <w:rPr>
          <w:rFonts w:cstheme="minorHAnsi"/>
        </w:rPr>
        <w:t xml:space="preserve">, </w:t>
      </w:r>
      <w:r w:rsidRPr="0039573C">
        <w:rPr>
          <w:rFonts w:cstheme="minorHAnsi"/>
          <w:i/>
          <w:iCs/>
        </w:rPr>
        <w:t>Anna Karenina</w:t>
      </w:r>
      <w:r>
        <w:rPr>
          <w:rFonts w:cstheme="minorHAnsi"/>
        </w:rPr>
        <w:t xml:space="preserve">, </w:t>
      </w:r>
      <w:r w:rsidRPr="0039573C">
        <w:rPr>
          <w:rFonts w:cstheme="minorHAnsi"/>
          <w:i/>
          <w:iCs/>
        </w:rPr>
        <w:t>Pride and Prejudice</w:t>
      </w:r>
      <w:r>
        <w:rPr>
          <w:rFonts w:cstheme="minorHAnsi"/>
        </w:rPr>
        <w:t xml:space="preserve">, and </w:t>
      </w:r>
      <w:r w:rsidRPr="0039573C">
        <w:rPr>
          <w:rFonts w:cstheme="minorHAnsi"/>
          <w:i/>
          <w:iCs/>
        </w:rPr>
        <w:t>Darkest Hour</w:t>
      </w:r>
      <w:r>
        <w:rPr>
          <w:rFonts w:cstheme="minorHAnsi"/>
        </w:rPr>
        <w:t xml:space="preserve">. Enjoy the Best of Dario Marianelli on the next </w:t>
      </w:r>
      <w:r w:rsidRPr="0039573C">
        <w:rPr>
          <w:rFonts w:cstheme="minorHAnsi"/>
          <w:i/>
          <w:iCs/>
        </w:rPr>
        <w:t>Reel Music</w:t>
      </w:r>
      <w:r>
        <w:rPr>
          <w:rFonts w:cstheme="minorHAnsi"/>
        </w:rPr>
        <w:t>.</w:t>
      </w:r>
    </w:p>
    <w:p w14:paraId="55A9B38F" w14:textId="77777777" w:rsidR="00636767" w:rsidRDefault="00636767" w:rsidP="00636767">
      <w:pPr>
        <w:rPr>
          <w:rFonts w:cstheme="minorHAnsi"/>
        </w:rPr>
      </w:pPr>
    </w:p>
    <w:p w14:paraId="51263576" w14:textId="6FECB4F1" w:rsidR="00636767" w:rsidRDefault="00636767" w:rsidP="00636767">
      <w:r w:rsidRPr="00EE7F36">
        <w:rPr>
          <w:b/>
        </w:rPr>
        <w:t>Summer Blockbusters</w:t>
      </w:r>
      <w:r>
        <w:br/>
      </w:r>
      <w:r>
        <w:rPr>
          <w:i/>
        </w:rPr>
        <w:t>Available July 12, 2026</w:t>
      </w:r>
      <w:r>
        <w:br/>
        <w:t xml:space="preserve">For decades, Hollywood has released some of its biggest films in the heat of summer. </w:t>
      </w:r>
      <w:r w:rsidRPr="00EE7F36">
        <w:t xml:space="preserve">Enjoy sizzling themes from </w:t>
      </w:r>
      <w:r w:rsidRPr="00EE7F36">
        <w:rPr>
          <w:i/>
        </w:rPr>
        <w:t>Star Wars</w:t>
      </w:r>
      <w:r w:rsidRPr="00EE7F36">
        <w:t xml:space="preserve">, </w:t>
      </w:r>
      <w:r w:rsidRPr="00EE7F36">
        <w:rPr>
          <w:i/>
        </w:rPr>
        <w:t>The Avengers</w:t>
      </w:r>
      <w:r w:rsidRPr="00EE7F36">
        <w:t xml:space="preserve">, </w:t>
      </w:r>
      <w:r w:rsidRPr="00EE7F36">
        <w:rPr>
          <w:i/>
        </w:rPr>
        <w:t>Jaws</w:t>
      </w:r>
      <w:r w:rsidRPr="00EE7F36">
        <w:t xml:space="preserve">, </w:t>
      </w:r>
      <w:r w:rsidRPr="00EE7F36">
        <w:rPr>
          <w:i/>
        </w:rPr>
        <w:t>Pirates of the Caribbean</w:t>
      </w:r>
      <w:r>
        <w:t>,</w:t>
      </w:r>
      <w:r w:rsidRPr="00EE7F36">
        <w:t xml:space="preserve"> and many more.</w:t>
      </w:r>
    </w:p>
    <w:p w14:paraId="28B248D8" w14:textId="77777777" w:rsidR="00636767" w:rsidRDefault="00636767" w:rsidP="00636767">
      <w:pPr>
        <w:rPr>
          <w:rFonts w:cstheme="minorHAnsi"/>
        </w:rPr>
      </w:pPr>
    </w:p>
    <w:p w14:paraId="2B2D41B5" w14:textId="01D4F22D" w:rsidR="00636767" w:rsidRDefault="00636767" w:rsidP="00FE171F">
      <w:pPr>
        <w:rPr>
          <w:rFonts w:cstheme="minorHAnsi"/>
        </w:rPr>
      </w:pPr>
      <w:r w:rsidRPr="0039573C">
        <w:rPr>
          <w:rFonts w:cstheme="minorHAnsi"/>
          <w:b/>
          <w:bCs/>
        </w:rPr>
        <w:t>Honoring Philippe Sarde</w:t>
      </w:r>
      <w:r>
        <w:rPr>
          <w:rFonts w:cstheme="minorHAnsi"/>
        </w:rPr>
        <w:br/>
      </w:r>
      <w:r>
        <w:rPr>
          <w:rFonts w:cstheme="minorHAnsi"/>
          <w:i/>
          <w:iCs/>
        </w:rPr>
        <w:t>Available July 19, 2026</w:t>
      </w:r>
      <w:r>
        <w:rPr>
          <w:rFonts w:cstheme="minorHAnsi"/>
        </w:rPr>
        <w:br/>
      </w:r>
      <w:r w:rsidRPr="0039573C">
        <w:rPr>
          <w:rFonts w:cstheme="minorHAnsi"/>
        </w:rPr>
        <w:t>French film and television composer, Philippe Sarde, has scored over two hundred projects across six decades. His name may not ring any bells, but he’s an Academy Award nominee with plenty of music worth exploring. Get to know this unsung composer with themes from Tess, The Tenant, Ghost Story, The Manhattan Project, and Lord of the Flies.</w:t>
      </w:r>
    </w:p>
    <w:p w14:paraId="615B49EA" w14:textId="062F7E3D" w:rsidR="00DF500D" w:rsidRDefault="00DF500D" w:rsidP="00FE171F">
      <w:pPr>
        <w:rPr>
          <w:rFonts w:cstheme="minorHAnsi"/>
        </w:rPr>
      </w:pPr>
    </w:p>
    <w:p w14:paraId="1ECF768F" w14:textId="3E9623DF" w:rsidR="00DF500D" w:rsidRPr="0012582C" w:rsidRDefault="00DF500D" w:rsidP="00DF500D">
      <w:pPr>
        <w:rPr>
          <w:rFonts w:cstheme="minorHAnsi"/>
        </w:rPr>
      </w:pPr>
      <w:r w:rsidRPr="00D30DC5">
        <w:rPr>
          <w:rFonts w:cstheme="minorHAnsi"/>
          <w:b/>
          <w:bCs/>
        </w:rPr>
        <w:t>Scores from British Television</w:t>
      </w:r>
      <w:r w:rsidRPr="00D30DC5">
        <w:rPr>
          <w:rFonts w:cstheme="minorHAnsi"/>
          <w:b/>
          <w:bCs/>
        </w:rPr>
        <w:br/>
      </w:r>
      <w:r>
        <w:rPr>
          <w:rFonts w:cstheme="minorHAnsi"/>
          <w:i/>
          <w:iCs/>
        </w:rPr>
        <w:t>Available July 26, 2026</w:t>
      </w:r>
      <w:r>
        <w:rPr>
          <w:rFonts w:cstheme="minorHAnsi"/>
        </w:rPr>
        <w:br/>
        <w:t xml:space="preserve">This time on </w:t>
      </w:r>
      <w:r w:rsidRPr="0076632A">
        <w:rPr>
          <w:rFonts w:cstheme="minorHAnsi"/>
          <w:i/>
          <w:iCs/>
        </w:rPr>
        <w:t>Reel Music</w:t>
      </w:r>
      <w:r>
        <w:rPr>
          <w:rFonts w:cstheme="minorHAnsi"/>
        </w:rPr>
        <w:t xml:space="preserve">, </w:t>
      </w:r>
      <w:r w:rsidRPr="00D30DC5">
        <w:rPr>
          <w:rFonts w:cstheme="minorHAnsi"/>
        </w:rPr>
        <w:t xml:space="preserve">we’re staying in, </w:t>
      </w:r>
      <w:r>
        <w:rPr>
          <w:rFonts w:cstheme="minorHAnsi"/>
        </w:rPr>
        <w:t>ordering takeaway</w:t>
      </w:r>
      <w:r w:rsidRPr="00D30DC5">
        <w:rPr>
          <w:rFonts w:cstheme="minorHAnsi"/>
        </w:rPr>
        <w:t xml:space="preserve">, and seeing what’s on the telly. </w:t>
      </w:r>
      <w:r>
        <w:rPr>
          <w:rFonts w:cstheme="minorHAnsi"/>
        </w:rPr>
        <w:t>Enjoy scores from British television series—m</w:t>
      </w:r>
      <w:r w:rsidRPr="00D30DC5">
        <w:rPr>
          <w:rFonts w:cstheme="minorHAnsi"/>
        </w:rPr>
        <w:t xml:space="preserve">usic from </w:t>
      </w:r>
      <w:r w:rsidRPr="00D30DC5">
        <w:rPr>
          <w:rFonts w:cstheme="minorHAnsi"/>
          <w:i/>
          <w:iCs/>
        </w:rPr>
        <w:t>The Crown</w:t>
      </w:r>
      <w:r w:rsidRPr="00D30DC5">
        <w:rPr>
          <w:rFonts w:cstheme="minorHAnsi"/>
        </w:rPr>
        <w:t xml:space="preserve">, </w:t>
      </w:r>
      <w:r w:rsidRPr="00D30DC5">
        <w:rPr>
          <w:rFonts w:cstheme="minorHAnsi"/>
          <w:i/>
          <w:iCs/>
        </w:rPr>
        <w:t>Brideshead Revisited</w:t>
      </w:r>
      <w:r w:rsidRPr="00D30DC5">
        <w:rPr>
          <w:rFonts w:cstheme="minorHAnsi"/>
        </w:rPr>
        <w:t xml:space="preserve">, </w:t>
      </w:r>
      <w:r w:rsidRPr="00D30DC5">
        <w:rPr>
          <w:rFonts w:cstheme="minorHAnsi"/>
          <w:i/>
          <w:iCs/>
        </w:rPr>
        <w:t>Midsomer Murders</w:t>
      </w:r>
      <w:r w:rsidRPr="00D30DC5">
        <w:rPr>
          <w:rFonts w:cstheme="minorHAnsi"/>
        </w:rPr>
        <w:t xml:space="preserve">, </w:t>
      </w:r>
      <w:r w:rsidRPr="00D30DC5">
        <w:rPr>
          <w:rFonts w:cstheme="minorHAnsi"/>
          <w:i/>
          <w:iCs/>
        </w:rPr>
        <w:t>The Vicar of Dibley</w:t>
      </w:r>
      <w:r w:rsidRPr="00D30DC5">
        <w:rPr>
          <w:rFonts w:cstheme="minorHAnsi"/>
        </w:rPr>
        <w:t xml:space="preserve">, </w:t>
      </w:r>
      <w:r w:rsidRPr="00D30DC5">
        <w:rPr>
          <w:rFonts w:cstheme="minorHAnsi"/>
          <w:i/>
          <w:iCs/>
        </w:rPr>
        <w:t>Doctor Who</w:t>
      </w:r>
      <w:r w:rsidRPr="00D30DC5">
        <w:rPr>
          <w:rFonts w:cstheme="minorHAnsi"/>
        </w:rPr>
        <w:t xml:space="preserve">, and of course, </w:t>
      </w:r>
      <w:r w:rsidRPr="00D30DC5">
        <w:rPr>
          <w:rFonts w:cstheme="minorHAnsi"/>
          <w:i/>
          <w:iCs/>
        </w:rPr>
        <w:t>Downton Abbey</w:t>
      </w:r>
      <w:r w:rsidRPr="00D30DC5">
        <w:rPr>
          <w:rFonts w:cstheme="minorHAnsi"/>
        </w:rPr>
        <w:t>.</w:t>
      </w:r>
    </w:p>
    <w:p w14:paraId="670AA7AD" w14:textId="77777777" w:rsidR="00DF500D" w:rsidRPr="00636767" w:rsidRDefault="00DF500D" w:rsidP="00FE171F">
      <w:pPr>
        <w:rPr>
          <w:rFonts w:cstheme="minorHAnsi"/>
        </w:rPr>
      </w:pPr>
    </w:p>
    <w:p w14:paraId="5BB0388F" w14:textId="77777777" w:rsidR="00FE171F" w:rsidRPr="00E37DBE" w:rsidRDefault="00FE171F" w:rsidP="00384228"/>
    <w:p w14:paraId="78D37F3D" w14:textId="52A5170A" w:rsidR="00EF2ED7" w:rsidRPr="00E37DBE" w:rsidRDefault="00783859" w:rsidP="00783859">
      <w:r w:rsidRPr="00E37DBE">
        <w:br/>
      </w:r>
      <w:r w:rsidR="00247468" w:rsidRPr="00E37DBE">
        <w:rPr>
          <w:b/>
        </w:rPr>
        <w:br/>
      </w:r>
    </w:p>
    <w:sectPr w:rsidR="00EF2ED7" w:rsidRPr="00E3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56E"/>
    <w:rsid w:val="0003756D"/>
    <w:rsid w:val="000574DA"/>
    <w:rsid w:val="00076792"/>
    <w:rsid w:val="000A4F95"/>
    <w:rsid w:val="000A7357"/>
    <w:rsid w:val="000B1A9B"/>
    <w:rsid w:val="000E7F4E"/>
    <w:rsid w:val="001124E3"/>
    <w:rsid w:val="00121D93"/>
    <w:rsid w:val="001306B5"/>
    <w:rsid w:val="00192800"/>
    <w:rsid w:val="001A0D13"/>
    <w:rsid w:val="001D2712"/>
    <w:rsid w:val="001E45CA"/>
    <w:rsid w:val="0024073D"/>
    <w:rsid w:val="00247468"/>
    <w:rsid w:val="002658BB"/>
    <w:rsid w:val="00275009"/>
    <w:rsid w:val="00275D38"/>
    <w:rsid w:val="0028105D"/>
    <w:rsid w:val="002A23CA"/>
    <w:rsid w:val="002C40A4"/>
    <w:rsid w:val="00302F4D"/>
    <w:rsid w:val="0031550A"/>
    <w:rsid w:val="00372252"/>
    <w:rsid w:val="00384228"/>
    <w:rsid w:val="00392EB4"/>
    <w:rsid w:val="003D5CD1"/>
    <w:rsid w:val="003E7EFB"/>
    <w:rsid w:val="0042462F"/>
    <w:rsid w:val="00440308"/>
    <w:rsid w:val="0044765D"/>
    <w:rsid w:val="00455A6D"/>
    <w:rsid w:val="00480904"/>
    <w:rsid w:val="004A69B9"/>
    <w:rsid w:val="004D626C"/>
    <w:rsid w:val="0050337F"/>
    <w:rsid w:val="0054400A"/>
    <w:rsid w:val="005802A1"/>
    <w:rsid w:val="005A4000"/>
    <w:rsid w:val="005B0E27"/>
    <w:rsid w:val="005E242C"/>
    <w:rsid w:val="005E6CB3"/>
    <w:rsid w:val="00633141"/>
    <w:rsid w:val="00636767"/>
    <w:rsid w:val="00663654"/>
    <w:rsid w:val="00667E13"/>
    <w:rsid w:val="006845FC"/>
    <w:rsid w:val="00694EF3"/>
    <w:rsid w:val="006E37D2"/>
    <w:rsid w:val="0074456E"/>
    <w:rsid w:val="00751B68"/>
    <w:rsid w:val="00772E98"/>
    <w:rsid w:val="00783859"/>
    <w:rsid w:val="00791500"/>
    <w:rsid w:val="007953A8"/>
    <w:rsid w:val="007A4794"/>
    <w:rsid w:val="007A79B5"/>
    <w:rsid w:val="007B6082"/>
    <w:rsid w:val="00807B43"/>
    <w:rsid w:val="00812183"/>
    <w:rsid w:val="00830FBF"/>
    <w:rsid w:val="008352A6"/>
    <w:rsid w:val="0086525E"/>
    <w:rsid w:val="00867296"/>
    <w:rsid w:val="00884F45"/>
    <w:rsid w:val="008F7CE8"/>
    <w:rsid w:val="00950A3B"/>
    <w:rsid w:val="00961537"/>
    <w:rsid w:val="00964DF1"/>
    <w:rsid w:val="009812E2"/>
    <w:rsid w:val="009933E5"/>
    <w:rsid w:val="00994A0F"/>
    <w:rsid w:val="00A118F7"/>
    <w:rsid w:val="00A62A33"/>
    <w:rsid w:val="00A91D15"/>
    <w:rsid w:val="00A93AC8"/>
    <w:rsid w:val="00AC4358"/>
    <w:rsid w:val="00B00BB1"/>
    <w:rsid w:val="00B03065"/>
    <w:rsid w:val="00B04820"/>
    <w:rsid w:val="00B169F2"/>
    <w:rsid w:val="00B514AE"/>
    <w:rsid w:val="00B601BC"/>
    <w:rsid w:val="00BD224B"/>
    <w:rsid w:val="00BF2089"/>
    <w:rsid w:val="00C153B6"/>
    <w:rsid w:val="00C1688D"/>
    <w:rsid w:val="00C23214"/>
    <w:rsid w:val="00C53BF8"/>
    <w:rsid w:val="00C723B8"/>
    <w:rsid w:val="00C84657"/>
    <w:rsid w:val="00C977C7"/>
    <w:rsid w:val="00CC3109"/>
    <w:rsid w:val="00CC427C"/>
    <w:rsid w:val="00CD66D0"/>
    <w:rsid w:val="00CF0E74"/>
    <w:rsid w:val="00D31D86"/>
    <w:rsid w:val="00D433CD"/>
    <w:rsid w:val="00D66379"/>
    <w:rsid w:val="00DB0621"/>
    <w:rsid w:val="00DE2666"/>
    <w:rsid w:val="00DF500D"/>
    <w:rsid w:val="00E0225B"/>
    <w:rsid w:val="00E07DFB"/>
    <w:rsid w:val="00E13097"/>
    <w:rsid w:val="00E139EC"/>
    <w:rsid w:val="00E24578"/>
    <w:rsid w:val="00E25BB4"/>
    <w:rsid w:val="00E37DBE"/>
    <w:rsid w:val="00E42725"/>
    <w:rsid w:val="00EB00F6"/>
    <w:rsid w:val="00EF2ED7"/>
    <w:rsid w:val="00F46A97"/>
    <w:rsid w:val="00F52A86"/>
    <w:rsid w:val="00F55110"/>
    <w:rsid w:val="00FE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E7B0"/>
  <w15:chartTrackingRefBased/>
  <w15:docId w15:val="{C8D3719B-DBAF-4D13-B484-BE2ECE9C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B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56E"/>
    <w:rPr>
      <w:b/>
      <w:bCs/>
    </w:rPr>
  </w:style>
  <w:style w:type="character" w:styleId="Emphasis">
    <w:name w:val="Emphasis"/>
    <w:basedOn w:val="DefaultParagraphFont"/>
    <w:uiPriority w:val="20"/>
    <w:qFormat/>
    <w:rsid w:val="0074456E"/>
    <w:rPr>
      <w:i/>
      <w:iCs/>
    </w:rPr>
  </w:style>
  <w:style w:type="paragraph" w:styleId="NormalWeb">
    <w:name w:val="Normal (Web)"/>
    <w:basedOn w:val="Normal"/>
    <w:uiPriority w:val="99"/>
    <w:semiHidden/>
    <w:unhideWhenUsed/>
    <w:rsid w:val="0074456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864">
      <w:bodyDiv w:val="1"/>
      <w:marLeft w:val="0"/>
      <w:marRight w:val="0"/>
      <w:marTop w:val="0"/>
      <w:marBottom w:val="0"/>
      <w:divBdr>
        <w:top w:val="none" w:sz="0" w:space="0" w:color="auto"/>
        <w:left w:val="none" w:sz="0" w:space="0" w:color="auto"/>
        <w:bottom w:val="none" w:sz="0" w:space="0" w:color="auto"/>
        <w:right w:val="none" w:sz="0" w:space="0" w:color="auto"/>
      </w:divBdr>
    </w:div>
    <w:div w:id="300424937">
      <w:bodyDiv w:val="1"/>
      <w:marLeft w:val="0"/>
      <w:marRight w:val="0"/>
      <w:marTop w:val="0"/>
      <w:marBottom w:val="0"/>
      <w:divBdr>
        <w:top w:val="none" w:sz="0" w:space="0" w:color="auto"/>
        <w:left w:val="none" w:sz="0" w:space="0" w:color="auto"/>
        <w:bottom w:val="none" w:sz="0" w:space="0" w:color="auto"/>
        <w:right w:val="none" w:sz="0" w:space="0" w:color="auto"/>
      </w:divBdr>
    </w:div>
    <w:div w:id="1304656605">
      <w:bodyDiv w:val="1"/>
      <w:marLeft w:val="0"/>
      <w:marRight w:val="0"/>
      <w:marTop w:val="0"/>
      <w:marBottom w:val="0"/>
      <w:divBdr>
        <w:top w:val="none" w:sz="0" w:space="0" w:color="auto"/>
        <w:left w:val="none" w:sz="0" w:space="0" w:color="auto"/>
        <w:bottom w:val="none" w:sz="0" w:space="0" w:color="auto"/>
        <w:right w:val="none" w:sz="0" w:space="0" w:color="auto"/>
      </w:divBdr>
    </w:div>
    <w:div w:id="1335257149">
      <w:bodyDiv w:val="1"/>
      <w:marLeft w:val="0"/>
      <w:marRight w:val="0"/>
      <w:marTop w:val="0"/>
      <w:marBottom w:val="0"/>
      <w:divBdr>
        <w:top w:val="none" w:sz="0" w:space="0" w:color="auto"/>
        <w:left w:val="none" w:sz="0" w:space="0" w:color="auto"/>
        <w:bottom w:val="none" w:sz="0" w:space="0" w:color="auto"/>
        <w:right w:val="none" w:sz="0" w:space="0" w:color="auto"/>
      </w:divBdr>
    </w:div>
    <w:div w:id="210711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Public Service, RSCC, MCCCD</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Rogers</dc:creator>
  <cp:keywords/>
  <dc:description/>
  <cp:lastModifiedBy>Matt Rogers</cp:lastModifiedBy>
  <cp:revision>110</cp:revision>
  <dcterms:created xsi:type="dcterms:W3CDTF">2020-05-23T17:58:00Z</dcterms:created>
  <dcterms:modified xsi:type="dcterms:W3CDTF">2026-06-13T22:34:00Z</dcterms:modified>
</cp:coreProperties>
</file>