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EEEF" w14:textId="3FD03893" w:rsidR="00384228" w:rsidRPr="00E37DBE" w:rsidRDefault="0074456E" w:rsidP="00440308">
      <w:r w:rsidRPr="00E37DBE">
        <w:rPr>
          <w:rFonts w:eastAsia="Times New Roman" w:cstheme="minorHAnsi"/>
          <w:b/>
          <w:bCs/>
          <w:color w:val="000000"/>
        </w:rPr>
        <w:t>REEL MUSIC – PRX Schedule</w:t>
      </w:r>
      <w:r w:rsidRPr="00E37DBE">
        <w:rPr>
          <w:rFonts w:eastAsia="Times New Roman" w:cstheme="minorHAnsi"/>
          <w:b/>
          <w:bCs/>
          <w:color w:val="000000"/>
        </w:rPr>
        <w:br/>
      </w:r>
      <w:r w:rsidRPr="00E37DBE">
        <w:rPr>
          <w:rFonts w:eastAsia="Times New Roman" w:cstheme="minorHAnsi"/>
          <w:bCs/>
          <w:color w:val="000000"/>
        </w:rPr>
        <w:t>New epi</w:t>
      </w:r>
      <w:r w:rsidR="001124E3" w:rsidRPr="00E37DBE">
        <w:rPr>
          <w:rFonts w:eastAsia="Times New Roman" w:cstheme="minorHAnsi"/>
          <w:bCs/>
          <w:color w:val="000000"/>
        </w:rPr>
        <w:t>s</w:t>
      </w:r>
      <w:r w:rsidR="00DB0621" w:rsidRPr="00E37DBE">
        <w:rPr>
          <w:rFonts w:eastAsia="Times New Roman" w:cstheme="minorHAnsi"/>
          <w:bCs/>
          <w:color w:val="000000"/>
        </w:rPr>
        <w:t>odes drop every Sunday evening.</w:t>
      </w:r>
      <w:r w:rsidR="00B169F2" w:rsidRPr="00E37DBE">
        <w:rPr>
          <w:rFonts w:eastAsia="Times New Roman" w:cstheme="minorHAnsi"/>
          <w:bCs/>
          <w:color w:val="000000"/>
        </w:rPr>
        <w:br/>
      </w:r>
      <w:r w:rsidR="00A62A33" w:rsidRPr="00E37DBE">
        <w:br/>
      </w:r>
    </w:p>
    <w:p w14:paraId="5E26E7E7" w14:textId="6B2DBD84" w:rsidR="00FE171F" w:rsidRDefault="00FE171F" w:rsidP="00FE171F">
      <w:r w:rsidRPr="00C7203B">
        <w:rPr>
          <w:b/>
          <w:bCs/>
        </w:rPr>
        <w:t>The Best of Mychael Danna</w:t>
      </w:r>
      <w:r>
        <w:br/>
      </w:r>
      <w:r>
        <w:rPr>
          <w:i/>
          <w:iCs/>
        </w:rPr>
        <w:t>Available May 31, 2026</w:t>
      </w:r>
      <w:r>
        <w:br/>
        <w:t xml:space="preserve">Mychael Danna is an Oscar-winning Canadian composer. He received the Academy Award for </w:t>
      </w:r>
      <w:r w:rsidRPr="00EB4BED">
        <w:rPr>
          <w:i/>
          <w:iCs/>
        </w:rPr>
        <w:t>Life of Pi</w:t>
      </w:r>
      <w:r>
        <w:t xml:space="preserve">, and he’s written scores for </w:t>
      </w:r>
      <w:r w:rsidRPr="00EB4BED">
        <w:rPr>
          <w:i/>
          <w:iCs/>
        </w:rPr>
        <w:t>Capote</w:t>
      </w:r>
      <w:r>
        <w:t xml:space="preserve">, </w:t>
      </w:r>
      <w:r w:rsidR="00392EB4">
        <w:rPr>
          <w:i/>
          <w:iCs/>
        </w:rPr>
        <w:t>Fracture</w:t>
      </w:r>
      <w:r>
        <w:t xml:space="preserve">, </w:t>
      </w:r>
      <w:r w:rsidRPr="00EB4BED">
        <w:rPr>
          <w:i/>
          <w:iCs/>
        </w:rPr>
        <w:t>The Good Dinosaur</w:t>
      </w:r>
      <w:r>
        <w:t xml:space="preserve">, </w:t>
      </w:r>
      <w:r w:rsidRPr="00EB4BED">
        <w:rPr>
          <w:i/>
          <w:iCs/>
        </w:rPr>
        <w:t>The Nativity Story</w:t>
      </w:r>
      <w:r>
        <w:t xml:space="preserve">, and </w:t>
      </w:r>
      <w:r w:rsidR="00392EB4">
        <w:rPr>
          <w:i/>
          <w:iCs/>
        </w:rPr>
        <w:t>The Addams Family</w:t>
      </w:r>
      <w:r>
        <w:t>. We’ll sample Danna’s best.</w:t>
      </w:r>
    </w:p>
    <w:p w14:paraId="27428418" w14:textId="77777777" w:rsidR="00FE171F" w:rsidRDefault="00FE171F" w:rsidP="00FE171F">
      <w:pPr>
        <w:rPr>
          <w:rFonts w:cstheme="minorHAnsi"/>
        </w:rPr>
      </w:pPr>
    </w:p>
    <w:p w14:paraId="159B61F0" w14:textId="2B42AADE" w:rsidR="00FE171F" w:rsidRDefault="00FE171F" w:rsidP="00FE171F">
      <w:r w:rsidRPr="0012582C">
        <w:rPr>
          <w:b/>
        </w:rPr>
        <w:t>Pride Pictures</w:t>
      </w:r>
      <w:r w:rsidRPr="0012582C">
        <w:br/>
      </w:r>
      <w:r>
        <w:rPr>
          <w:i/>
        </w:rPr>
        <w:t>Available June 7, 2026</w:t>
      </w:r>
      <w:r w:rsidRPr="0012582C">
        <w:rPr>
          <w:b/>
        </w:rPr>
        <w:br/>
      </w:r>
      <w:r w:rsidRPr="0012582C">
        <w:t>June is Pride Month</w:t>
      </w:r>
      <w:r>
        <w:t>. Enjoy</w:t>
      </w:r>
      <w:r w:rsidRPr="0012582C">
        <w:t xml:space="preserve"> </w:t>
      </w:r>
      <w:r>
        <w:t>music from films with LGBTQ+ themes</w:t>
      </w:r>
      <w:r w:rsidRPr="0012582C">
        <w:t xml:space="preserve">: </w:t>
      </w:r>
      <w:r w:rsidRPr="0012582C">
        <w:rPr>
          <w:i/>
        </w:rPr>
        <w:t>Call Me By Your Name</w:t>
      </w:r>
      <w:r w:rsidRPr="0012582C">
        <w:t xml:space="preserve">, </w:t>
      </w:r>
      <w:r w:rsidRPr="0012582C">
        <w:rPr>
          <w:i/>
        </w:rPr>
        <w:t>Moonlight</w:t>
      </w:r>
      <w:r w:rsidRPr="0012582C">
        <w:t xml:space="preserve">, </w:t>
      </w:r>
      <w:r w:rsidRPr="0012582C">
        <w:rPr>
          <w:i/>
        </w:rPr>
        <w:t>Carol</w:t>
      </w:r>
      <w:r w:rsidRPr="0012582C">
        <w:t xml:space="preserve">, </w:t>
      </w:r>
      <w:r w:rsidRPr="0012582C">
        <w:rPr>
          <w:i/>
        </w:rPr>
        <w:t>Brokeback Mountain</w:t>
      </w:r>
      <w:r w:rsidRPr="0012582C">
        <w:t xml:space="preserve">, </w:t>
      </w:r>
      <w:r w:rsidRPr="0012582C">
        <w:rPr>
          <w:i/>
        </w:rPr>
        <w:t>Maurice</w:t>
      </w:r>
      <w:r w:rsidRPr="0012582C">
        <w:t xml:space="preserve">, and </w:t>
      </w:r>
      <w:r w:rsidRPr="0012582C">
        <w:rPr>
          <w:i/>
        </w:rPr>
        <w:t>The Danish Girl</w:t>
      </w:r>
      <w:r w:rsidRPr="0012582C">
        <w:t>.</w:t>
      </w:r>
    </w:p>
    <w:p w14:paraId="49E96250" w14:textId="77777777" w:rsidR="00FE171F" w:rsidRDefault="00FE171F" w:rsidP="00FE171F">
      <w:pPr>
        <w:rPr>
          <w:rFonts w:cstheme="minorHAnsi"/>
        </w:rPr>
      </w:pPr>
    </w:p>
    <w:p w14:paraId="0508DF93" w14:textId="63AE9989" w:rsidR="00FE171F" w:rsidRDefault="00FE171F" w:rsidP="00FE171F">
      <w:r w:rsidRPr="0012582C">
        <w:rPr>
          <w:b/>
        </w:rPr>
        <w:t>Honoring Stanley Kubrick</w:t>
      </w:r>
      <w:r w:rsidRPr="0012582C">
        <w:br/>
      </w:r>
      <w:r>
        <w:rPr>
          <w:i/>
        </w:rPr>
        <w:t>Available June 14, 2026</w:t>
      </w:r>
      <w:r w:rsidRPr="0012582C">
        <w:br/>
        <w:t xml:space="preserve">Stanley Kubrick is regarded as one of history’s best film directors, known for his stunning visuals and his focus on the music in his movies. We’ll sample the soundtracks from </w:t>
      </w:r>
      <w:r w:rsidRPr="0012582C">
        <w:rPr>
          <w:i/>
        </w:rPr>
        <w:t>The Killing</w:t>
      </w:r>
      <w:r w:rsidRPr="0012582C">
        <w:t xml:space="preserve">, </w:t>
      </w:r>
      <w:r w:rsidRPr="0012582C">
        <w:rPr>
          <w:i/>
        </w:rPr>
        <w:t>Lolita</w:t>
      </w:r>
      <w:r w:rsidRPr="0012582C">
        <w:t xml:space="preserve">, </w:t>
      </w:r>
      <w:r w:rsidRPr="0012582C">
        <w:rPr>
          <w:i/>
        </w:rPr>
        <w:t>Dr. Strangelove</w:t>
      </w:r>
      <w:r w:rsidRPr="0012582C">
        <w:t xml:space="preserve">, </w:t>
      </w:r>
      <w:r w:rsidRPr="0012582C">
        <w:rPr>
          <w:i/>
        </w:rPr>
        <w:t>2001: A Space Odyssey, A Clockwork Orange</w:t>
      </w:r>
      <w:r w:rsidRPr="0012582C">
        <w:t xml:space="preserve">, </w:t>
      </w:r>
      <w:r w:rsidRPr="0012582C">
        <w:rPr>
          <w:i/>
        </w:rPr>
        <w:t>Barry Lyndon</w:t>
      </w:r>
      <w:r w:rsidRPr="0012582C">
        <w:t xml:space="preserve">, </w:t>
      </w:r>
      <w:r w:rsidRPr="0012582C">
        <w:rPr>
          <w:i/>
        </w:rPr>
        <w:t>The Shining</w:t>
      </w:r>
      <w:r w:rsidRPr="0012582C">
        <w:t xml:space="preserve">, </w:t>
      </w:r>
      <w:r w:rsidRPr="0012582C">
        <w:rPr>
          <w:i/>
        </w:rPr>
        <w:t>Full Metal Jacket</w:t>
      </w:r>
      <w:r w:rsidRPr="0012582C">
        <w:t xml:space="preserve">, and </w:t>
      </w:r>
      <w:r w:rsidRPr="0012582C">
        <w:rPr>
          <w:i/>
        </w:rPr>
        <w:t>Eyes Wide Shut</w:t>
      </w:r>
      <w:r w:rsidRPr="0012582C">
        <w:t>.</w:t>
      </w:r>
    </w:p>
    <w:p w14:paraId="1793D3F4" w14:textId="77777777" w:rsidR="00FE171F" w:rsidRDefault="00FE171F" w:rsidP="00FE171F"/>
    <w:p w14:paraId="4075C466" w14:textId="1FF6110E" w:rsidR="00FE171F" w:rsidRDefault="00FE171F" w:rsidP="00FE171F">
      <w:r>
        <w:rPr>
          <w:b/>
          <w:bCs/>
        </w:rPr>
        <w:t>Celebrating Thomas Newman</w:t>
      </w:r>
      <w:r>
        <w:br/>
      </w:r>
      <w:r>
        <w:rPr>
          <w:i/>
          <w:iCs/>
        </w:rPr>
        <w:t>Available June 21, 2026</w:t>
      </w:r>
      <w:r>
        <w:br/>
        <w:t xml:space="preserve">Composer Thomas Newman has 15 Oscar nominations. He’s scored </w:t>
      </w:r>
      <w:r w:rsidRPr="00A37CA4">
        <w:rPr>
          <w:i/>
          <w:iCs/>
        </w:rPr>
        <w:t>American Beauty</w:t>
      </w:r>
      <w:r>
        <w:t xml:space="preserve">, </w:t>
      </w:r>
      <w:r w:rsidRPr="00A37CA4">
        <w:rPr>
          <w:i/>
          <w:iCs/>
        </w:rPr>
        <w:t>Shawshank Redemption</w:t>
      </w:r>
      <w:r>
        <w:t xml:space="preserve">, </w:t>
      </w:r>
      <w:r w:rsidRPr="00A37CA4">
        <w:rPr>
          <w:i/>
          <w:iCs/>
        </w:rPr>
        <w:t>Cinderella Man</w:t>
      </w:r>
      <w:r>
        <w:t xml:space="preserve">, and </w:t>
      </w:r>
      <w:r w:rsidRPr="00A37CA4">
        <w:rPr>
          <w:i/>
          <w:iCs/>
        </w:rPr>
        <w:t>Finding Nemo</w:t>
      </w:r>
      <w:r>
        <w:t>. Enjoy an hour of highlights from Newman’s best works.</w:t>
      </w:r>
    </w:p>
    <w:p w14:paraId="5BB0388F" w14:textId="77777777" w:rsidR="00FE171F" w:rsidRPr="00E37DBE" w:rsidRDefault="00FE171F" w:rsidP="00384228"/>
    <w:p w14:paraId="78D37F3D" w14:textId="52A5170A" w:rsidR="00EF2ED7" w:rsidRPr="00E37DBE" w:rsidRDefault="00783859" w:rsidP="00783859">
      <w:r w:rsidRPr="00E37DBE">
        <w:br/>
      </w:r>
      <w:r w:rsidR="00247468" w:rsidRPr="00E37DBE">
        <w:rPr>
          <w:b/>
        </w:rPr>
        <w:br/>
      </w:r>
    </w:p>
    <w:sectPr w:rsidR="00EF2ED7" w:rsidRPr="00E3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6E"/>
    <w:rsid w:val="0003756D"/>
    <w:rsid w:val="000574DA"/>
    <w:rsid w:val="00076792"/>
    <w:rsid w:val="000A4F95"/>
    <w:rsid w:val="000A7357"/>
    <w:rsid w:val="000B1A9B"/>
    <w:rsid w:val="000E7F4E"/>
    <w:rsid w:val="001124E3"/>
    <w:rsid w:val="00121D93"/>
    <w:rsid w:val="001306B5"/>
    <w:rsid w:val="00192800"/>
    <w:rsid w:val="001A0D13"/>
    <w:rsid w:val="001D2712"/>
    <w:rsid w:val="001E45CA"/>
    <w:rsid w:val="0024073D"/>
    <w:rsid w:val="00247468"/>
    <w:rsid w:val="002658BB"/>
    <w:rsid w:val="00275009"/>
    <w:rsid w:val="00275D38"/>
    <w:rsid w:val="0028105D"/>
    <w:rsid w:val="002A23CA"/>
    <w:rsid w:val="002C40A4"/>
    <w:rsid w:val="00302F4D"/>
    <w:rsid w:val="0031550A"/>
    <w:rsid w:val="00372252"/>
    <w:rsid w:val="00384228"/>
    <w:rsid w:val="00392EB4"/>
    <w:rsid w:val="003D5CD1"/>
    <w:rsid w:val="003E7EFB"/>
    <w:rsid w:val="0042462F"/>
    <w:rsid w:val="00440308"/>
    <w:rsid w:val="0044765D"/>
    <w:rsid w:val="00455A6D"/>
    <w:rsid w:val="00480904"/>
    <w:rsid w:val="004A69B9"/>
    <w:rsid w:val="004D626C"/>
    <w:rsid w:val="0050337F"/>
    <w:rsid w:val="0054400A"/>
    <w:rsid w:val="005802A1"/>
    <w:rsid w:val="005A4000"/>
    <w:rsid w:val="005B0E27"/>
    <w:rsid w:val="005E242C"/>
    <w:rsid w:val="005E6CB3"/>
    <w:rsid w:val="00633141"/>
    <w:rsid w:val="00663654"/>
    <w:rsid w:val="00667E13"/>
    <w:rsid w:val="006845FC"/>
    <w:rsid w:val="00694EF3"/>
    <w:rsid w:val="006E37D2"/>
    <w:rsid w:val="0074456E"/>
    <w:rsid w:val="00751B68"/>
    <w:rsid w:val="00772E98"/>
    <w:rsid w:val="00783859"/>
    <w:rsid w:val="00791500"/>
    <w:rsid w:val="007953A8"/>
    <w:rsid w:val="007A4794"/>
    <w:rsid w:val="007A79B5"/>
    <w:rsid w:val="007B6082"/>
    <w:rsid w:val="00807B43"/>
    <w:rsid w:val="00812183"/>
    <w:rsid w:val="00830FBF"/>
    <w:rsid w:val="008352A6"/>
    <w:rsid w:val="0086525E"/>
    <w:rsid w:val="00867296"/>
    <w:rsid w:val="00884F45"/>
    <w:rsid w:val="008F7CE8"/>
    <w:rsid w:val="00950A3B"/>
    <w:rsid w:val="00961537"/>
    <w:rsid w:val="00964DF1"/>
    <w:rsid w:val="009812E2"/>
    <w:rsid w:val="009933E5"/>
    <w:rsid w:val="00994A0F"/>
    <w:rsid w:val="00A118F7"/>
    <w:rsid w:val="00A62A33"/>
    <w:rsid w:val="00A91D15"/>
    <w:rsid w:val="00A93AC8"/>
    <w:rsid w:val="00AC4358"/>
    <w:rsid w:val="00B00BB1"/>
    <w:rsid w:val="00B03065"/>
    <w:rsid w:val="00B04820"/>
    <w:rsid w:val="00B169F2"/>
    <w:rsid w:val="00B514AE"/>
    <w:rsid w:val="00B601BC"/>
    <w:rsid w:val="00BD224B"/>
    <w:rsid w:val="00BF2089"/>
    <w:rsid w:val="00C153B6"/>
    <w:rsid w:val="00C1688D"/>
    <w:rsid w:val="00C23214"/>
    <w:rsid w:val="00C53BF8"/>
    <w:rsid w:val="00C723B8"/>
    <w:rsid w:val="00C84657"/>
    <w:rsid w:val="00C977C7"/>
    <w:rsid w:val="00CC3109"/>
    <w:rsid w:val="00CC427C"/>
    <w:rsid w:val="00CD66D0"/>
    <w:rsid w:val="00CF0E74"/>
    <w:rsid w:val="00D31D86"/>
    <w:rsid w:val="00D433CD"/>
    <w:rsid w:val="00D66379"/>
    <w:rsid w:val="00DB0621"/>
    <w:rsid w:val="00DE2666"/>
    <w:rsid w:val="00E0225B"/>
    <w:rsid w:val="00E07DFB"/>
    <w:rsid w:val="00E13097"/>
    <w:rsid w:val="00E139EC"/>
    <w:rsid w:val="00E24578"/>
    <w:rsid w:val="00E25BB4"/>
    <w:rsid w:val="00E37DBE"/>
    <w:rsid w:val="00E42725"/>
    <w:rsid w:val="00EB00F6"/>
    <w:rsid w:val="00EF2ED7"/>
    <w:rsid w:val="00F46A97"/>
    <w:rsid w:val="00F52A86"/>
    <w:rsid w:val="00F55110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E7B0"/>
  <w15:chartTrackingRefBased/>
  <w15:docId w15:val="{C8D3719B-DBAF-4D13-B484-BE2ECE9C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B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56E"/>
    <w:rPr>
      <w:b/>
      <w:bCs/>
    </w:rPr>
  </w:style>
  <w:style w:type="character" w:styleId="Emphasis">
    <w:name w:val="Emphasis"/>
    <w:basedOn w:val="DefaultParagraphFont"/>
    <w:uiPriority w:val="20"/>
    <w:qFormat/>
    <w:rsid w:val="007445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45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Service, RSCC, MCCCD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Rogers</dc:creator>
  <cp:keywords/>
  <dc:description/>
  <cp:lastModifiedBy>Matt Rogers</cp:lastModifiedBy>
  <cp:revision>108</cp:revision>
  <dcterms:created xsi:type="dcterms:W3CDTF">2020-05-23T17:58:00Z</dcterms:created>
  <dcterms:modified xsi:type="dcterms:W3CDTF">2026-05-31T02:11:00Z</dcterms:modified>
</cp:coreProperties>
</file>