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4D89" w14:textId="7CF7221C" w:rsidR="000F4E74" w:rsidRPr="000F4E74" w:rsidRDefault="000F4E74" w:rsidP="000F4E74">
      <w:pPr>
        <w:pStyle w:val="NormalWeb"/>
        <w:spacing w:before="0" w:beforeAutospacing="0" w:after="150" w:afterAutospacing="0"/>
        <w:rPr>
          <w:rFonts w:ascii="Tahoma" w:hAnsi="Tahoma" w:cs="Tahoma"/>
          <w:b/>
          <w:bCs/>
          <w:color w:val="333333"/>
          <w:sz w:val="32"/>
          <w:szCs w:val="32"/>
        </w:rPr>
      </w:pPr>
      <w:r>
        <w:rPr>
          <w:rFonts w:ascii="Tahoma" w:hAnsi="Tahoma" w:cs="Tahoma"/>
          <w:noProof/>
          <w:color w:val="333333"/>
          <w14:ligatures w14:val="standardContextual"/>
        </w:rPr>
        <w:drawing>
          <wp:anchor distT="0" distB="0" distL="114300" distR="114300" simplePos="0" relativeHeight="251658240" behindDoc="1" locked="0" layoutInCell="1" allowOverlap="1" wp14:anchorId="4CB5A6C6" wp14:editId="1A4581C5">
            <wp:simplePos x="0" y="0"/>
            <wp:positionH relativeFrom="margin">
              <wp:align>left</wp:align>
            </wp:positionH>
            <wp:positionV relativeFrom="paragraph">
              <wp:posOffset>342900</wp:posOffset>
            </wp:positionV>
            <wp:extent cx="1851660" cy="1851660"/>
            <wp:effectExtent l="0" t="0" r="0" b="0"/>
            <wp:wrapTight wrapText="bothSides">
              <wp:wrapPolygon edited="0">
                <wp:start x="0" y="0"/>
                <wp:lineTo x="0" y="21333"/>
                <wp:lineTo x="21333" y="21333"/>
                <wp:lineTo x="21333" y="0"/>
                <wp:lineTo x="0" y="0"/>
              </wp:wrapPolygon>
            </wp:wrapTight>
            <wp:docPr id="851497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497443" name="Picture 851497443"/>
                    <pic:cNvPicPr/>
                  </pic:nvPicPr>
                  <pic:blipFill>
                    <a:blip r:embed="rId4">
                      <a:extLst>
                        <a:ext uri="{28A0092B-C50C-407E-A947-70E740481C1C}">
                          <a14:useLocalDpi xmlns:a14="http://schemas.microsoft.com/office/drawing/2010/main" val="0"/>
                        </a:ext>
                      </a:extLst>
                    </a:blip>
                    <a:stretch>
                      <a:fillRect/>
                    </a:stretch>
                  </pic:blipFill>
                  <pic:spPr>
                    <a:xfrm>
                      <a:off x="0" y="0"/>
                      <a:ext cx="1851660" cy="1851660"/>
                    </a:xfrm>
                    <a:prstGeom prst="rect">
                      <a:avLst/>
                    </a:prstGeom>
                  </pic:spPr>
                </pic:pic>
              </a:graphicData>
            </a:graphic>
            <wp14:sizeRelH relativeFrom="page">
              <wp14:pctWidth>0</wp14:pctWidth>
            </wp14:sizeRelH>
            <wp14:sizeRelV relativeFrom="page">
              <wp14:pctHeight>0</wp14:pctHeight>
            </wp14:sizeRelV>
          </wp:anchor>
        </w:drawing>
      </w:r>
      <w:r w:rsidRPr="000F4E74">
        <w:rPr>
          <w:rFonts w:ascii="Tahoma" w:hAnsi="Tahoma" w:cs="Tahoma"/>
          <w:b/>
          <w:bCs/>
          <w:color w:val="333333"/>
          <w:sz w:val="32"/>
          <w:szCs w:val="32"/>
        </w:rPr>
        <w:t>Aliens Now</w:t>
      </w:r>
    </w:p>
    <w:p w14:paraId="132508BB" w14:textId="6AC75AE6" w:rsidR="000F4E74" w:rsidRPr="000F4E74" w:rsidRDefault="000F4E74" w:rsidP="000F4E74">
      <w:pPr>
        <w:pStyle w:val="NormalWeb"/>
        <w:spacing w:before="0" w:beforeAutospacing="0" w:after="150" w:afterAutospacing="0"/>
        <w:rPr>
          <w:rFonts w:ascii="Tahoma" w:hAnsi="Tahoma" w:cs="Tahoma"/>
          <w:color w:val="333333"/>
          <w:sz w:val="26"/>
          <w:szCs w:val="26"/>
        </w:rPr>
      </w:pPr>
      <w:r w:rsidRPr="000F4E74">
        <w:rPr>
          <w:rFonts w:ascii="Tahoma" w:hAnsi="Tahoma" w:cs="Tahoma"/>
          <w:color w:val="333333"/>
          <w:sz w:val="26"/>
          <w:szCs w:val="26"/>
        </w:rPr>
        <w:t xml:space="preserve">We are closer than ever to finding aliens according to astrophysicist Adam Frank. He isn’t alone in his optimism. Over the last two decades, the tools used to search for extraterrestrials have been advancing mightily. Where we were once only monitoring with radio telescopes, we are now actively looking for bio and </w:t>
      </w:r>
      <w:proofErr w:type="spellStart"/>
      <w:r w:rsidRPr="000F4E74">
        <w:rPr>
          <w:rFonts w:ascii="Tahoma" w:hAnsi="Tahoma" w:cs="Tahoma"/>
          <w:color w:val="333333"/>
          <w:sz w:val="26"/>
          <w:szCs w:val="26"/>
        </w:rPr>
        <w:t>technosignatures</w:t>
      </w:r>
      <w:proofErr w:type="spellEnd"/>
      <w:r w:rsidRPr="000F4E74">
        <w:rPr>
          <w:rFonts w:ascii="Tahoma" w:hAnsi="Tahoma" w:cs="Tahoma"/>
          <w:color w:val="333333"/>
          <w:sz w:val="26"/>
          <w:szCs w:val="26"/>
        </w:rPr>
        <w:t xml:space="preserve"> on exoplanets. Find out why scientists think new technology may be a game changer in the hunt for life off Earth.</w:t>
      </w:r>
    </w:p>
    <w:p w14:paraId="0ECC9726" w14:textId="77777777" w:rsidR="000F4E74" w:rsidRPr="000F4E74" w:rsidRDefault="000F4E74" w:rsidP="000F4E74">
      <w:pPr>
        <w:pStyle w:val="NormalWeb"/>
        <w:spacing w:before="0" w:beforeAutospacing="0" w:after="150" w:afterAutospacing="0"/>
        <w:rPr>
          <w:rFonts w:ascii="Tahoma" w:hAnsi="Tahoma" w:cs="Tahoma"/>
          <w:color w:val="333333"/>
        </w:rPr>
      </w:pPr>
      <w:r w:rsidRPr="000F4E74">
        <w:rPr>
          <w:rStyle w:val="Strong"/>
          <w:rFonts w:ascii="Tahoma" w:eastAsiaTheme="majorEastAsia" w:hAnsi="Tahoma" w:cs="Tahoma"/>
          <w:color w:val="333333"/>
        </w:rPr>
        <w:t>Guest</w:t>
      </w:r>
      <w:r w:rsidRPr="000F4E74">
        <w:rPr>
          <w:rFonts w:ascii="Tahoma" w:hAnsi="Tahoma" w:cs="Tahoma"/>
          <w:color w:val="333333"/>
        </w:rPr>
        <w:t>:</w:t>
      </w:r>
    </w:p>
    <w:p w14:paraId="59CF3C88" w14:textId="77777777" w:rsidR="000F4E74" w:rsidRPr="000F4E74" w:rsidRDefault="000F4E74" w:rsidP="000F4E74">
      <w:pPr>
        <w:pStyle w:val="NormalWeb"/>
        <w:spacing w:before="0" w:beforeAutospacing="0" w:after="150" w:afterAutospacing="0"/>
        <w:rPr>
          <w:rFonts w:ascii="Tahoma" w:hAnsi="Tahoma" w:cs="Tahoma"/>
          <w:color w:val="333333"/>
        </w:rPr>
      </w:pPr>
      <w:hyperlink r:id="rId5" w:history="1">
        <w:r w:rsidRPr="00462B85">
          <w:rPr>
            <w:rStyle w:val="Hyperlink"/>
            <w:rFonts w:ascii="Tahoma" w:eastAsiaTheme="majorEastAsia" w:hAnsi="Tahoma" w:cs="Tahoma"/>
            <w:b/>
            <w:bCs/>
            <w:color w:val="E95420"/>
          </w:rPr>
          <w:t>Adam Frank</w:t>
        </w:r>
      </w:hyperlink>
      <w:r w:rsidRPr="000F4E74">
        <w:rPr>
          <w:rFonts w:ascii="Tahoma" w:hAnsi="Tahoma" w:cs="Tahoma"/>
          <w:color w:val="333333"/>
        </w:rPr>
        <w:t> – Astrophysicist and author of a new book “</w:t>
      </w:r>
      <w:hyperlink r:id="rId6" w:history="1">
        <w:r w:rsidRPr="000F4E74">
          <w:rPr>
            <w:rStyle w:val="Hyperlink"/>
            <w:rFonts w:ascii="Tahoma" w:eastAsiaTheme="majorEastAsia" w:hAnsi="Tahoma" w:cs="Tahoma"/>
            <w:color w:val="E95420"/>
          </w:rPr>
          <w:t>The Little Book of Aliens</w:t>
        </w:r>
      </w:hyperlink>
      <w:r w:rsidRPr="000F4E74">
        <w:rPr>
          <w:rFonts w:ascii="Tahoma" w:hAnsi="Tahoma" w:cs="Tahoma"/>
          <w:color w:val="333333"/>
        </w:rPr>
        <w:t>”</w:t>
      </w:r>
    </w:p>
    <w:p w14:paraId="7E52224A" w14:textId="77777777" w:rsidR="000F4E74" w:rsidRDefault="000F4E74" w:rsidP="000F4E74">
      <w:pPr>
        <w:pStyle w:val="NormalWeb"/>
        <w:spacing w:before="0" w:beforeAutospacing="0" w:after="150" w:afterAutospacing="0"/>
      </w:pPr>
      <w:r w:rsidRPr="000F4E74">
        <w:rPr>
          <w:rFonts w:ascii="Tahoma" w:hAnsi="Tahoma" w:cs="Tahoma"/>
          <w:color w:val="333333"/>
        </w:rPr>
        <w:t>Featuring music by </w:t>
      </w:r>
      <w:hyperlink r:id="rId7" w:history="1">
        <w:r w:rsidRPr="000F4E74">
          <w:rPr>
            <w:rStyle w:val="Hyperlink"/>
            <w:rFonts w:ascii="Tahoma" w:eastAsiaTheme="majorEastAsia" w:hAnsi="Tahoma" w:cs="Tahoma"/>
            <w:color w:val="E95420"/>
          </w:rPr>
          <w:t>Dewey Dellay</w:t>
        </w:r>
      </w:hyperlink>
      <w:r w:rsidRPr="000F4E74">
        <w:rPr>
          <w:rFonts w:ascii="Tahoma" w:hAnsi="Tahoma" w:cs="Tahoma"/>
          <w:color w:val="333333"/>
        </w:rPr>
        <w:t> and </w:t>
      </w:r>
      <w:hyperlink r:id="rId8" w:history="1">
        <w:r w:rsidRPr="000F4E74">
          <w:rPr>
            <w:rStyle w:val="Hyperlink"/>
            <w:rFonts w:ascii="Tahoma" w:eastAsiaTheme="majorEastAsia" w:hAnsi="Tahoma" w:cs="Tahoma"/>
            <w:color w:val="E95420"/>
          </w:rPr>
          <w:t>Jun Miyake</w:t>
        </w:r>
      </w:hyperlink>
    </w:p>
    <w:p w14:paraId="41485C67" w14:textId="519BC55C" w:rsidR="00885B6D" w:rsidRPr="00885B6D" w:rsidRDefault="00885B6D" w:rsidP="000F4E74">
      <w:pPr>
        <w:pStyle w:val="NormalWeb"/>
        <w:spacing w:before="0" w:beforeAutospacing="0" w:after="150" w:afterAutospacing="0"/>
        <w:rPr>
          <w:rFonts w:ascii="Tahoma" w:hAnsi="Tahoma" w:cs="Tahoma"/>
          <w:i/>
          <w:iCs/>
          <w:color w:val="333333"/>
        </w:rPr>
      </w:pPr>
      <w:r w:rsidRPr="00885B6D">
        <w:rPr>
          <w:rFonts w:ascii="Tahoma" w:hAnsi="Tahoma" w:cs="Tahoma"/>
          <w:i/>
          <w:iCs/>
          <w:color w:val="333333"/>
        </w:rPr>
        <w:t>Originally aired July 1, 2024</w:t>
      </w:r>
    </w:p>
    <w:p w14:paraId="2FFA7EE0" w14:textId="77777777" w:rsidR="000F4E74" w:rsidRPr="000F4E74" w:rsidRDefault="000F4E74" w:rsidP="000F4E74">
      <w:pPr>
        <w:pStyle w:val="NormalWeb"/>
        <w:spacing w:before="0" w:beforeAutospacing="0" w:after="150" w:afterAutospacing="0"/>
        <w:rPr>
          <w:rFonts w:ascii="Tahoma" w:hAnsi="Tahoma" w:cs="Tahoma"/>
          <w:color w:val="333333"/>
        </w:rPr>
      </w:pPr>
      <w:r w:rsidRPr="000F4E74">
        <w:rPr>
          <w:rFonts w:ascii="Tahoma" w:hAnsi="Tahoma" w:cs="Tahoma"/>
          <w:color w:val="333333"/>
        </w:rPr>
        <w:t>You can get early access to ad-free versions of every episode by joining us on </w:t>
      </w:r>
      <w:hyperlink r:id="rId9" w:history="1">
        <w:r w:rsidRPr="000F4E74">
          <w:rPr>
            <w:rStyle w:val="Hyperlink"/>
            <w:rFonts w:ascii="Tahoma" w:eastAsiaTheme="majorEastAsia" w:hAnsi="Tahoma" w:cs="Tahoma"/>
            <w:color w:val="E95420"/>
          </w:rPr>
          <w:t>Patreon</w:t>
        </w:r>
      </w:hyperlink>
      <w:r w:rsidRPr="000F4E74">
        <w:rPr>
          <w:rFonts w:ascii="Tahoma" w:hAnsi="Tahoma" w:cs="Tahoma"/>
          <w:color w:val="333333"/>
        </w:rPr>
        <w:t>. Thanks for your support!</w:t>
      </w:r>
    </w:p>
    <w:p w14:paraId="37E212F2" w14:textId="77777777" w:rsidR="000F4E74" w:rsidRPr="000F4E74" w:rsidRDefault="000F4E74" w:rsidP="000F4E74">
      <w:pPr>
        <w:pStyle w:val="NormalWeb"/>
        <w:spacing w:before="0" w:beforeAutospacing="0" w:after="0" w:afterAutospacing="0"/>
        <w:rPr>
          <w:rFonts w:ascii="Tahoma" w:hAnsi="Tahoma" w:cs="Tahoma"/>
          <w:color w:val="333333"/>
        </w:rPr>
      </w:pPr>
      <w:r w:rsidRPr="000F4E74">
        <w:rPr>
          <w:rFonts w:ascii="Tahoma" w:hAnsi="Tahoma" w:cs="Tahoma"/>
          <w:color w:val="333333"/>
        </w:rPr>
        <w:t>Big Picture Science is part of the </w:t>
      </w:r>
      <w:hyperlink r:id="rId10" w:history="1">
        <w:r w:rsidRPr="000F4E74">
          <w:rPr>
            <w:rStyle w:val="Hyperlink"/>
            <w:rFonts w:ascii="Tahoma" w:eastAsiaTheme="majorEastAsia" w:hAnsi="Tahoma" w:cs="Tahoma"/>
            <w:color w:val="E95420"/>
          </w:rPr>
          <w:t>Airwave Media</w:t>
        </w:r>
      </w:hyperlink>
      <w:r w:rsidRPr="000F4E74">
        <w:rPr>
          <w:rFonts w:ascii="Tahoma" w:hAnsi="Tahoma" w:cs="Tahoma"/>
          <w:color w:val="333333"/>
        </w:rPr>
        <w:t> podcast network. Please contact </w:t>
      </w:r>
      <w:hyperlink r:id="rId11" w:tgtFrame="_blank" w:history="1">
        <w:r w:rsidRPr="000F4E74">
          <w:rPr>
            <w:rStyle w:val="Hyperlink"/>
            <w:rFonts w:ascii="Tahoma" w:eastAsiaTheme="majorEastAsia" w:hAnsi="Tahoma" w:cs="Tahoma"/>
            <w:color w:val="E95420"/>
          </w:rPr>
          <w:t>advertising@airwavemedia.com</w:t>
        </w:r>
      </w:hyperlink>
      <w:r w:rsidRPr="000F4E74">
        <w:rPr>
          <w:rFonts w:ascii="Tahoma" w:hAnsi="Tahoma" w:cs="Tahoma"/>
          <w:color w:val="333333"/>
        </w:rPr>
        <w:t> to inquire about advertising on Big Picture Science.</w:t>
      </w:r>
    </w:p>
    <w:p w14:paraId="020BB5B0" w14:textId="77777777" w:rsidR="00D20ED9" w:rsidRPr="000F4E74" w:rsidRDefault="00D20ED9" w:rsidP="000F4E74">
      <w:pPr>
        <w:rPr>
          <w:rFonts w:ascii="Tahoma" w:hAnsi="Tahoma" w:cs="Tahoma"/>
          <w:sz w:val="24"/>
          <w:szCs w:val="24"/>
        </w:rPr>
      </w:pPr>
    </w:p>
    <w:sectPr w:rsidR="00D20ED9" w:rsidRPr="000F4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74"/>
    <w:rsid w:val="000771BA"/>
    <w:rsid w:val="000B30A8"/>
    <w:rsid w:val="000F4E74"/>
    <w:rsid w:val="00246F50"/>
    <w:rsid w:val="00433C22"/>
    <w:rsid w:val="00462B85"/>
    <w:rsid w:val="004C44B0"/>
    <w:rsid w:val="00867B03"/>
    <w:rsid w:val="00885B6D"/>
    <w:rsid w:val="00BF607E"/>
    <w:rsid w:val="00D2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F424"/>
  <w15:chartTrackingRefBased/>
  <w15:docId w15:val="{9424D2FD-E3C5-4EBD-A1BC-E6CDACB6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E74"/>
    <w:rPr>
      <w:rFonts w:eastAsiaTheme="majorEastAsia" w:cstheme="majorBidi"/>
      <w:color w:val="272727" w:themeColor="text1" w:themeTint="D8"/>
    </w:rPr>
  </w:style>
  <w:style w:type="paragraph" w:styleId="Title">
    <w:name w:val="Title"/>
    <w:basedOn w:val="Normal"/>
    <w:next w:val="Normal"/>
    <w:link w:val="TitleChar"/>
    <w:uiPriority w:val="10"/>
    <w:qFormat/>
    <w:rsid w:val="000F4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E74"/>
    <w:pPr>
      <w:spacing w:before="160"/>
      <w:jc w:val="center"/>
    </w:pPr>
    <w:rPr>
      <w:i/>
      <w:iCs/>
      <w:color w:val="404040" w:themeColor="text1" w:themeTint="BF"/>
    </w:rPr>
  </w:style>
  <w:style w:type="character" w:customStyle="1" w:styleId="QuoteChar">
    <w:name w:val="Quote Char"/>
    <w:basedOn w:val="DefaultParagraphFont"/>
    <w:link w:val="Quote"/>
    <w:uiPriority w:val="29"/>
    <w:rsid w:val="000F4E74"/>
    <w:rPr>
      <w:i/>
      <w:iCs/>
      <w:color w:val="404040" w:themeColor="text1" w:themeTint="BF"/>
    </w:rPr>
  </w:style>
  <w:style w:type="paragraph" w:styleId="ListParagraph">
    <w:name w:val="List Paragraph"/>
    <w:basedOn w:val="Normal"/>
    <w:uiPriority w:val="34"/>
    <w:qFormat/>
    <w:rsid w:val="000F4E74"/>
    <w:pPr>
      <w:ind w:left="720"/>
      <w:contextualSpacing/>
    </w:pPr>
  </w:style>
  <w:style w:type="character" w:styleId="IntenseEmphasis">
    <w:name w:val="Intense Emphasis"/>
    <w:basedOn w:val="DefaultParagraphFont"/>
    <w:uiPriority w:val="21"/>
    <w:qFormat/>
    <w:rsid w:val="000F4E74"/>
    <w:rPr>
      <w:i/>
      <w:iCs/>
      <w:color w:val="0F4761" w:themeColor="accent1" w:themeShade="BF"/>
    </w:rPr>
  </w:style>
  <w:style w:type="paragraph" w:styleId="IntenseQuote">
    <w:name w:val="Intense Quote"/>
    <w:basedOn w:val="Normal"/>
    <w:next w:val="Normal"/>
    <w:link w:val="IntenseQuoteChar"/>
    <w:uiPriority w:val="30"/>
    <w:qFormat/>
    <w:rsid w:val="000F4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E74"/>
    <w:rPr>
      <w:i/>
      <w:iCs/>
      <w:color w:val="0F4761" w:themeColor="accent1" w:themeShade="BF"/>
    </w:rPr>
  </w:style>
  <w:style w:type="character" w:styleId="IntenseReference">
    <w:name w:val="Intense Reference"/>
    <w:basedOn w:val="DefaultParagraphFont"/>
    <w:uiPriority w:val="32"/>
    <w:qFormat/>
    <w:rsid w:val="000F4E74"/>
    <w:rPr>
      <w:b/>
      <w:bCs/>
      <w:smallCaps/>
      <w:color w:val="0F4761" w:themeColor="accent1" w:themeShade="BF"/>
      <w:spacing w:val="5"/>
    </w:rPr>
  </w:style>
  <w:style w:type="paragraph" w:styleId="NormalWeb">
    <w:name w:val="Normal (Web)"/>
    <w:basedOn w:val="Normal"/>
    <w:uiPriority w:val="99"/>
    <w:semiHidden/>
    <w:unhideWhenUsed/>
    <w:rsid w:val="000F4E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F4E74"/>
    <w:rPr>
      <w:b/>
      <w:bCs/>
    </w:rPr>
  </w:style>
  <w:style w:type="character" w:styleId="Hyperlink">
    <w:name w:val="Hyperlink"/>
    <w:basedOn w:val="DefaultParagraphFont"/>
    <w:uiPriority w:val="99"/>
    <w:semiHidden/>
    <w:unhideWhenUsed/>
    <w:rsid w:val="000F4E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35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nmiyake.com/biographyenglis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eweydellay.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The-Little-Book-of-Aliens/dp/B0BX4RQLQP/" TargetMode="External"/><Relationship Id="rId11" Type="http://schemas.openxmlformats.org/officeDocument/2006/relationships/hyperlink" Target="https://mail.google.com/mail/?view=cm&amp;fs=1&amp;tf=1&amp;to=advertising@airwavemedia.com" TargetMode="External"/><Relationship Id="rId5" Type="http://schemas.openxmlformats.org/officeDocument/2006/relationships/hyperlink" Target="https://www.adamfrankscience.com/" TargetMode="External"/><Relationship Id="rId10" Type="http://schemas.openxmlformats.org/officeDocument/2006/relationships/hyperlink" Target="http://airwavemedia.com/" TargetMode="External"/><Relationship Id="rId4" Type="http://schemas.openxmlformats.org/officeDocument/2006/relationships/image" Target="media/image1.jpg"/><Relationship Id="rId9" Type="http://schemas.openxmlformats.org/officeDocument/2006/relationships/hyperlink" Target="https://www.patreon.com/bigpicture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Niederhoff</dc:creator>
  <cp:keywords/>
  <dc:description/>
  <cp:lastModifiedBy>Gary Niederhoff</cp:lastModifiedBy>
  <cp:revision>3</cp:revision>
  <dcterms:created xsi:type="dcterms:W3CDTF">2024-06-27T22:42:00Z</dcterms:created>
  <dcterms:modified xsi:type="dcterms:W3CDTF">2025-08-29T21:15:00Z</dcterms:modified>
</cp:coreProperties>
</file>