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490E" w14:textId="49104995" w:rsidR="00185F3D" w:rsidRPr="00185F3D" w:rsidRDefault="00185F3D" w:rsidP="00185F3D">
      <w:pPr>
        <w:rPr>
          <w:rFonts w:ascii="Tahoma" w:hAnsi="Tahoma" w:cs="Tahoma"/>
          <w:b/>
          <w:bCs/>
          <w:sz w:val="30"/>
          <w:szCs w:val="30"/>
        </w:rPr>
      </w:pPr>
      <w:r>
        <w:rPr>
          <w:rFonts w:ascii="Tahoma" w:hAnsi="Tahoma" w:cs="Tahoma"/>
          <w:noProof/>
        </w:rPr>
        <w:drawing>
          <wp:anchor distT="0" distB="0" distL="114300" distR="114300" simplePos="0" relativeHeight="251658240" behindDoc="1" locked="0" layoutInCell="1" allowOverlap="1" wp14:anchorId="02847826" wp14:editId="4A83F791">
            <wp:simplePos x="0" y="0"/>
            <wp:positionH relativeFrom="margin">
              <wp:align>left</wp:align>
            </wp:positionH>
            <wp:positionV relativeFrom="paragraph">
              <wp:posOffset>365760</wp:posOffset>
            </wp:positionV>
            <wp:extent cx="2011680" cy="2011680"/>
            <wp:effectExtent l="0" t="0" r="7620" b="7620"/>
            <wp:wrapTight wrapText="bothSides">
              <wp:wrapPolygon edited="0">
                <wp:start x="0" y="0"/>
                <wp:lineTo x="0" y="21477"/>
                <wp:lineTo x="21477" y="21477"/>
                <wp:lineTo x="21477" y="0"/>
                <wp:lineTo x="0" y="0"/>
              </wp:wrapPolygon>
            </wp:wrapTight>
            <wp:docPr id="579023003" name="Picture 1" descr="A silhouette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23003" name="Picture 1" descr="A silhouette of a person runn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14:sizeRelH relativeFrom="page">
              <wp14:pctWidth>0</wp14:pctWidth>
            </wp14:sizeRelH>
            <wp14:sizeRelV relativeFrom="page">
              <wp14:pctHeight>0</wp14:pctHeight>
            </wp14:sizeRelV>
          </wp:anchor>
        </w:drawing>
      </w:r>
      <w:r w:rsidRPr="00185F3D">
        <w:rPr>
          <w:rFonts w:ascii="Tahoma" w:hAnsi="Tahoma" w:cs="Tahoma"/>
          <w:b/>
          <w:bCs/>
          <w:sz w:val="30"/>
          <w:szCs w:val="30"/>
        </w:rPr>
        <w:t>What Moves Us</w:t>
      </w:r>
    </w:p>
    <w:p w14:paraId="7E31BF9C" w14:textId="48E69F48" w:rsidR="00185F3D" w:rsidRPr="00185F3D" w:rsidRDefault="00185F3D" w:rsidP="00185F3D">
      <w:pPr>
        <w:rPr>
          <w:rFonts w:ascii="Tahoma" w:hAnsi="Tahoma" w:cs="Tahoma"/>
        </w:rPr>
      </w:pPr>
      <w:r w:rsidRPr="00185F3D">
        <w:rPr>
          <w:rFonts w:ascii="Tahoma" w:hAnsi="Tahoma" w:cs="Tahoma"/>
        </w:rPr>
        <w:t>What physical activity gives you joy? Whether it’s walking, running, dancing or swimming, your body evolved to do it. We are made for movement. But there’s a cost</w:t>
      </w:r>
      <w:r w:rsidR="00BD56AC">
        <w:rPr>
          <w:rFonts w:ascii="Tahoma" w:hAnsi="Tahoma" w:cs="Tahoma"/>
        </w:rPr>
        <w:t>,</w:t>
      </w:r>
      <w:r w:rsidRPr="00185F3D">
        <w:rPr>
          <w:rFonts w:ascii="Tahoma" w:hAnsi="Tahoma" w:cs="Tahoma"/>
        </w:rPr>
        <w:t xml:space="preserve"> as anyone with a sore neck or aching back knows. From the tiny muscles in our skin, which raise the hair on our arms, to the intricate mix of bone, blood vessels, and nerves in our neck, natural selection has struck a delicate and sometimes wacky balance between utility and form. In this episode, we explore how parts of the body - our muscles, neck and feet - came to be, and what forces prompted the evolution of efficient yet imperfect bodies.</w:t>
      </w:r>
    </w:p>
    <w:p w14:paraId="5590C18D" w14:textId="77777777" w:rsidR="00185F3D" w:rsidRPr="00185F3D" w:rsidRDefault="00185F3D" w:rsidP="00185F3D">
      <w:pPr>
        <w:rPr>
          <w:rFonts w:ascii="Tahoma" w:hAnsi="Tahoma" w:cs="Tahoma"/>
        </w:rPr>
      </w:pPr>
      <w:r w:rsidRPr="00185F3D">
        <w:rPr>
          <w:rFonts w:ascii="Tahoma" w:hAnsi="Tahoma" w:cs="Tahoma"/>
          <w:b/>
          <w:bCs/>
        </w:rPr>
        <w:t>Guests:</w:t>
      </w:r>
    </w:p>
    <w:p w14:paraId="2D5E1E0F" w14:textId="77777777" w:rsidR="00185F3D" w:rsidRPr="00185F3D" w:rsidRDefault="00185F3D" w:rsidP="00185F3D">
      <w:pPr>
        <w:rPr>
          <w:rFonts w:ascii="Tahoma" w:hAnsi="Tahoma" w:cs="Tahoma"/>
        </w:rPr>
      </w:pPr>
      <w:hyperlink r:id="rId5" w:history="1">
        <w:r w:rsidRPr="00185F3D">
          <w:rPr>
            <w:rStyle w:val="Hyperlink"/>
            <w:rFonts w:ascii="Tahoma" w:hAnsi="Tahoma" w:cs="Tahoma"/>
            <w:b/>
            <w:bCs/>
          </w:rPr>
          <w:t>Kent Dunlap</w:t>
        </w:r>
      </w:hyperlink>
      <w:r w:rsidRPr="00185F3D">
        <w:rPr>
          <w:rFonts w:ascii="Tahoma" w:hAnsi="Tahoma" w:cs="Tahoma"/>
        </w:rPr>
        <w:t> - Professor of biology at Trinity College in Hartford, Connecticut and author of “</w:t>
      </w:r>
      <w:hyperlink r:id="rId6" w:history="1">
        <w:r w:rsidRPr="00185F3D">
          <w:rPr>
            <w:rStyle w:val="Hyperlink"/>
            <w:rFonts w:ascii="Tahoma" w:hAnsi="Tahoma" w:cs="Tahoma"/>
          </w:rPr>
          <w:t>The Neck: A Natural and Cultural History</w:t>
        </w:r>
      </w:hyperlink>
      <w:r w:rsidRPr="00185F3D">
        <w:rPr>
          <w:rFonts w:ascii="Tahoma" w:hAnsi="Tahoma" w:cs="Tahoma"/>
        </w:rPr>
        <w:t>”</w:t>
      </w:r>
    </w:p>
    <w:p w14:paraId="0EB3E524" w14:textId="77777777" w:rsidR="00185F3D" w:rsidRPr="00185F3D" w:rsidRDefault="00185F3D" w:rsidP="00185F3D">
      <w:pPr>
        <w:rPr>
          <w:rFonts w:ascii="Tahoma" w:hAnsi="Tahoma" w:cs="Tahoma"/>
        </w:rPr>
      </w:pPr>
      <w:hyperlink r:id="rId7" w:history="1">
        <w:r w:rsidRPr="00185F3D">
          <w:rPr>
            <w:rStyle w:val="Hyperlink"/>
            <w:rFonts w:ascii="Tahoma" w:hAnsi="Tahoma" w:cs="Tahoma"/>
            <w:b/>
            <w:bCs/>
          </w:rPr>
          <w:t>Bonnie Tsui</w:t>
        </w:r>
      </w:hyperlink>
      <w:r w:rsidRPr="00185F3D">
        <w:rPr>
          <w:rFonts w:ascii="Tahoma" w:hAnsi="Tahoma" w:cs="Tahoma"/>
        </w:rPr>
        <w:t> - Journalist and author of “</w:t>
      </w:r>
      <w:hyperlink r:id="rId8" w:history="1">
        <w:r w:rsidRPr="00185F3D">
          <w:rPr>
            <w:rStyle w:val="Hyperlink"/>
            <w:rFonts w:ascii="Tahoma" w:hAnsi="Tahoma" w:cs="Tahoma"/>
          </w:rPr>
          <w:t>On Muscle: The Stuff That Moves Us and Why It Matters</w:t>
        </w:r>
      </w:hyperlink>
      <w:r w:rsidRPr="00185F3D">
        <w:rPr>
          <w:rFonts w:ascii="Tahoma" w:hAnsi="Tahoma" w:cs="Tahoma"/>
        </w:rPr>
        <w:t>”</w:t>
      </w:r>
    </w:p>
    <w:p w14:paraId="266A58B1" w14:textId="77777777" w:rsidR="00185F3D" w:rsidRPr="00185F3D" w:rsidRDefault="00185F3D" w:rsidP="00185F3D">
      <w:pPr>
        <w:rPr>
          <w:rFonts w:ascii="Tahoma" w:hAnsi="Tahoma" w:cs="Tahoma"/>
        </w:rPr>
      </w:pPr>
      <w:hyperlink r:id="rId9" w:history="1">
        <w:r w:rsidRPr="00185F3D">
          <w:rPr>
            <w:rStyle w:val="Hyperlink"/>
            <w:rFonts w:ascii="Tahoma" w:hAnsi="Tahoma" w:cs="Tahoma"/>
            <w:b/>
            <w:bCs/>
          </w:rPr>
          <w:t>Jeremy DeSilva</w:t>
        </w:r>
      </w:hyperlink>
      <w:r w:rsidRPr="00185F3D">
        <w:rPr>
          <w:rFonts w:ascii="Tahoma" w:hAnsi="Tahoma" w:cs="Tahoma"/>
        </w:rPr>
        <w:t> - Anthropologist at Dartmouth College and author of “</w:t>
      </w:r>
      <w:hyperlink r:id="rId10" w:history="1">
        <w:r w:rsidRPr="00185F3D">
          <w:rPr>
            <w:rStyle w:val="Hyperlink"/>
            <w:rFonts w:ascii="Tahoma" w:hAnsi="Tahoma" w:cs="Tahoma"/>
          </w:rPr>
          <w:t>First Steps, How Upright Walking Made Us Human</w:t>
        </w:r>
      </w:hyperlink>
      <w:r w:rsidRPr="00185F3D">
        <w:rPr>
          <w:rFonts w:ascii="Tahoma" w:hAnsi="Tahoma" w:cs="Tahoma"/>
        </w:rPr>
        <w:t>”</w:t>
      </w:r>
    </w:p>
    <w:p w14:paraId="58D94422" w14:textId="77777777" w:rsidR="00185F3D" w:rsidRPr="00185F3D" w:rsidRDefault="00185F3D" w:rsidP="00185F3D">
      <w:pPr>
        <w:rPr>
          <w:rFonts w:ascii="Tahoma" w:hAnsi="Tahoma" w:cs="Tahoma"/>
        </w:rPr>
      </w:pPr>
      <w:r w:rsidRPr="00185F3D">
        <w:rPr>
          <w:rFonts w:ascii="Tahoma" w:hAnsi="Tahoma" w:cs="Tahoma"/>
        </w:rPr>
        <w:t>Featuring music by </w:t>
      </w:r>
      <w:hyperlink r:id="rId11" w:history="1">
        <w:r w:rsidRPr="00185F3D">
          <w:rPr>
            <w:rStyle w:val="Hyperlink"/>
            <w:rFonts w:ascii="Tahoma" w:hAnsi="Tahoma" w:cs="Tahoma"/>
          </w:rPr>
          <w:t xml:space="preserve">Dewey </w:t>
        </w:r>
        <w:proofErr w:type="spellStart"/>
        <w:r w:rsidRPr="00185F3D">
          <w:rPr>
            <w:rStyle w:val="Hyperlink"/>
            <w:rFonts w:ascii="Tahoma" w:hAnsi="Tahoma" w:cs="Tahoma"/>
          </w:rPr>
          <w:t>Dellay</w:t>
        </w:r>
        <w:proofErr w:type="spellEnd"/>
      </w:hyperlink>
      <w:r w:rsidRPr="00185F3D">
        <w:rPr>
          <w:rFonts w:ascii="Tahoma" w:hAnsi="Tahoma" w:cs="Tahoma"/>
        </w:rPr>
        <w:t> and </w:t>
      </w:r>
      <w:hyperlink r:id="rId12" w:history="1">
        <w:r w:rsidRPr="00185F3D">
          <w:rPr>
            <w:rStyle w:val="Hyperlink"/>
            <w:rFonts w:ascii="Tahoma" w:hAnsi="Tahoma" w:cs="Tahoma"/>
          </w:rPr>
          <w:t>Jun Miyake</w:t>
        </w:r>
      </w:hyperlink>
    </w:p>
    <w:p w14:paraId="2217B148" w14:textId="77777777" w:rsidR="00185F3D" w:rsidRPr="00185F3D" w:rsidRDefault="00185F3D" w:rsidP="00185F3D">
      <w:pPr>
        <w:rPr>
          <w:rFonts w:ascii="Tahoma" w:hAnsi="Tahoma" w:cs="Tahoma"/>
        </w:rPr>
      </w:pPr>
      <w:r w:rsidRPr="00185F3D">
        <w:rPr>
          <w:rFonts w:ascii="Tahoma" w:hAnsi="Tahoma" w:cs="Tahoma"/>
        </w:rPr>
        <w:t>You can get early access to ad-free versions of every episode by joining us on </w:t>
      </w:r>
      <w:hyperlink r:id="rId13" w:history="1">
        <w:r w:rsidRPr="00185F3D">
          <w:rPr>
            <w:rStyle w:val="Hyperlink"/>
            <w:rFonts w:ascii="Tahoma" w:hAnsi="Tahoma" w:cs="Tahoma"/>
          </w:rPr>
          <w:t>Patreon</w:t>
        </w:r>
      </w:hyperlink>
      <w:r w:rsidRPr="00185F3D">
        <w:rPr>
          <w:rFonts w:ascii="Tahoma" w:hAnsi="Tahoma" w:cs="Tahoma"/>
        </w:rPr>
        <w:t>. Thanks for your support!</w:t>
      </w:r>
    </w:p>
    <w:p w14:paraId="01F8E456" w14:textId="77777777" w:rsidR="00185F3D" w:rsidRPr="00185F3D" w:rsidRDefault="00185F3D" w:rsidP="00185F3D">
      <w:pPr>
        <w:rPr>
          <w:rFonts w:ascii="Tahoma" w:hAnsi="Tahoma" w:cs="Tahoma"/>
        </w:rPr>
      </w:pPr>
      <w:r w:rsidRPr="00185F3D">
        <w:rPr>
          <w:rFonts w:ascii="Tahoma" w:hAnsi="Tahoma" w:cs="Tahoma"/>
        </w:rPr>
        <w:t>Big Picture Science is part of the </w:t>
      </w:r>
      <w:hyperlink r:id="rId14" w:history="1">
        <w:r w:rsidRPr="00185F3D">
          <w:rPr>
            <w:rStyle w:val="Hyperlink"/>
            <w:rFonts w:ascii="Tahoma" w:hAnsi="Tahoma" w:cs="Tahoma"/>
          </w:rPr>
          <w:t>Airwave Media</w:t>
        </w:r>
      </w:hyperlink>
      <w:r w:rsidRPr="00185F3D">
        <w:rPr>
          <w:rFonts w:ascii="Tahoma" w:hAnsi="Tahoma" w:cs="Tahoma"/>
        </w:rPr>
        <w:t> podcast network. Please contact </w:t>
      </w:r>
      <w:hyperlink r:id="rId15" w:tgtFrame="_blank" w:history="1">
        <w:r w:rsidRPr="00185F3D">
          <w:rPr>
            <w:rStyle w:val="Hyperlink"/>
            <w:rFonts w:ascii="Tahoma" w:hAnsi="Tahoma" w:cs="Tahoma"/>
          </w:rPr>
          <w:t>advertising@airwavemedia.com</w:t>
        </w:r>
      </w:hyperlink>
      <w:r w:rsidRPr="00185F3D">
        <w:rPr>
          <w:rFonts w:ascii="Tahoma" w:hAnsi="Tahoma" w:cs="Tahoma"/>
        </w:rPr>
        <w:t> to inquire about advertising on Big Picture Science.</w:t>
      </w:r>
    </w:p>
    <w:p w14:paraId="5992886C" w14:textId="77777777" w:rsidR="00980A8B" w:rsidRPr="00185F3D" w:rsidRDefault="00980A8B">
      <w:pPr>
        <w:rPr>
          <w:rFonts w:ascii="Tahoma" w:hAnsi="Tahoma" w:cs="Tahoma"/>
        </w:rPr>
      </w:pPr>
    </w:p>
    <w:sectPr w:rsidR="00980A8B" w:rsidRPr="0018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3D"/>
    <w:rsid w:val="00185F3D"/>
    <w:rsid w:val="005177E4"/>
    <w:rsid w:val="00980A8B"/>
    <w:rsid w:val="00B4013A"/>
    <w:rsid w:val="00B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CA43"/>
  <w15:chartTrackingRefBased/>
  <w15:docId w15:val="{813CE70E-2AF8-4811-B1AF-658023C5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F3D"/>
    <w:rPr>
      <w:rFonts w:eastAsiaTheme="majorEastAsia" w:cstheme="majorBidi"/>
      <w:color w:val="272727" w:themeColor="text1" w:themeTint="D8"/>
    </w:rPr>
  </w:style>
  <w:style w:type="paragraph" w:styleId="Title">
    <w:name w:val="Title"/>
    <w:basedOn w:val="Normal"/>
    <w:next w:val="Normal"/>
    <w:link w:val="TitleChar"/>
    <w:uiPriority w:val="10"/>
    <w:qFormat/>
    <w:rsid w:val="00185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F3D"/>
    <w:pPr>
      <w:spacing w:before="160"/>
      <w:jc w:val="center"/>
    </w:pPr>
    <w:rPr>
      <w:i/>
      <w:iCs/>
      <w:color w:val="404040" w:themeColor="text1" w:themeTint="BF"/>
    </w:rPr>
  </w:style>
  <w:style w:type="character" w:customStyle="1" w:styleId="QuoteChar">
    <w:name w:val="Quote Char"/>
    <w:basedOn w:val="DefaultParagraphFont"/>
    <w:link w:val="Quote"/>
    <w:uiPriority w:val="29"/>
    <w:rsid w:val="00185F3D"/>
    <w:rPr>
      <w:i/>
      <w:iCs/>
      <w:color w:val="404040" w:themeColor="text1" w:themeTint="BF"/>
    </w:rPr>
  </w:style>
  <w:style w:type="paragraph" w:styleId="ListParagraph">
    <w:name w:val="List Paragraph"/>
    <w:basedOn w:val="Normal"/>
    <w:uiPriority w:val="34"/>
    <w:qFormat/>
    <w:rsid w:val="00185F3D"/>
    <w:pPr>
      <w:ind w:left="720"/>
      <w:contextualSpacing/>
    </w:pPr>
  </w:style>
  <w:style w:type="character" w:styleId="IntenseEmphasis">
    <w:name w:val="Intense Emphasis"/>
    <w:basedOn w:val="DefaultParagraphFont"/>
    <w:uiPriority w:val="21"/>
    <w:qFormat/>
    <w:rsid w:val="00185F3D"/>
    <w:rPr>
      <w:i/>
      <w:iCs/>
      <w:color w:val="0F4761" w:themeColor="accent1" w:themeShade="BF"/>
    </w:rPr>
  </w:style>
  <w:style w:type="paragraph" w:styleId="IntenseQuote">
    <w:name w:val="Intense Quote"/>
    <w:basedOn w:val="Normal"/>
    <w:next w:val="Normal"/>
    <w:link w:val="IntenseQuoteChar"/>
    <w:uiPriority w:val="30"/>
    <w:qFormat/>
    <w:rsid w:val="00185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F3D"/>
    <w:rPr>
      <w:i/>
      <w:iCs/>
      <w:color w:val="0F4761" w:themeColor="accent1" w:themeShade="BF"/>
    </w:rPr>
  </w:style>
  <w:style w:type="character" w:styleId="IntenseReference">
    <w:name w:val="Intense Reference"/>
    <w:basedOn w:val="DefaultParagraphFont"/>
    <w:uiPriority w:val="32"/>
    <w:qFormat/>
    <w:rsid w:val="00185F3D"/>
    <w:rPr>
      <w:b/>
      <w:bCs/>
      <w:smallCaps/>
      <w:color w:val="0F4761" w:themeColor="accent1" w:themeShade="BF"/>
      <w:spacing w:val="5"/>
    </w:rPr>
  </w:style>
  <w:style w:type="character" w:styleId="Hyperlink">
    <w:name w:val="Hyperlink"/>
    <w:basedOn w:val="DefaultParagraphFont"/>
    <w:uiPriority w:val="99"/>
    <w:unhideWhenUsed/>
    <w:rsid w:val="00185F3D"/>
    <w:rPr>
      <w:color w:val="467886" w:themeColor="hyperlink"/>
      <w:u w:val="single"/>
    </w:rPr>
  </w:style>
  <w:style w:type="character" w:styleId="UnresolvedMention">
    <w:name w:val="Unresolved Mention"/>
    <w:basedOn w:val="DefaultParagraphFont"/>
    <w:uiPriority w:val="99"/>
    <w:semiHidden/>
    <w:unhideWhenUsed/>
    <w:rsid w:val="00185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3757">
      <w:bodyDiv w:val="1"/>
      <w:marLeft w:val="0"/>
      <w:marRight w:val="0"/>
      <w:marTop w:val="0"/>
      <w:marBottom w:val="0"/>
      <w:divBdr>
        <w:top w:val="none" w:sz="0" w:space="0" w:color="auto"/>
        <w:left w:val="none" w:sz="0" w:space="0" w:color="auto"/>
        <w:bottom w:val="none" w:sz="0" w:space="0" w:color="auto"/>
        <w:right w:val="none" w:sz="0" w:space="0" w:color="auto"/>
      </w:divBdr>
    </w:div>
    <w:div w:id="10491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hop.org/p/books/on-muscle-the-stuff-that-moves-us-and-why-it-matters-bonnie-tsui/21716153" TargetMode="External"/><Relationship Id="rId13" Type="http://schemas.openxmlformats.org/officeDocument/2006/relationships/hyperlink" Target="https://www.patreon.com/bigpicturescience" TargetMode="External"/><Relationship Id="rId3" Type="http://schemas.openxmlformats.org/officeDocument/2006/relationships/webSettings" Target="webSettings.xml"/><Relationship Id="rId7" Type="http://schemas.openxmlformats.org/officeDocument/2006/relationships/hyperlink" Target="https://www.bonnietsui.com/" TargetMode="External"/><Relationship Id="rId12" Type="http://schemas.openxmlformats.org/officeDocument/2006/relationships/hyperlink" Target="https://www.junmiyake.com/biographyenglis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ookshop.org/p/books/the-neck-a-natural-and-cultural-history-kent-dunlap/21722330" TargetMode="External"/><Relationship Id="rId11" Type="http://schemas.openxmlformats.org/officeDocument/2006/relationships/hyperlink" Target="http://www.deweydellay.com/" TargetMode="External"/><Relationship Id="rId5" Type="http://schemas.openxmlformats.org/officeDocument/2006/relationships/hyperlink" Target="https://internet3.trincoll.edu/facprofiles/Default.aspx?fid=1000716" TargetMode="External"/><Relationship Id="rId15" Type="http://schemas.openxmlformats.org/officeDocument/2006/relationships/hyperlink" Target="https://mail.google.com/mail/?view=cm&amp;fs=1&amp;tf=1&amp;to=advertising@airwavemedia.com" TargetMode="External"/><Relationship Id="rId10" Type="http://schemas.openxmlformats.org/officeDocument/2006/relationships/hyperlink" Target="https://bookshop.org/p/books/first-steps-how-upright-walking-made-us-human-jeremy-desilva/18282145" TargetMode="External"/><Relationship Id="rId4" Type="http://schemas.openxmlformats.org/officeDocument/2006/relationships/image" Target="media/image1.jpg"/><Relationship Id="rId9" Type="http://schemas.openxmlformats.org/officeDocument/2006/relationships/hyperlink" Target="https://anthropology.dartmouth.edu/people/jeremy-desilva" TargetMode="External"/><Relationship Id="rId14" Type="http://schemas.openxmlformats.org/officeDocument/2006/relationships/hyperlink" Target="http://airwav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Niederhoff</dc:creator>
  <cp:keywords/>
  <dc:description/>
  <cp:lastModifiedBy>Gary Niederhoff</cp:lastModifiedBy>
  <cp:revision>2</cp:revision>
  <dcterms:created xsi:type="dcterms:W3CDTF">2025-06-26T23:50:00Z</dcterms:created>
  <dcterms:modified xsi:type="dcterms:W3CDTF">2025-06-26T23:53:00Z</dcterms:modified>
</cp:coreProperties>
</file>