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70E5" w:rsidRPr="005469BF" w:rsidRDefault="007A70E5" w:rsidP="007A70E5">
      <w:pPr>
        <w:pStyle w:val="Heading1"/>
        <w:spacing w:line="360" w:lineRule="auto"/>
        <w:jc w:val="center"/>
        <w:rPr>
          <w:rFonts w:ascii="Georgia" w:hAnsi="Georgia"/>
          <w:b/>
          <w:sz w:val="48"/>
          <w:szCs w:val="48"/>
        </w:rPr>
      </w:pPr>
      <w:bookmarkStart w:id="0" w:name="_Toc506883780"/>
      <w:r w:rsidRPr="005469BF">
        <w:rPr>
          <w:rFonts w:ascii="Georgia" w:hAnsi="Georgia"/>
          <w:b/>
          <w:sz w:val="48"/>
          <w:szCs w:val="48"/>
        </w:rPr>
        <w:t>Chapter 7</w:t>
      </w:r>
      <w:bookmarkEnd w:id="0"/>
    </w:p>
    <w:p w:rsidR="007A70E5" w:rsidRPr="005469BF" w:rsidRDefault="007A70E5" w:rsidP="007A70E5">
      <w:pPr>
        <w:pStyle w:val="Heading1"/>
        <w:spacing w:line="360" w:lineRule="auto"/>
        <w:jc w:val="center"/>
        <w:rPr>
          <w:rFonts w:ascii="Georgia" w:hAnsi="Georgia"/>
          <w:b/>
          <w:sz w:val="48"/>
          <w:szCs w:val="48"/>
        </w:rPr>
      </w:pPr>
      <w:bookmarkStart w:id="1" w:name="_Toc506883782"/>
      <w:r w:rsidRPr="005469BF">
        <w:rPr>
          <w:rFonts w:ascii="Georgia" w:hAnsi="Georgia"/>
          <w:b/>
          <w:sz w:val="48"/>
          <w:szCs w:val="48"/>
        </w:rPr>
        <w:t>Why People Fail To Reach Their Goals</w:t>
      </w:r>
      <w:bookmarkEnd w:id="1"/>
    </w:p>
    <w:p w:rsidR="007A70E5" w:rsidRDefault="007A70E5" w:rsidP="007A70E5"/>
    <w:p w:rsidR="00840414" w:rsidRDefault="00840414" w:rsidP="007A70E5"/>
    <w:p w:rsidR="00840414" w:rsidRDefault="00840414" w:rsidP="007A70E5"/>
    <w:p w:rsidR="00840414" w:rsidRDefault="00840414" w:rsidP="007A70E5">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253.65pt">
            <v:imagedata r:id="rId5" o:title="Slide1"/>
          </v:shape>
        </w:pict>
      </w:r>
    </w:p>
    <w:p w:rsidR="007A70E5" w:rsidRPr="009D3598" w:rsidRDefault="009D3598" w:rsidP="007A70E5">
      <w:pPr>
        <w:rPr>
          <w:rFonts w:ascii="Georgia" w:hAnsi="Georgia"/>
          <w:sz w:val="32"/>
        </w:rPr>
      </w:pPr>
      <w:r w:rsidRPr="009D3598">
        <w:rPr>
          <w:rFonts w:ascii="Georgia" w:hAnsi="Georgia"/>
          <w:b/>
          <w:sz w:val="32"/>
        </w:rPr>
        <w:t>S1:</w:t>
      </w:r>
      <w:r w:rsidRPr="009D3598">
        <w:rPr>
          <w:rFonts w:ascii="Georgia" w:hAnsi="Georgia"/>
          <w:sz w:val="32"/>
        </w:rPr>
        <w:t xml:space="preserve"> In this video, we’ll talk about why people fail to reach their goals.</w:t>
      </w:r>
    </w:p>
    <w:p w:rsidR="009D3598" w:rsidRDefault="009D3598" w:rsidP="007A70E5"/>
    <w:p w:rsidR="00840414" w:rsidRDefault="00840414" w:rsidP="007A70E5"/>
    <w:p w:rsidR="00840414" w:rsidRPr="00EF3C2E" w:rsidRDefault="00840414" w:rsidP="007A70E5">
      <w:r>
        <w:lastRenderedPageBreak/>
        <w:pict>
          <v:shape id="_x0000_i1026" type="#_x0000_t75" style="width:450.5pt;height:253.65pt">
            <v:imagedata r:id="rId6" o:title="Slide2"/>
          </v:shape>
        </w:pict>
      </w:r>
    </w:p>
    <w:p w:rsidR="007A70E5" w:rsidRPr="007E58B6" w:rsidRDefault="009D3598" w:rsidP="007A70E5">
      <w:pPr>
        <w:spacing w:line="360" w:lineRule="auto"/>
        <w:jc w:val="both"/>
        <w:rPr>
          <w:rFonts w:ascii="Georgia" w:hAnsi="Georgia"/>
          <w:sz w:val="32"/>
          <w:szCs w:val="32"/>
        </w:rPr>
      </w:pPr>
      <w:r w:rsidRPr="009D3598">
        <w:rPr>
          <w:rFonts w:ascii="Georgia" w:hAnsi="Georgia"/>
          <w:b/>
          <w:sz w:val="32"/>
          <w:szCs w:val="32"/>
        </w:rPr>
        <w:t>S2:</w:t>
      </w:r>
      <w:r>
        <w:rPr>
          <w:rFonts w:ascii="Georgia" w:hAnsi="Georgia"/>
          <w:sz w:val="32"/>
          <w:szCs w:val="32"/>
        </w:rPr>
        <w:t xml:space="preserve"> </w:t>
      </w:r>
      <w:r w:rsidR="007A70E5" w:rsidRPr="007E58B6">
        <w:rPr>
          <w:rFonts w:ascii="Georgia" w:hAnsi="Georgia"/>
          <w:sz w:val="32"/>
          <w:szCs w:val="32"/>
        </w:rPr>
        <w:t xml:space="preserve">When people set up goals and fail to achieve them, there remains a known gap between </w:t>
      </w:r>
      <w:r w:rsidR="007A70E5" w:rsidRPr="007E58B6">
        <w:rPr>
          <w:rFonts w:ascii="Georgia" w:hAnsi="Georgia"/>
          <w:i/>
          <w:sz w:val="32"/>
          <w:szCs w:val="32"/>
        </w:rPr>
        <w:t>what the strategy says should be done</w:t>
      </w:r>
      <w:r w:rsidR="007A70E5" w:rsidRPr="007E58B6">
        <w:rPr>
          <w:rFonts w:ascii="Georgia" w:hAnsi="Georgia"/>
          <w:sz w:val="32"/>
          <w:szCs w:val="32"/>
        </w:rPr>
        <w:t xml:space="preserve"> and </w:t>
      </w:r>
      <w:r w:rsidR="007A70E5" w:rsidRPr="007E58B6">
        <w:rPr>
          <w:rFonts w:ascii="Georgia" w:hAnsi="Georgia"/>
          <w:i/>
          <w:sz w:val="32"/>
          <w:szCs w:val="32"/>
        </w:rPr>
        <w:t>what actually gets done</w:t>
      </w:r>
      <w:r w:rsidR="007A70E5" w:rsidRPr="007E58B6">
        <w:rPr>
          <w:rFonts w:ascii="Georgia" w:hAnsi="Georgia"/>
          <w:sz w:val="32"/>
          <w:szCs w:val="32"/>
        </w:rPr>
        <w:t xml:space="preserve">. This is known as the execution gap and represents a scenario that is often caused by some very typical shortcomings. </w:t>
      </w:r>
    </w:p>
    <w:p w:rsidR="007A70E5" w:rsidRPr="007E58B6" w:rsidRDefault="007A70E5" w:rsidP="007A70E5">
      <w:pPr>
        <w:spacing w:line="360" w:lineRule="auto"/>
        <w:jc w:val="both"/>
        <w:rPr>
          <w:rFonts w:ascii="Georgia" w:hAnsi="Georgia"/>
          <w:sz w:val="32"/>
          <w:szCs w:val="32"/>
        </w:rPr>
      </w:pPr>
      <w:r w:rsidRPr="007E58B6">
        <w:rPr>
          <w:rFonts w:ascii="Georgia" w:hAnsi="Georgia"/>
          <w:sz w:val="32"/>
          <w:szCs w:val="32"/>
        </w:rPr>
        <w:t xml:space="preserve">On the personal front, these shortcomings stop you from achieving your individual goals while in the business world, the same can happen as a result of leadership flaws. Collectively, both scenarios present a want of clarity as well as action and fail when there are no metrics to measure success. </w:t>
      </w:r>
    </w:p>
    <w:p w:rsidR="00840414" w:rsidRDefault="00840414" w:rsidP="007A70E5">
      <w:pPr>
        <w:spacing w:line="360" w:lineRule="auto"/>
        <w:jc w:val="both"/>
        <w:rPr>
          <w:rFonts w:ascii="Georgia" w:hAnsi="Georgia"/>
          <w:b/>
          <w:sz w:val="32"/>
          <w:szCs w:val="32"/>
        </w:rPr>
      </w:pPr>
    </w:p>
    <w:p w:rsidR="00840414" w:rsidRDefault="00840414" w:rsidP="007A70E5">
      <w:pPr>
        <w:spacing w:line="360" w:lineRule="auto"/>
        <w:jc w:val="both"/>
        <w:rPr>
          <w:rFonts w:ascii="Georgia" w:hAnsi="Georgia"/>
          <w:b/>
          <w:sz w:val="32"/>
          <w:szCs w:val="32"/>
        </w:rPr>
      </w:pPr>
    </w:p>
    <w:p w:rsidR="00840414" w:rsidRDefault="00840414" w:rsidP="007A70E5">
      <w:pPr>
        <w:spacing w:line="360" w:lineRule="auto"/>
        <w:jc w:val="both"/>
        <w:rPr>
          <w:rFonts w:ascii="Georgia" w:hAnsi="Georgia"/>
          <w:b/>
          <w:sz w:val="32"/>
          <w:szCs w:val="32"/>
        </w:rPr>
      </w:pPr>
      <w:r>
        <w:rPr>
          <w:rFonts w:ascii="Georgia" w:hAnsi="Georgia"/>
          <w:b/>
          <w:sz w:val="32"/>
          <w:szCs w:val="32"/>
        </w:rPr>
        <w:lastRenderedPageBreak/>
        <w:pict>
          <v:shape id="_x0000_i1029" type="#_x0000_t75" style="width:450.5pt;height:253.65pt">
            <v:imagedata r:id="rId7" o:title="Slide3"/>
          </v:shape>
        </w:pict>
      </w:r>
    </w:p>
    <w:p w:rsidR="007A70E5" w:rsidRDefault="00840414" w:rsidP="007A70E5">
      <w:pPr>
        <w:spacing w:line="360" w:lineRule="auto"/>
        <w:jc w:val="both"/>
        <w:rPr>
          <w:rFonts w:ascii="Georgia" w:hAnsi="Georgia"/>
          <w:sz w:val="32"/>
          <w:szCs w:val="32"/>
        </w:rPr>
      </w:pPr>
      <w:r>
        <w:rPr>
          <w:rFonts w:ascii="Georgia" w:hAnsi="Georgia"/>
          <w:b/>
          <w:sz w:val="32"/>
          <w:szCs w:val="32"/>
        </w:rPr>
        <w:t xml:space="preserve">S3: </w:t>
      </w:r>
      <w:r w:rsidR="007A70E5" w:rsidRPr="00840414">
        <w:rPr>
          <w:rFonts w:ascii="Georgia" w:hAnsi="Georgia"/>
          <w:sz w:val="32"/>
          <w:szCs w:val="32"/>
        </w:rPr>
        <w:t>But in order for execution to be successful certain fundamental elements – as mentioned previously – need to be in place. While some</w:t>
      </w:r>
      <w:r w:rsidR="00C71FC2" w:rsidRPr="00840414">
        <w:rPr>
          <w:rFonts w:ascii="Georgia" w:hAnsi="Georgia"/>
          <w:sz w:val="32"/>
          <w:szCs w:val="32"/>
        </w:rPr>
        <w:t xml:space="preserve"> of</w:t>
      </w:r>
      <w:r w:rsidR="007A70E5" w:rsidRPr="00840414">
        <w:rPr>
          <w:rFonts w:ascii="Georgia" w:hAnsi="Georgia"/>
          <w:sz w:val="32"/>
          <w:szCs w:val="32"/>
        </w:rPr>
        <w:t xml:space="preserve"> you pursue diligently, others you need to avoid doing as they only widen the execution gap instead of bridging it. But when this doesn’t happen then you need to stop doing the following to bridge the</w:t>
      </w:r>
      <w:r w:rsidR="007A70E5" w:rsidRPr="007E58B6">
        <w:rPr>
          <w:rFonts w:ascii="Georgia" w:hAnsi="Georgia"/>
          <w:sz w:val="32"/>
          <w:szCs w:val="32"/>
        </w:rPr>
        <w:t xml:space="preserve"> execution gap.</w:t>
      </w:r>
    </w:p>
    <w:p w:rsidR="007A70E5" w:rsidRDefault="007A70E5" w:rsidP="007A70E5">
      <w:pPr>
        <w:spacing w:line="360" w:lineRule="auto"/>
        <w:jc w:val="both"/>
        <w:rPr>
          <w:rFonts w:ascii="Georgia" w:hAnsi="Georgia"/>
          <w:sz w:val="32"/>
          <w:szCs w:val="32"/>
        </w:rPr>
      </w:pPr>
    </w:p>
    <w:p w:rsidR="007A70E5" w:rsidRDefault="007A70E5" w:rsidP="007A70E5">
      <w:pPr>
        <w:spacing w:line="360" w:lineRule="auto"/>
        <w:jc w:val="both"/>
        <w:rPr>
          <w:rFonts w:ascii="Georgia" w:hAnsi="Georgia"/>
          <w:sz w:val="32"/>
          <w:szCs w:val="32"/>
        </w:rPr>
      </w:pPr>
    </w:p>
    <w:p w:rsidR="00840414" w:rsidRPr="007E58B6"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30" type="#_x0000_t75" style="width:450.5pt;height:253.65pt">
            <v:imagedata r:id="rId8" o:title="Slide4"/>
          </v:shape>
        </w:pict>
      </w:r>
    </w:p>
    <w:p w:rsidR="007A70E5" w:rsidRPr="00EF3C2E" w:rsidRDefault="004416F8" w:rsidP="007A70E5">
      <w:pPr>
        <w:pStyle w:val="Heading2"/>
        <w:spacing w:line="360" w:lineRule="auto"/>
        <w:jc w:val="both"/>
        <w:rPr>
          <w:rFonts w:ascii="Georgia" w:hAnsi="Georgia"/>
          <w:b/>
          <w:color w:val="auto"/>
          <w:sz w:val="36"/>
          <w:szCs w:val="32"/>
        </w:rPr>
      </w:pPr>
      <w:bookmarkStart w:id="2" w:name="_Toc506883783"/>
      <w:r>
        <w:rPr>
          <w:rFonts w:ascii="Georgia" w:hAnsi="Georgia"/>
          <w:b/>
          <w:color w:val="auto"/>
          <w:sz w:val="36"/>
          <w:szCs w:val="32"/>
        </w:rPr>
        <w:t xml:space="preserve">S4: </w:t>
      </w:r>
      <w:r w:rsidR="007A70E5" w:rsidRPr="00EF3C2E">
        <w:rPr>
          <w:rFonts w:ascii="Georgia" w:hAnsi="Georgia"/>
          <w:b/>
          <w:color w:val="auto"/>
          <w:sz w:val="36"/>
          <w:szCs w:val="32"/>
        </w:rPr>
        <w:t>Stop making excuses</w:t>
      </w:r>
      <w:bookmarkEnd w:id="2"/>
    </w:p>
    <w:p w:rsidR="004416F8" w:rsidRDefault="007A70E5" w:rsidP="007A70E5">
      <w:pPr>
        <w:spacing w:line="360" w:lineRule="auto"/>
        <w:jc w:val="both"/>
        <w:rPr>
          <w:rFonts w:ascii="Georgia" w:hAnsi="Georgia"/>
          <w:sz w:val="32"/>
          <w:szCs w:val="32"/>
        </w:rPr>
      </w:pPr>
      <w:r w:rsidRPr="007E58B6">
        <w:rPr>
          <w:rFonts w:ascii="Georgia" w:hAnsi="Georgia"/>
          <w:sz w:val="32"/>
          <w:szCs w:val="32"/>
        </w:rPr>
        <w:t xml:space="preserve">Excuses are easier to come up with than reasons for not doing something. They can vary from not having enough time to the economy being bad or the competition too high. In any case, excuses paralyze you and stop you from executing anything at all. </w:t>
      </w:r>
    </w:p>
    <w:p w:rsidR="004416F8" w:rsidRDefault="004416F8"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31" type="#_x0000_t75" style="width:450.5pt;height:253.65pt">
            <v:imagedata r:id="rId9" o:title="Slide5"/>
          </v:shape>
        </w:pict>
      </w:r>
    </w:p>
    <w:p w:rsidR="007A70E5" w:rsidRPr="007E58B6" w:rsidRDefault="004416F8" w:rsidP="007A70E5">
      <w:pPr>
        <w:spacing w:line="360" w:lineRule="auto"/>
        <w:jc w:val="both"/>
        <w:rPr>
          <w:rFonts w:ascii="Georgia" w:hAnsi="Georgia"/>
          <w:sz w:val="32"/>
          <w:szCs w:val="32"/>
        </w:rPr>
      </w:pPr>
      <w:r w:rsidRPr="004416F8">
        <w:rPr>
          <w:rFonts w:ascii="Georgia" w:hAnsi="Georgia"/>
          <w:b/>
          <w:sz w:val="32"/>
          <w:szCs w:val="32"/>
        </w:rPr>
        <w:t>S5:</w:t>
      </w:r>
      <w:r>
        <w:rPr>
          <w:rFonts w:ascii="Georgia" w:hAnsi="Georgia"/>
          <w:sz w:val="32"/>
          <w:szCs w:val="32"/>
        </w:rPr>
        <w:t xml:space="preserve"> </w:t>
      </w:r>
      <w:r w:rsidR="007A70E5" w:rsidRPr="007E58B6">
        <w:rPr>
          <w:rFonts w:ascii="Georgia" w:hAnsi="Georgia"/>
          <w:sz w:val="32"/>
          <w:szCs w:val="32"/>
        </w:rPr>
        <w:t>Most excuses come up when you feel fearful, anxious, uncertain or just plain lazy. At these times it seems easier and safer not doing anything at all than tackling the goal you have set up for yourself. It makes you abandon your goal before you even start pursuing it.</w:t>
      </w:r>
    </w:p>
    <w:p w:rsidR="004416F8" w:rsidRDefault="004416F8" w:rsidP="007A70E5">
      <w:pPr>
        <w:spacing w:line="360" w:lineRule="auto"/>
        <w:jc w:val="both"/>
        <w:rPr>
          <w:rFonts w:ascii="Georgia" w:hAnsi="Georgia"/>
          <w:sz w:val="32"/>
          <w:szCs w:val="32"/>
        </w:rPr>
      </w:pPr>
    </w:p>
    <w:p w:rsidR="004416F8" w:rsidRDefault="00840414" w:rsidP="00840414">
      <w:pPr>
        <w:tabs>
          <w:tab w:val="left" w:pos="1387"/>
        </w:tabs>
        <w:spacing w:line="360" w:lineRule="auto"/>
        <w:jc w:val="both"/>
        <w:rPr>
          <w:rFonts w:ascii="Georgia" w:hAnsi="Georgia"/>
          <w:sz w:val="32"/>
          <w:szCs w:val="32"/>
        </w:rPr>
      </w:pPr>
      <w:r>
        <w:rPr>
          <w:rFonts w:ascii="Georgia" w:hAnsi="Georgia"/>
          <w:sz w:val="32"/>
          <w:szCs w:val="32"/>
        </w:rPr>
        <w:tab/>
      </w:r>
    </w:p>
    <w:p w:rsidR="00840414" w:rsidRDefault="00840414" w:rsidP="00840414">
      <w:pPr>
        <w:tabs>
          <w:tab w:val="left" w:pos="1387"/>
        </w:tabs>
        <w:spacing w:line="360" w:lineRule="auto"/>
        <w:jc w:val="both"/>
        <w:rPr>
          <w:rFonts w:ascii="Georgia" w:hAnsi="Georgia"/>
          <w:sz w:val="32"/>
          <w:szCs w:val="32"/>
        </w:rPr>
      </w:pPr>
      <w:r>
        <w:rPr>
          <w:rFonts w:ascii="Georgia" w:hAnsi="Georgia"/>
          <w:sz w:val="32"/>
          <w:szCs w:val="32"/>
        </w:rPr>
        <w:lastRenderedPageBreak/>
        <w:pict>
          <v:shape id="_x0000_i1032" type="#_x0000_t75" style="width:450.5pt;height:253.65pt">
            <v:imagedata r:id="rId10" o:title="Slide6"/>
          </v:shape>
        </w:pict>
      </w:r>
    </w:p>
    <w:p w:rsidR="007A70E5" w:rsidRDefault="004416F8" w:rsidP="007A70E5">
      <w:pPr>
        <w:spacing w:line="360" w:lineRule="auto"/>
        <w:jc w:val="both"/>
        <w:rPr>
          <w:rFonts w:ascii="Georgia" w:hAnsi="Georgia"/>
          <w:b/>
          <w:sz w:val="32"/>
          <w:szCs w:val="32"/>
        </w:rPr>
      </w:pPr>
      <w:r w:rsidRPr="004416F8">
        <w:rPr>
          <w:rFonts w:ascii="Georgia" w:hAnsi="Georgia"/>
          <w:b/>
          <w:sz w:val="32"/>
          <w:szCs w:val="32"/>
        </w:rPr>
        <w:t xml:space="preserve">S6: </w:t>
      </w:r>
      <w:r w:rsidR="007A70E5" w:rsidRPr="00840414">
        <w:rPr>
          <w:rFonts w:ascii="Georgia" w:hAnsi="Georgia"/>
          <w:sz w:val="32"/>
          <w:szCs w:val="32"/>
        </w:rPr>
        <w:t>Excuses also make you stop working for your goal. You may well keep saying that you want to achieve a goal but if you are doing anything about it, then how can you hope to achieve anything? The basic understanding of the strategy-to-execution process is that action precedes results. If you want results, you must take action first.</w:t>
      </w:r>
      <w:r w:rsidR="007A70E5" w:rsidRPr="004416F8">
        <w:rPr>
          <w:rFonts w:ascii="Georgia" w:hAnsi="Georgia"/>
          <w:b/>
          <w:sz w:val="32"/>
          <w:szCs w:val="32"/>
        </w:rPr>
        <w:t xml:space="preserve"> </w:t>
      </w:r>
    </w:p>
    <w:p w:rsidR="00840414" w:rsidRDefault="00840414" w:rsidP="007A70E5">
      <w:pPr>
        <w:spacing w:line="360" w:lineRule="auto"/>
        <w:jc w:val="both"/>
        <w:rPr>
          <w:rFonts w:ascii="Georgia" w:hAnsi="Georgia"/>
          <w:b/>
          <w:sz w:val="32"/>
          <w:szCs w:val="32"/>
        </w:rPr>
      </w:pPr>
    </w:p>
    <w:p w:rsidR="00840414" w:rsidRPr="004416F8" w:rsidRDefault="00840414" w:rsidP="007A70E5">
      <w:pPr>
        <w:spacing w:line="360" w:lineRule="auto"/>
        <w:jc w:val="both"/>
        <w:rPr>
          <w:rFonts w:ascii="Georgia" w:hAnsi="Georgia"/>
          <w:b/>
          <w:sz w:val="32"/>
          <w:szCs w:val="32"/>
        </w:rPr>
      </w:pPr>
      <w:r>
        <w:rPr>
          <w:rFonts w:ascii="Georgia" w:hAnsi="Georgia"/>
          <w:b/>
          <w:sz w:val="32"/>
          <w:szCs w:val="32"/>
        </w:rPr>
        <w:lastRenderedPageBreak/>
        <w:pict>
          <v:shape id="_x0000_i1033" type="#_x0000_t75" style="width:450.5pt;height:253.65pt">
            <v:imagedata r:id="rId11" o:title="Slide7"/>
          </v:shape>
        </w:pict>
      </w:r>
    </w:p>
    <w:p w:rsidR="007A70E5" w:rsidRPr="00EF3C2E" w:rsidRDefault="004416F8" w:rsidP="007A70E5">
      <w:pPr>
        <w:pStyle w:val="Heading2"/>
        <w:spacing w:line="360" w:lineRule="auto"/>
        <w:jc w:val="both"/>
        <w:rPr>
          <w:rFonts w:ascii="Georgia" w:hAnsi="Georgia"/>
          <w:b/>
          <w:color w:val="auto"/>
          <w:sz w:val="36"/>
          <w:szCs w:val="32"/>
        </w:rPr>
      </w:pPr>
      <w:bookmarkStart w:id="3" w:name="_Toc506883784"/>
      <w:r>
        <w:rPr>
          <w:rFonts w:ascii="Georgia" w:hAnsi="Georgia"/>
          <w:b/>
          <w:color w:val="auto"/>
          <w:sz w:val="36"/>
          <w:szCs w:val="32"/>
        </w:rPr>
        <w:t xml:space="preserve">S7: </w:t>
      </w:r>
      <w:bookmarkEnd w:id="3"/>
      <w:r w:rsidR="00D0603B" w:rsidRPr="00EF3C2E">
        <w:rPr>
          <w:rFonts w:ascii="Georgia" w:hAnsi="Georgia"/>
          <w:b/>
          <w:color w:val="auto"/>
          <w:sz w:val="36"/>
          <w:szCs w:val="32"/>
        </w:rPr>
        <w:t>Give your goal some meaning</w:t>
      </w:r>
    </w:p>
    <w:p w:rsidR="007A70E5" w:rsidRPr="007E58B6" w:rsidRDefault="007A70E5" w:rsidP="007A70E5">
      <w:pPr>
        <w:spacing w:line="360" w:lineRule="auto"/>
        <w:jc w:val="both"/>
        <w:rPr>
          <w:rFonts w:ascii="Georgia" w:hAnsi="Georgia"/>
          <w:sz w:val="32"/>
          <w:szCs w:val="32"/>
        </w:rPr>
      </w:pPr>
      <w:r w:rsidRPr="00840414">
        <w:rPr>
          <w:rFonts w:ascii="Georgia" w:hAnsi="Georgia"/>
          <w:sz w:val="32"/>
          <w:szCs w:val="32"/>
        </w:rPr>
        <w:t>To bridge the execution gap, it is very important that your goal means something to you. Now, this may start to sound redundant as the same has been mentioned</w:t>
      </w:r>
      <w:r w:rsidRPr="007E58B6">
        <w:rPr>
          <w:rFonts w:ascii="Georgia" w:hAnsi="Georgia"/>
          <w:sz w:val="32"/>
          <w:szCs w:val="32"/>
        </w:rPr>
        <w:t xml:space="preserve"> elsewhere in the book as well. But because it is so important in the process of achieving a goal, it needs to be emphasized once again. </w:t>
      </w:r>
    </w:p>
    <w:p w:rsidR="007A70E5" w:rsidRPr="00840414" w:rsidRDefault="007A70E5" w:rsidP="007A70E5">
      <w:pPr>
        <w:spacing w:line="360" w:lineRule="auto"/>
        <w:jc w:val="both"/>
        <w:rPr>
          <w:rFonts w:ascii="Georgia" w:hAnsi="Georgia"/>
          <w:sz w:val="32"/>
          <w:szCs w:val="32"/>
        </w:rPr>
      </w:pPr>
      <w:r w:rsidRPr="00840414">
        <w:rPr>
          <w:rFonts w:ascii="Georgia" w:hAnsi="Georgia"/>
          <w:sz w:val="32"/>
          <w:szCs w:val="32"/>
        </w:rPr>
        <w:t xml:space="preserve">If you set a goal for the wrong reason, and chase after something you don’t really need, you will not be driven to achieve it and the execution gap will never be bridged. So set yourself up for something that will have meaning for you. </w:t>
      </w:r>
    </w:p>
    <w:p w:rsidR="004416F8" w:rsidRDefault="004416F8" w:rsidP="007A70E5">
      <w:pPr>
        <w:spacing w:line="360" w:lineRule="auto"/>
        <w:jc w:val="both"/>
        <w:rPr>
          <w:rFonts w:ascii="Georgia" w:hAnsi="Georgia"/>
          <w:sz w:val="32"/>
          <w:szCs w:val="32"/>
        </w:rPr>
      </w:pPr>
    </w:p>
    <w:p w:rsidR="004416F8"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34" type="#_x0000_t75" style="width:450.5pt;height:253.65pt">
            <v:imagedata r:id="rId12" o:title="Slide8"/>
          </v:shape>
        </w:pict>
      </w:r>
    </w:p>
    <w:p w:rsidR="00840414" w:rsidRDefault="00840414" w:rsidP="007A70E5">
      <w:pPr>
        <w:spacing w:line="360" w:lineRule="auto"/>
        <w:jc w:val="both"/>
        <w:rPr>
          <w:rFonts w:ascii="Georgia" w:hAnsi="Georgia"/>
          <w:sz w:val="32"/>
          <w:szCs w:val="32"/>
        </w:rPr>
      </w:pPr>
    </w:p>
    <w:p w:rsidR="004416F8" w:rsidRDefault="004416F8" w:rsidP="007A70E5">
      <w:pPr>
        <w:spacing w:line="360" w:lineRule="auto"/>
        <w:jc w:val="both"/>
        <w:rPr>
          <w:rFonts w:ascii="Georgia" w:hAnsi="Georgia"/>
          <w:sz w:val="32"/>
          <w:szCs w:val="32"/>
        </w:rPr>
      </w:pPr>
      <w:r w:rsidRPr="004416F8">
        <w:rPr>
          <w:rFonts w:ascii="Georgia" w:hAnsi="Georgia"/>
          <w:b/>
          <w:sz w:val="32"/>
          <w:szCs w:val="32"/>
        </w:rPr>
        <w:t>S8</w:t>
      </w:r>
      <w:r>
        <w:rPr>
          <w:rFonts w:ascii="Georgia" w:hAnsi="Georgia"/>
          <w:sz w:val="32"/>
          <w:szCs w:val="32"/>
        </w:rPr>
        <w:t xml:space="preserve">: </w:t>
      </w:r>
      <w:r w:rsidR="007A70E5" w:rsidRPr="007E58B6">
        <w:rPr>
          <w:rFonts w:ascii="Georgia" w:hAnsi="Georgia"/>
          <w:sz w:val="32"/>
          <w:szCs w:val="32"/>
        </w:rPr>
        <w:t xml:space="preserve">Setting the wrong goal also takes motivation out of the execution equation. </w:t>
      </w:r>
    </w:p>
    <w:p w:rsidR="004416F8" w:rsidRDefault="004416F8"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r>
        <w:rPr>
          <w:rFonts w:ascii="Georgia" w:hAnsi="Georgia"/>
          <w:sz w:val="32"/>
          <w:szCs w:val="32"/>
        </w:rPr>
        <w:pict>
          <v:shape id="_x0000_i1035" type="#_x0000_t75" style="width:450.5pt;height:253.65pt">
            <v:imagedata r:id="rId13" o:title="Slide9"/>
          </v:shape>
        </w:pict>
      </w:r>
    </w:p>
    <w:p w:rsidR="007A70E5" w:rsidRDefault="004416F8" w:rsidP="007A70E5">
      <w:pPr>
        <w:spacing w:line="360" w:lineRule="auto"/>
        <w:jc w:val="both"/>
        <w:rPr>
          <w:rFonts w:ascii="Georgia" w:hAnsi="Georgia"/>
          <w:sz w:val="32"/>
          <w:szCs w:val="32"/>
        </w:rPr>
      </w:pPr>
      <w:r w:rsidRPr="004416F8">
        <w:rPr>
          <w:rFonts w:ascii="Georgia" w:hAnsi="Georgia"/>
          <w:b/>
          <w:sz w:val="32"/>
          <w:szCs w:val="32"/>
        </w:rPr>
        <w:lastRenderedPageBreak/>
        <w:t>S9</w:t>
      </w:r>
      <w:r>
        <w:rPr>
          <w:rFonts w:ascii="Georgia" w:hAnsi="Georgia"/>
          <w:sz w:val="32"/>
          <w:szCs w:val="32"/>
        </w:rPr>
        <w:t xml:space="preserve">: </w:t>
      </w:r>
      <w:r w:rsidR="007A70E5" w:rsidRPr="007E58B6">
        <w:rPr>
          <w:rFonts w:ascii="Georgia" w:hAnsi="Georgia"/>
          <w:sz w:val="32"/>
          <w:szCs w:val="32"/>
        </w:rPr>
        <w:t xml:space="preserve">To make anything motivating, be it weight loss, expanding your social circle, setting a start-up business or expanding your clientele, you need to associate strong reasons to why you want to achieve something. These reasons will then become the driving force that fuel your motivation. </w:t>
      </w:r>
    </w:p>
    <w:p w:rsidR="007A70E5" w:rsidRDefault="007A70E5" w:rsidP="007A70E5">
      <w:pPr>
        <w:spacing w:line="360" w:lineRule="auto"/>
        <w:jc w:val="both"/>
        <w:rPr>
          <w:rFonts w:ascii="Georgia" w:hAnsi="Georgia"/>
          <w:sz w:val="32"/>
          <w:szCs w:val="32"/>
        </w:rPr>
      </w:pPr>
    </w:p>
    <w:p w:rsidR="007A70E5" w:rsidRDefault="007A70E5" w:rsidP="007A70E5">
      <w:pPr>
        <w:spacing w:line="360" w:lineRule="auto"/>
        <w:jc w:val="both"/>
        <w:rPr>
          <w:rFonts w:ascii="Georgia" w:hAnsi="Georgia"/>
          <w:sz w:val="32"/>
          <w:szCs w:val="32"/>
        </w:rPr>
      </w:pPr>
    </w:p>
    <w:p w:rsidR="00840414" w:rsidRPr="007E58B6" w:rsidRDefault="00840414" w:rsidP="007A70E5">
      <w:pPr>
        <w:spacing w:line="360" w:lineRule="auto"/>
        <w:jc w:val="both"/>
        <w:rPr>
          <w:rFonts w:ascii="Georgia" w:hAnsi="Georgia"/>
          <w:sz w:val="32"/>
          <w:szCs w:val="32"/>
        </w:rPr>
      </w:pPr>
      <w:r>
        <w:rPr>
          <w:rFonts w:ascii="Georgia" w:hAnsi="Georgia"/>
          <w:sz w:val="32"/>
          <w:szCs w:val="32"/>
        </w:rPr>
        <w:pict>
          <v:shape id="_x0000_i1036" type="#_x0000_t75" style="width:450.5pt;height:253.65pt">
            <v:imagedata r:id="rId14" o:title="Slide10"/>
          </v:shape>
        </w:pict>
      </w:r>
    </w:p>
    <w:p w:rsidR="004416F8" w:rsidRDefault="004416F8" w:rsidP="007A70E5">
      <w:pPr>
        <w:spacing w:line="360" w:lineRule="auto"/>
        <w:jc w:val="both"/>
        <w:rPr>
          <w:rFonts w:ascii="Georgia" w:hAnsi="Georgia"/>
          <w:sz w:val="32"/>
          <w:szCs w:val="32"/>
        </w:rPr>
      </w:pPr>
      <w:r w:rsidRPr="004416F8">
        <w:rPr>
          <w:rFonts w:ascii="Georgia" w:hAnsi="Georgia"/>
          <w:b/>
          <w:sz w:val="32"/>
          <w:szCs w:val="32"/>
        </w:rPr>
        <w:t>S10:</w:t>
      </w:r>
      <w:r>
        <w:rPr>
          <w:rFonts w:ascii="Georgia" w:hAnsi="Georgia"/>
          <w:sz w:val="32"/>
          <w:szCs w:val="32"/>
        </w:rPr>
        <w:t xml:space="preserve"> </w:t>
      </w:r>
      <w:r w:rsidR="007A70E5" w:rsidRPr="007E58B6">
        <w:rPr>
          <w:rFonts w:ascii="Georgia" w:hAnsi="Georgia"/>
          <w:sz w:val="32"/>
          <w:szCs w:val="32"/>
        </w:rPr>
        <w:t xml:space="preserve">Another consideration in this regard is commitment versus convenience. With the right goal, you are highly likely to be 100% committed whereas anyone who isn’t committed will opt out for convenience instead. </w:t>
      </w:r>
    </w:p>
    <w:p w:rsidR="004416F8" w:rsidRDefault="004416F8" w:rsidP="007A70E5">
      <w:pPr>
        <w:spacing w:line="360" w:lineRule="auto"/>
        <w:jc w:val="both"/>
        <w:rPr>
          <w:rFonts w:ascii="Georgia" w:hAnsi="Georgia"/>
          <w:sz w:val="32"/>
          <w:szCs w:val="32"/>
        </w:rPr>
      </w:pPr>
    </w:p>
    <w:p w:rsidR="004416F8"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37" type="#_x0000_t75" style="width:450.5pt;height:253.65pt">
            <v:imagedata r:id="rId15" o:title="Slide11"/>
          </v:shape>
        </w:pict>
      </w:r>
    </w:p>
    <w:p w:rsidR="007A70E5" w:rsidRPr="007E58B6" w:rsidRDefault="004416F8" w:rsidP="007A70E5">
      <w:pPr>
        <w:spacing w:line="360" w:lineRule="auto"/>
        <w:jc w:val="both"/>
        <w:rPr>
          <w:rFonts w:ascii="Georgia" w:hAnsi="Georgia"/>
          <w:sz w:val="32"/>
          <w:szCs w:val="32"/>
        </w:rPr>
      </w:pPr>
      <w:r w:rsidRPr="004416F8">
        <w:rPr>
          <w:rFonts w:ascii="Georgia" w:hAnsi="Georgia"/>
          <w:b/>
          <w:sz w:val="32"/>
          <w:szCs w:val="32"/>
        </w:rPr>
        <w:t>S11:</w:t>
      </w:r>
      <w:r>
        <w:rPr>
          <w:rFonts w:ascii="Georgia" w:hAnsi="Georgia"/>
          <w:sz w:val="32"/>
          <w:szCs w:val="32"/>
        </w:rPr>
        <w:t xml:space="preserve"> </w:t>
      </w:r>
      <w:r w:rsidR="007A70E5" w:rsidRPr="007E58B6">
        <w:rPr>
          <w:rFonts w:ascii="Georgia" w:hAnsi="Georgia"/>
          <w:sz w:val="32"/>
          <w:szCs w:val="32"/>
        </w:rPr>
        <w:t xml:space="preserve">Say, you have a scheduled gym session every week with a buddy who also gives you a ride there. Now if you are committed to getting into better shape, building strength or just improving your overall health, you will attend that session every time no matter what. But if you find out that your gym buddy won’t be attending this week, so you decide to skip the session as well. Here you have opted for convenience instead. </w:t>
      </w:r>
    </w:p>
    <w:p w:rsidR="004416F8" w:rsidRDefault="004416F8" w:rsidP="007A70E5">
      <w:pPr>
        <w:spacing w:line="360" w:lineRule="auto"/>
        <w:jc w:val="both"/>
        <w:rPr>
          <w:rFonts w:ascii="Georgia" w:hAnsi="Georgia"/>
          <w:sz w:val="32"/>
          <w:szCs w:val="32"/>
        </w:rPr>
      </w:pPr>
    </w:p>
    <w:p w:rsidR="004416F8"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38" type="#_x0000_t75" style="width:450.5pt;height:253.65pt">
            <v:imagedata r:id="rId16" o:title="Slide12"/>
          </v:shape>
        </w:pict>
      </w:r>
    </w:p>
    <w:p w:rsidR="007A70E5" w:rsidRPr="007E58B6" w:rsidRDefault="004416F8" w:rsidP="007A70E5">
      <w:pPr>
        <w:spacing w:line="360" w:lineRule="auto"/>
        <w:jc w:val="both"/>
        <w:rPr>
          <w:rFonts w:ascii="Georgia" w:hAnsi="Georgia"/>
          <w:sz w:val="32"/>
          <w:szCs w:val="32"/>
        </w:rPr>
      </w:pPr>
      <w:r w:rsidRPr="004416F8">
        <w:rPr>
          <w:rFonts w:ascii="Georgia" w:hAnsi="Georgia"/>
          <w:b/>
          <w:sz w:val="32"/>
          <w:szCs w:val="32"/>
        </w:rPr>
        <w:t>S12:</w:t>
      </w:r>
      <w:r>
        <w:rPr>
          <w:rFonts w:ascii="Georgia" w:hAnsi="Georgia"/>
          <w:sz w:val="32"/>
          <w:szCs w:val="32"/>
        </w:rPr>
        <w:t xml:space="preserve"> </w:t>
      </w:r>
      <w:r w:rsidR="007A70E5" w:rsidRPr="007E58B6">
        <w:rPr>
          <w:rFonts w:ascii="Georgia" w:hAnsi="Georgia"/>
          <w:sz w:val="32"/>
          <w:szCs w:val="32"/>
        </w:rPr>
        <w:t>Since your friend won’t be there to take you along, you find that it is too much work to get to the gym by bus and then back home.</w:t>
      </w:r>
    </w:p>
    <w:p w:rsidR="004416F8" w:rsidRDefault="004416F8" w:rsidP="007A70E5">
      <w:pPr>
        <w:spacing w:line="360" w:lineRule="auto"/>
        <w:jc w:val="both"/>
        <w:rPr>
          <w:rFonts w:ascii="Georgia" w:hAnsi="Georgia"/>
          <w:sz w:val="32"/>
          <w:szCs w:val="32"/>
        </w:rPr>
      </w:pPr>
    </w:p>
    <w:p w:rsidR="004416F8" w:rsidRDefault="004416F8"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r>
        <w:rPr>
          <w:rFonts w:ascii="Georgia" w:hAnsi="Georgia"/>
          <w:sz w:val="32"/>
          <w:szCs w:val="32"/>
        </w:rPr>
        <w:pict>
          <v:shape id="_x0000_i1039" type="#_x0000_t75" style="width:450.5pt;height:253.65pt">
            <v:imagedata r:id="rId17" o:title="Slide13"/>
          </v:shape>
        </w:pict>
      </w:r>
    </w:p>
    <w:p w:rsidR="007A70E5" w:rsidRDefault="004416F8" w:rsidP="007A70E5">
      <w:pPr>
        <w:spacing w:line="360" w:lineRule="auto"/>
        <w:jc w:val="both"/>
        <w:rPr>
          <w:rFonts w:ascii="Georgia" w:hAnsi="Georgia"/>
          <w:sz w:val="32"/>
          <w:szCs w:val="32"/>
        </w:rPr>
      </w:pPr>
      <w:r w:rsidRPr="004416F8">
        <w:rPr>
          <w:rFonts w:ascii="Georgia" w:hAnsi="Georgia"/>
          <w:b/>
          <w:sz w:val="32"/>
          <w:szCs w:val="32"/>
        </w:rPr>
        <w:lastRenderedPageBreak/>
        <w:t>S13:</w:t>
      </w:r>
      <w:r>
        <w:rPr>
          <w:rFonts w:ascii="Georgia" w:hAnsi="Georgia"/>
          <w:sz w:val="32"/>
          <w:szCs w:val="32"/>
        </w:rPr>
        <w:t xml:space="preserve"> </w:t>
      </w:r>
      <w:r w:rsidR="007A70E5" w:rsidRPr="007E58B6">
        <w:rPr>
          <w:rFonts w:ascii="Georgia" w:hAnsi="Georgia"/>
          <w:sz w:val="32"/>
          <w:szCs w:val="32"/>
        </w:rPr>
        <w:t xml:space="preserve">At this point just give yourself a little reminder that the goal is to get </w:t>
      </w:r>
      <w:r w:rsidR="007A70E5" w:rsidRPr="007E58B6">
        <w:rPr>
          <w:rFonts w:ascii="Georgia" w:hAnsi="Georgia"/>
          <w:i/>
          <w:sz w:val="32"/>
          <w:szCs w:val="32"/>
        </w:rPr>
        <w:t xml:space="preserve">yourself </w:t>
      </w:r>
      <w:r w:rsidR="007A70E5" w:rsidRPr="007E58B6">
        <w:rPr>
          <w:rFonts w:ascii="Georgia" w:hAnsi="Georgia"/>
          <w:sz w:val="32"/>
          <w:szCs w:val="32"/>
        </w:rPr>
        <w:t xml:space="preserve">in better shape, no matter what. Set the bar for commitment higher so it’s not that easy to back off.  </w:t>
      </w:r>
    </w:p>
    <w:p w:rsidR="007A70E5" w:rsidRPr="007E58B6" w:rsidRDefault="007A70E5" w:rsidP="007A70E5">
      <w:pPr>
        <w:spacing w:line="360" w:lineRule="auto"/>
        <w:jc w:val="both"/>
        <w:rPr>
          <w:rFonts w:ascii="Georgia" w:hAnsi="Georgia"/>
          <w:sz w:val="32"/>
          <w:szCs w:val="32"/>
        </w:rPr>
      </w:pPr>
    </w:p>
    <w:p w:rsidR="004416F8" w:rsidRDefault="004416F8" w:rsidP="007A70E5">
      <w:pPr>
        <w:pStyle w:val="Heading2"/>
        <w:spacing w:line="360" w:lineRule="auto"/>
        <w:jc w:val="both"/>
        <w:rPr>
          <w:rFonts w:ascii="Georgia" w:hAnsi="Georgia"/>
          <w:b/>
          <w:color w:val="auto"/>
          <w:sz w:val="36"/>
          <w:szCs w:val="32"/>
        </w:rPr>
      </w:pPr>
      <w:bookmarkStart w:id="4" w:name="_Toc506883785"/>
    </w:p>
    <w:p w:rsidR="004416F8" w:rsidRDefault="00840414" w:rsidP="007A70E5">
      <w:pPr>
        <w:pStyle w:val="Heading2"/>
        <w:spacing w:line="360" w:lineRule="auto"/>
        <w:jc w:val="both"/>
        <w:rPr>
          <w:rFonts w:ascii="Georgia" w:hAnsi="Georgia"/>
          <w:b/>
          <w:color w:val="auto"/>
          <w:sz w:val="36"/>
          <w:szCs w:val="32"/>
        </w:rPr>
      </w:pPr>
      <w:r>
        <w:rPr>
          <w:rFonts w:ascii="Georgia" w:hAnsi="Georgia"/>
          <w:b/>
          <w:color w:val="auto"/>
          <w:sz w:val="36"/>
          <w:szCs w:val="32"/>
        </w:rPr>
        <w:pict>
          <v:shape id="_x0000_i1040" type="#_x0000_t75" style="width:450.5pt;height:253.65pt">
            <v:imagedata r:id="rId18" o:title="Slide14"/>
          </v:shape>
        </w:pict>
      </w:r>
    </w:p>
    <w:p w:rsidR="007A70E5" w:rsidRPr="00EF3C2E" w:rsidRDefault="004416F8" w:rsidP="007A70E5">
      <w:pPr>
        <w:pStyle w:val="Heading2"/>
        <w:spacing w:line="360" w:lineRule="auto"/>
        <w:jc w:val="both"/>
        <w:rPr>
          <w:rFonts w:ascii="Georgia" w:hAnsi="Georgia"/>
          <w:b/>
          <w:color w:val="auto"/>
          <w:sz w:val="36"/>
          <w:szCs w:val="32"/>
        </w:rPr>
      </w:pPr>
      <w:r>
        <w:rPr>
          <w:rFonts w:ascii="Georgia" w:hAnsi="Georgia"/>
          <w:b/>
          <w:color w:val="auto"/>
          <w:sz w:val="36"/>
          <w:szCs w:val="32"/>
        </w:rPr>
        <w:t xml:space="preserve">S14: </w:t>
      </w:r>
      <w:r w:rsidR="007A70E5" w:rsidRPr="00EF3C2E">
        <w:rPr>
          <w:rFonts w:ascii="Georgia" w:hAnsi="Georgia"/>
          <w:b/>
          <w:color w:val="auto"/>
          <w:sz w:val="36"/>
          <w:szCs w:val="32"/>
        </w:rPr>
        <w:t>Stop trying your hand at everything</w:t>
      </w:r>
      <w:bookmarkEnd w:id="4"/>
    </w:p>
    <w:p w:rsidR="007A70E5" w:rsidRPr="007E58B6" w:rsidRDefault="007A70E5" w:rsidP="007A70E5">
      <w:pPr>
        <w:spacing w:line="360" w:lineRule="auto"/>
        <w:jc w:val="both"/>
        <w:rPr>
          <w:rFonts w:ascii="Georgia" w:hAnsi="Georgia"/>
          <w:sz w:val="32"/>
          <w:szCs w:val="32"/>
        </w:rPr>
      </w:pPr>
      <w:r w:rsidRPr="007E58B6">
        <w:rPr>
          <w:rFonts w:ascii="Georgia" w:hAnsi="Georgia"/>
          <w:sz w:val="32"/>
          <w:szCs w:val="32"/>
        </w:rPr>
        <w:t xml:space="preserve">This ties in to setting your priorities straight and focusing on 0ne goal at a time. When you divide your attention, energy and focus into too many parts, you fail to hone your expertise and skills where they could flourish the most. </w:t>
      </w:r>
    </w:p>
    <w:p w:rsidR="004416F8" w:rsidRDefault="004416F8" w:rsidP="007A70E5">
      <w:pPr>
        <w:spacing w:line="360" w:lineRule="auto"/>
        <w:jc w:val="both"/>
        <w:rPr>
          <w:rFonts w:ascii="Georgia" w:hAnsi="Georgia"/>
          <w:sz w:val="32"/>
          <w:szCs w:val="32"/>
        </w:rPr>
      </w:pPr>
    </w:p>
    <w:p w:rsidR="004416F8"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41" type="#_x0000_t75" style="width:450.5pt;height:253.65pt">
            <v:imagedata r:id="rId19" o:title="Slide15"/>
          </v:shape>
        </w:pict>
      </w:r>
    </w:p>
    <w:p w:rsidR="007A70E5" w:rsidRPr="007E58B6" w:rsidRDefault="004416F8" w:rsidP="007A70E5">
      <w:pPr>
        <w:spacing w:line="360" w:lineRule="auto"/>
        <w:jc w:val="both"/>
        <w:rPr>
          <w:rFonts w:ascii="Georgia" w:hAnsi="Georgia"/>
          <w:sz w:val="32"/>
          <w:szCs w:val="32"/>
        </w:rPr>
      </w:pPr>
      <w:r w:rsidRPr="004416F8">
        <w:rPr>
          <w:rFonts w:ascii="Georgia" w:hAnsi="Georgia"/>
          <w:b/>
          <w:sz w:val="32"/>
          <w:szCs w:val="32"/>
        </w:rPr>
        <w:t>S15:</w:t>
      </w:r>
      <w:r>
        <w:rPr>
          <w:rFonts w:ascii="Georgia" w:hAnsi="Georgia"/>
          <w:sz w:val="32"/>
          <w:szCs w:val="32"/>
        </w:rPr>
        <w:t xml:space="preserve"> </w:t>
      </w:r>
      <w:r w:rsidR="007A70E5" w:rsidRPr="007E58B6">
        <w:rPr>
          <w:rFonts w:ascii="Georgia" w:hAnsi="Georgia"/>
          <w:sz w:val="32"/>
          <w:szCs w:val="32"/>
        </w:rPr>
        <w:t>If you want to execute your strategy successfully, you need to know your strengths. You need to know what you are good at, passionate about and most driven to do. Investing in the wrong goal will only stop you mid-way with never being able to bridge the execution gap.</w:t>
      </w:r>
    </w:p>
    <w:p w:rsidR="007A70E5" w:rsidRDefault="007A70E5" w:rsidP="007A70E5">
      <w:pPr>
        <w:spacing w:line="360" w:lineRule="auto"/>
        <w:jc w:val="both"/>
        <w:rPr>
          <w:rFonts w:ascii="Georgia" w:hAnsi="Georgia"/>
          <w:sz w:val="32"/>
          <w:szCs w:val="32"/>
        </w:rPr>
      </w:pPr>
      <w:r w:rsidRPr="007E58B6">
        <w:rPr>
          <w:rFonts w:ascii="Georgia" w:hAnsi="Georgia"/>
          <w:sz w:val="32"/>
          <w:szCs w:val="32"/>
        </w:rPr>
        <w:t xml:space="preserve">Think of examples of highly successful individuals who excel at what they do. Take your pick from your favorite athlete, celebrity, scientist, inventor or just about any other category and you will see that these people succeeded because they focused on their strengths and mastered their crafts. </w:t>
      </w:r>
    </w:p>
    <w:p w:rsidR="007A70E5" w:rsidRDefault="007A70E5" w:rsidP="007A70E5">
      <w:pPr>
        <w:spacing w:line="360" w:lineRule="auto"/>
        <w:jc w:val="both"/>
        <w:rPr>
          <w:rFonts w:ascii="Georgia" w:hAnsi="Georgia"/>
          <w:sz w:val="32"/>
          <w:szCs w:val="32"/>
        </w:rPr>
      </w:pPr>
    </w:p>
    <w:p w:rsidR="00840414" w:rsidRPr="007E58B6"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42" type="#_x0000_t75" style="width:450.5pt;height:253.65pt">
            <v:imagedata r:id="rId20" o:title="Slide16"/>
          </v:shape>
        </w:pict>
      </w:r>
    </w:p>
    <w:p w:rsidR="007A70E5" w:rsidRPr="00EF3C2E" w:rsidRDefault="004416F8" w:rsidP="007A70E5">
      <w:pPr>
        <w:pStyle w:val="Heading2"/>
        <w:spacing w:line="360" w:lineRule="auto"/>
        <w:jc w:val="both"/>
        <w:rPr>
          <w:rFonts w:ascii="Georgia" w:hAnsi="Georgia"/>
          <w:b/>
          <w:color w:val="auto"/>
          <w:sz w:val="36"/>
          <w:szCs w:val="32"/>
        </w:rPr>
      </w:pPr>
      <w:bookmarkStart w:id="5" w:name="_Toc506883786"/>
      <w:r>
        <w:rPr>
          <w:rFonts w:ascii="Georgia" w:hAnsi="Georgia"/>
          <w:b/>
          <w:color w:val="auto"/>
          <w:sz w:val="36"/>
          <w:szCs w:val="32"/>
        </w:rPr>
        <w:t xml:space="preserve">S16: </w:t>
      </w:r>
      <w:r w:rsidR="007A70E5" w:rsidRPr="00EF3C2E">
        <w:rPr>
          <w:rFonts w:ascii="Georgia" w:hAnsi="Georgia"/>
          <w:b/>
          <w:color w:val="auto"/>
          <w:sz w:val="36"/>
          <w:szCs w:val="32"/>
        </w:rPr>
        <w:t>Lacking a plan and commitment</w:t>
      </w:r>
      <w:bookmarkEnd w:id="5"/>
    </w:p>
    <w:p w:rsidR="007A70E5" w:rsidRPr="007E58B6" w:rsidRDefault="007A70E5" w:rsidP="007A70E5">
      <w:pPr>
        <w:spacing w:line="360" w:lineRule="auto"/>
        <w:jc w:val="both"/>
        <w:rPr>
          <w:rFonts w:ascii="Georgia" w:hAnsi="Georgia"/>
          <w:sz w:val="32"/>
          <w:szCs w:val="32"/>
        </w:rPr>
      </w:pPr>
      <w:r w:rsidRPr="007E58B6">
        <w:rPr>
          <w:rFonts w:ascii="Georgia" w:hAnsi="Georgia"/>
          <w:sz w:val="32"/>
          <w:szCs w:val="32"/>
        </w:rPr>
        <w:t xml:space="preserve">When you fail to plan, you also plan to fail. A good plan is integral to achieving goals and bridging the execution gap as it gives you direction and helps you stay on track. Not having a plan will have you running amok. </w:t>
      </w:r>
    </w:p>
    <w:p w:rsidR="004416F8" w:rsidRDefault="004416F8" w:rsidP="007A70E5">
      <w:pPr>
        <w:spacing w:line="360" w:lineRule="auto"/>
        <w:jc w:val="both"/>
        <w:rPr>
          <w:rFonts w:ascii="Georgia" w:hAnsi="Georgia"/>
          <w:sz w:val="32"/>
          <w:szCs w:val="32"/>
        </w:rPr>
      </w:pPr>
    </w:p>
    <w:p w:rsidR="004416F8" w:rsidRDefault="004416F8"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43" type="#_x0000_t75" style="width:450.5pt;height:253.65pt">
            <v:imagedata r:id="rId21" o:title="Slide17"/>
          </v:shape>
        </w:pict>
      </w:r>
    </w:p>
    <w:p w:rsidR="004416F8" w:rsidRDefault="004416F8" w:rsidP="007A70E5">
      <w:pPr>
        <w:spacing w:line="360" w:lineRule="auto"/>
        <w:jc w:val="both"/>
        <w:rPr>
          <w:rFonts w:ascii="Georgia" w:hAnsi="Georgia"/>
          <w:sz w:val="32"/>
          <w:szCs w:val="32"/>
        </w:rPr>
      </w:pPr>
      <w:r w:rsidRPr="004416F8">
        <w:rPr>
          <w:rFonts w:ascii="Georgia" w:hAnsi="Georgia"/>
          <w:b/>
          <w:sz w:val="32"/>
          <w:szCs w:val="32"/>
        </w:rPr>
        <w:t>S17:</w:t>
      </w:r>
      <w:r>
        <w:rPr>
          <w:rFonts w:ascii="Georgia" w:hAnsi="Georgia"/>
          <w:sz w:val="32"/>
          <w:szCs w:val="32"/>
        </w:rPr>
        <w:t xml:space="preserve"> </w:t>
      </w:r>
      <w:r w:rsidR="007A70E5" w:rsidRPr="007E58B6">
        <w:rPr>
          <w:rFonts w:ascii="Georgia" w:hAnsi="Georgia"/>
          <w:sz w:val="32"/>
          <w:szCs w:val="32"/>
        </w:rPr>
        <w:t xml:space="preserve">And without a plan, there can be no commitment. </w:t>
      </w:r>
    </w:p>
    <w:p w:rsidR="004416F8" w:rsidRDefault="004416F8"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r>
        <w:rPr>
          <w:rFonts w:ascii="Georgia" w:hAnsi="Georgia"/>
          <w:sz w:val="32"/>
          <w:szCs w:val="32"/>
        </w:rPr>
        <w:pict>
          <v:shape id="_x0000_i1044" type="#_x0000_t75" style="width:450.5pt;height:253.65pt">
            <v:imagedata r:id="rId22" o:title="Slide18"/>
          </v:shape>
        </w:pict>
      </w:r>
    </w:p>
    <w:p w:rsidR="007A70E5" w:rsidRPr="007E58B6" w:rsidRDefault="004416F8" w:rsidP="007A70E5">
      <w:pPr>
        <w:spacing w:line="360" w:lineRule="auto"/>
        <w:jc w:val="both"/>
        <w:rPr>
          <w:rFonts w:ascii="Georgia" w:hAnsi="Georgia"/>
          <w:sz w:val="32"/>
          <w:szCs w:val="32"/>
        </w:rPr>
      </w:pPr>
      <w:r w:rsidRPr="004416F8">
        <w:rPr>
          <w:rFonts w:ascii="Georgia" w:hAnsi="Georgia"/>
          <w:b/>
          <w:sz w:val="32"/>
          <w:szCs w:val="32"/>
        </w:rPr>
        <w:t>S18:</w:t>
      </w:r>
      <w:r>
        <w:rPr>
          <w:rFonts w:ascii="Georgia" w:hAnsi="Georgia"/>
          <w:sz w:val="32"/>
          <w:szCs w:val="32"/>
        </w:rPr>
        <w:t xml:space="preserve"> </w:t>
      </w:r>
      <w:r w:rsidR="007A70E5" w:rsidRPr="007E58B6">
        <w:rPr>
          <w:rFonts w:ascii="Georgia" w:hAnsi="Georgia"/>
          <w:sz w:val="32"/>
          <w:szCs w:val="32"/>
        </w:rPr>
        <w:t xml:space="preserve">How many times have you started a diet on Monday and then given it up the very next day just because your co-worker </w:t>
      </w:r>
      <w:r w:rsidR="007A70E5" w:rsidRPr="007E58B6">
        <w:rPr>
          <w:rFonts w:ascii="Georgia" w:hAnsi="Georgia"/>
          <w:sz w:val="32"/>
          <w:szCs w:val="32"/>
        </w:rPr>
        <w:lastRenderedPageBreak/>
        <w:t xml:space="preserve">brought in a box of donuts to work? You didn’t want to offend her so you thought that you would just start over the next day. </w:t>
      </w:r>
    </w:p>
    <w:p w:rsidR="004416F8" w:rsidRDefault="004416F8"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r>
        <w:rPr>
          <w:rFonts w:ascii="Georgia" w:hAnsi="Georgia"/>
          <w:sz w:val="32"/>
          <w:szCs w:val="32"/>
        </w:rPr>
        <w:pict>
          <v:shape id="_x0000_i1045" type="#_x0000_t75" style="width:450.5pt;height:253.65pt">
            <v:imagedata r:id="rId23" o:title="Slide19"/>
          </v:shape>
        </w:pict>
      </w:r>
    </w:p>
    <w:p w:rsidR="007A70E5" w:rsidRDefault="004416F8" w:rsidP="007A70E5">
      <w:pPr>
        <w:spacing w:line="360" w:lineRule="auto"/>
        <w:jc w:val="both"/>
        <w:rPr>
          <w:rFonts w:ascii="Georgia" w:hAnsi="Georgia"/>
          <w:sz w:val="32"/>
          <w:szCs w:val="32"/>
        </w:rPr>
      </w:pPr>
      <w:r w:rsidRPr="004416F8">
        <w:rPr>
          <w:rFonts w:ascii="Georgia" w:hAnsi="Georgia"/>
          <w:b/>
          <w:sz w:val="32"/>
          <w:szCs w:val="32"/>
        </w:rPr>
        <w:t>S19:</w:t>
      </w:r>
      <w:r>
        <w:rPr>
          <w:rFonts w:ascii="Georgia" w:hAnsi="Georgia"/>
          <w:sz w:val="32"/>
          <w:szCs w:val="32"/>
        </w:rPr>
        <w:t xml:space="preserve"> </w:t>
      </w:r>
      <w:r w:rsidR="007A70E5" w:rsidRPr="007E58B6">
        <w:rPr>
          <w:rFonts w:ascii="Georgia" w:hAnsi="Georgia"/>
          <w:sz w:val="32"/>
          <w:szCs w:val="32"/>
        </w:rPr>
        <w:t xml:space="preserve">Commitment is key to execution and without any you will keep getting derailed from pursuing your goals. </w:t>
      </w:r>
    </w:p>
    <w:p w:rsidR="007A70E5" w:rsidRDefault="007A70E5" w:rsidP="007A70E5">
      <w:pPr>
        <w:spacing w:line="360" w:lineRule="auto"/>
        <w:jc w:val="both"/>
        <w:rPr>
          <w:rFonts w:ascii="Georgia" w:hAnsi="Georgia"/>
          <w:sz w:val="32"/>
          <w:szCs w:val="32"/>
        </w:rPr>
      </w:pPr>
    </w:p>
    <w:p w:rsidR="007A70E5" w:rsidRPr="007E58B6"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46" type="#_x0000_t75" style="width:450.5pt;height:253.65pt">
            <v:imagedata r:id="rId24" o:title="Slide20"/>
          </v:shape>
        </w:pict>
      </w:r>
    </w:p>
    <w:p w:rsidR="007A70E5" w:rsidRPr="00EF3C2E" w:rsidRDefault="004416F8" w:rsidP="007A70E5">
      <w:pPr>
        <w:pStyle w:val="Heading2"/>
        <w:spacing w:line="360" w:lineRule="auto"/>
        <w:jc w:val="both"/>
        <w:rPr>
          <w:rFonts w:ascii="Georgia" w:hAnsi="Georgia"/>
          <w:b/>
          <w:color w:val="auto"/>
          <w:sz w:val="36"/>
          <w:szCs w:val="32"/>
        </w:rPr>
      </w:pPr>
      <w:bookmarkStart w:id="6" w:name="_Toc506883787"/>
      <w:r>
        <w:rPr>
          <w:rFonts w:ascii="Georgia" w:hAnsi="Georgia"/>
          <w:b/>
          <w:color w:val="auto"/>
          <w:sz w:val="36"/>
          <w:szCs w:val="32"/>
        </w:rPr>
        <w:t xml:space="preserve">S20: </w:t>
      </w:r>
      <w:r w:rsidR="007A70E5" w:rsidRPr="00EF3C2E">
        <w:rPr>
          <w:rFonts w:ascii="Georgia" w:hAnsi="Georgia"/>
          <w:b/>
          <w:color w:val="auto"/>
          <w:sz w:val="36"/>
          <w:szCs w:val="32"/>
        </w:rPr>
        <w:t>Not having a deadline</w:t>
      </w:r>
      <w:bookmarkEnd w:id="6"/>
    </w:p>
    <w:p w:rsidR="004E52D5" w:rsidRDefault="007A70E5" w:rsidP="007A70E5">
      <w:pPr>
        <w:spacing w:line="360" w:lineRule="auto"/>
        <w:jc w:val="both"/>
        <w:rPr>
          <w:rFonts w:ascii="Georgia" w:hAnsi="Georgia"/>
          <w:sz w:val="32"/>
          <w:szCs w:val="32"/>
        </w:rPr>
      </w:pPr>
      <w:r w:rsidRPr="007E58B6">
        <w:rPr>
          <w:rFonts w:ascii="Georgia" w:hAnsi="Georgia"/>
          <w:sz w:val="32"/>
          <w:szCs w:val="32"/>
        </w:rPr>
        <w:t xml:space="preserve">As you have seen previously, working within a timeframe establishes a sense of urgency and focus. This alone should be enough to get anyone going towards their goal. But if you do not give yourself a deadline and keep things open ended, then you are setting yourself up for failure. </w:t>
      </w:r>
    </w:p>
    <w:p w:rsidR="004E52D5" w:rsidRDefault="004E52D5"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r>
        <w:rPr>
          <w:rFonts w:ascii="Georgia" w:hAnsi="Georgia"/>
          <w:sz w:val="32"/>
          <w:szCs w:val="32"/>
        </w:rPr>
        <w:lastRenderedPageBreak/>
        <w:pict>
          <v:shape id="_x0000_i1047" type="#_x0000_t75" style="width:450.5pt;height:253.65pt">
            <v:imagedata r:id="rId25" o:title="Slide21"/>
          </v:shape>
        </w:pict>
      </w:r>
    </w:p>
    <w:p w:rsidR="007A70E5" w:rsidRDefault="004E52D5" w:rsidP="007A70E5">
      <w:pPr>
        <w:spacing w:line="360" w:lineRule="auto"/>
        <w:jc w:val="both"/>
        <w:rPr>
          <w:rFonts w:ascii="Georgia" w:hAnsi="Georgia"/>
          <w:sz w:val="32"/>
          <w:szCs w:val="32"/>
        </w:rPr>
      </w:pPr>
      <w:r w:rsidRPr="004E52D5">
        <w:rPr>
          <w:rFonts w:ascii="Georgia" w:hAnsi="Georgia"/>
          <w:b/>
          <w:sz w:val="32"/>
          <w:szCs w:val="32"/>
        </w:rPr>
        <w:t>S21:</w:t>
      </w:r>
      <w:r>
        <w:rPr>
          <w:rFonts w:ascii="Georgia" w:hAnsi="Georgia"/>
          <w:sz w:val="32"/>
          <w:szCs w:val="32"/>
        </w:rPr>
        <w:t xml:space="preserve"> </w:t>
      </w:r>
      <w:r w:rsidR="007A70E5" w:rsidRPr="007E58B6">
        <w:rPr>
          <w:rFonts w:ascii="Georgia" w:hAnsi="Georgia"/>
          <w:sz w:val="32"/>
          <w:szCs w:val="32"/>
        </w:rPr>
        <w:t>Open ended scenarios are an easy road to procrastination and pushing things to the back burner.</w:t>
      </w:r>
    </w:p>
    <w:p w:rsidR="007A70E5" w:rsidRDefault="007A70E5" w:rsidP="007A70E5">
      <w:pPr>
        <w:spacing w:line="360" w:lineRule="auto"/>
        <w:jc w:val="both"/>
        <w:rPr>
          <w:rFonts w:ascii="Georgia" w:hAnsi="Georgia"/>
          <w:sz w:val="32"/>
          <w:szCs w:val="32"/>
        </w:rPr>
      </w:pPr>
    </w:p>
    <w:p w:rsidR="007A70E5" w:rsidRDefault="007A70E5" w:rsidP="007A70E5">
      <w:pPr>
        <w:spacing w:line="360" w:lineRule="auto"/>
        <w:jc w:val="both"/>
        <w:rPr>
          <w:rFonts w:ascii="Georgia" w:hAnsi="Georgia"/>
          <w:sz w:val="32"/>
          <w:szCs w:val="32"/>
        </w:rPr>
      </w:pPr>
    </w:p>
    <w:p w:rsidR="00840414" w:rsidRPr="007E58B6" w:rsidRDefault="00840414" w:rsidP="007A70E5">
      <w:pPr>
        <w:spacing w:line="360" w:lineRule="auto"/>
        <w:jc w:val="both"/>
        <w:rPr>
          <w:rFonts w:ascii="Georgia" w:hAnsi="Georgia"/>
          <w:sz w:val="32"/>
          <w:szCs w:val="32"/>
        </w:rPr>
      </w:pPr>
      <w:r>
        <w:rPr>
          <w:rFonts w:ascii="Georgia" w:hAnsi="Georgia"/>
          <w:sz w:val="32"/>
          <w:szCs w:val="32"/>
        </w:rPr>
        <w:pict>
          <v:shape id="_x0000_i1048" type="#_x0000_t75" style="width:450.5pt;height:253.65pt">
            <v:imagedata r:id="rId26" o:title="Slide22"/>
          </v:shape>
        </w:pict>
      </w:r>
    </w:p>
    <w:p w:rsidR="007A70E5" w:rsidRPr="00EF3C2E" w:rsidRDefault="004E52D5" w:rsidP="007A70E5">
      <w:pPr>
        <w:pStyle w:val="Heading2"/>
        <w:spacing w:line="360" w:lineRule="auto"/>
        <w:jc w:val="both"/>
        <w:rPr>
          <w:rFonts w:ascii="Georgia" w:hAnsi="Georgia"/>
          <w:b/>
          <w:color w:val="auto"/>
          <w:sz w:val="36"/>
          <w:szCs w:val="32"/>
        </w:rPr>
      </w:pPr>
      <w:bookmarkStart w:id="7" w:name="_Toc506883788"/>
      <w:r>
        <w:rPr>
          <w:rFonts w:ascii="Georgia" w:hAnsi="Georgia"/>
          <w:b/>
          <w:color w:val="auto"/>
          <w:sz w:val="36"/>
          <w:szCs w:val="32"/>
        </w:rPr>
        <w:lastRenderedPageBreak/>
        <w:t>S22</w:t>
      </w:r>
      <w:r w:rsidR="004416F8">
        <w:rPr>
          <w:rFonts w:ascii="Georgia" w:hAnsi="Georgia"/>
          <w:b/>
          <w:color w:val="auto"/>
          <w:sz w:val="36"/>
          <w:szCs w:val="32"/>
        </w:rPr>
        <w:t xml:space="preserve">: </w:t>
      </w:r>
      <w:r w:rsidR="007A70E5" w:rsidRPr="00EF3C2E">
        <w:rPr>
          <w:rFonts w:ascii="Georgia" w:hAnsi="Georgia"/>
          <w:b/>
          <w:color w:val="auto"/>
          <w:sz w:val="36"/>
          <w:szCs w:val="32"/>
        </w:rPr>
        <w:t>Giving up halfway</w:t>
      </w:r>
      <w:bookmarkEnd w:id="7"/>
    </w:p>
    <w:p w:rsidR="007A70E5" w:rsidRPr="00840414" w:rsidRDefault="007A70E5" w:rsidP="007A70E5">
      <w:pPr>
        <w:spacing w:line="360" w:lineRule="auto"/>
        <w:jc w:val="both"/>
        <w:rPr>
          <w:rFonts w:ascii="Georgia" w:hAnsi="Georgia"/>
          <w:sz w:val="32"/>
          <w:szCs w:val="32"/>
        </w:rPr>
      </w:pPr>
      <w:r w:rsidRPr="007E58B6">
        <w:rPr>
          <w:rFonts w:ascii="Georgia" w:hAnsi="Georgia"/>
          <w:sz w:val="32"/>
          <w:szCs w:val="32"/>
        </w:rPr>
        <w:t xml:space="preserve">Of course if you give up when the going gets tough, you won’t be reaching </w:t>
      </w:r>
      <w:r w:rsidRPr="00840414">
        <w:rPr>
          <w:rFonts w:ascii="Georgia" w:hAnsi="Georgia"/>
          <w:sz w:val="32"/>
          <w:szCs w:val="32"/>
        </w:rPr>
        <w:t xml:space="preserve">that goal. We all live in a world that seeks out instant gratification and when perseverance doesn’t deliver, quitting is viewed as an acceptable option. </w:t>
      </w:r>
    </w:p>
    <w:p w:rsidR="004416F8" w:rsidRPr="00840414" w:rsidRDefault="007A70E5" w:rsidP="007A70E5">
      <w:pPr>
        <w:spacing w:line="360" w:lineRule="auto"/>
        <w:jc w:val="both"/>
        <w:rPr>
          <w:rFonts w:ascii="Georgia" w:hAnsi="Georgia"/>
          <w:sz w:val="32"/>
          <w:szCs w:val="32"/>
        </w:rPr>
      </w:pPr>
      <w:r w:rsidRPr="00840414">
        <w:rPr>
          <w:rFonts w:ascii="Georgia" w:hAnsi="Georgia"/>
          <w:sz w:val="32"/>
          <w:szCs w:val="32"/>
        </w:rPr>
        <w:t xml:space="preserve">Too often people are seen jumping from one job to another or if they try a business and do not see results, they change their field and venture into a new one. </w:t>
      </w:r>
    </w:p>
    <w:p w:rsidR="007A70E5" w:rsidRPr="007E58B6" w:rsidRDefault="007A70E5" w:rsidP="007A70E5">
      <w:pPr>
        <w:spacing w:line="360" w:lineRule="auto"/>
        <w:jc w:val="both"/>
        <w:rPr>
          <w:rFonts w:ascii="Georgia" w:hAnsi="Georgia"/>
          <w:sz w:val="32"/>
          <w:szCs w:val="32"/>
        </w:rPr>
      </w:pPr>
      <w:r w:rsidRPr="00840414">
        <w:rPr>
          <w:rFonts w:ascii="Georgia" w:hAnsi="Georgia"/>
          <w:sz w:val="32"/>
          <w:szCs w:val="32"/>
        </w:rPr>
        <w:t>In one way this indicates the inability</w:t>
      </w:r>
      <w:r w:rsidRPr="007E58B6">
        <w:rPr>
          <w:rFonts w:ascii="Georgia" w:hAnsi="Georgia"/>
          <w:sz w:val="32"/>
          <w:szCs w:val="32"/>
        </w:rPr>
        <w:t xml:space="preserve"> to handle failure. In another it shows the lack of proper goal setting.</w:t>
      </w:r>
    </w:p>
    <w:p w:rsidR="00840414" w:rsidRDefault="00840414"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p>
    <w:p w:rsidR="00840414" w:rsidRDefault="00840414" w:rsidP="007A70E5">
      <w:pPr>
        <w:spacing w:line="360" w:lineRule="auto"/>
        <w:jc w:val="both"/>
        <w:rPr>
          <w:rFonts w:ascii="Georgia" w:hAnsi="Georgia"/>
          <w:sz w:val="32"/>
          <w:szCs w:val="32"/>
        </w:rPr>
      </w:pPr>
      <w:r>
        <w:rPr>
          <w:rFonts w:ascii="Georgia" w:hAnsi="Georgia"/>
          <w:sz w:val="32"/>
          <w:szCs w:val="32"/>
        </w:rPr>
        <w:pict>
          <v:shape id="_x0000_i1049" type="#_x0000_t75" style="width:450.5pt;height:253.65pt">
            <v:imagedata r:id="rId27" o:title="Slide23"/>
          </v:shape>
        </w:pict>
      </w:r>
    </w:p>
    <w:p w:rsidR="007A70E5" w:rsidRPr="007E58B6" w:rsidRDefault="00840414" w:rsidP="007A70E5">
      <w:pPr>
        <w:spacing w:line="360" w:lineRule="auto"/>
        <w:jc w:val="both"/>
        <w:rPr>
          <w:rFonts w:ascii="Georgia" w:hAnsi="Georgia"/>
          <w:sz w:val="32"/>
          <w:szCs w:val="32"/>
        </w:rPr>
      </w:pPr>
      <w:r w:rsidRPr="00840414">
        <w:rPr>
          <w:rFonts w:ascii="Georgia" w:hAnsi="Georgia"/>
          <w:b/>
          <w:sz w:val="32"/>
          <w:szCs w:val="32"/>
        </w:rPr>
        <w:lastRenderedPageBreak/>
        <w:t>S23:</w:t>
      </w:r>
      <w:r>
        <w:rPr>
          <w:rFonts w:ascii="Georgia" w:hAnsi="Georgia"/>
          <w:sz w:val="32"/>
          <w:szCs w:val="32"/>
        </w:rPr>
        <w:t xml:space="preserve"> </w:t>
      </w:r>
      <w:r w:rsidR="007A70E5" w:rsidRPr="007E58B6">
        <w:rPr>
          <w:rFonts w:ascii="Georgia" w:hAnsi="Georgia"/>
          <w:sz w:val="32"/>
          <w:szCs w:val="32"/>
        </w:rPr>
        <w:t xml:space="preserve">Often people may fail to reach their goals because they do not know how to handle failure. They either choose to give up or change their goals when they face problems or do not get quick results. </w:t>
      </w:r>
    </w:p>
    <w:p w:rsidR="004416F8" w:rsidRDefault="004416F8" w:rsidP="007A70E5">
      <w:pPr>
        <w:spacing w:line="360" w:lineRule="auto"/>
        <w:jc w:val="both"/>
        <w:rPr>
          <w:rFonts w:ascii="Georgia" w:hAnsi="Georgia"/>
          <w:sz w:val="32"/>
          <w:szCs w:val="32"/>
        </w:rPr>
      </w:pPr>
    </w:p>
    <w:p w:rsidR="004416F8" w:rsidRDefault="00840414" w:rsidP="007A70E5">
      <w:pPr>
        <w:spacing w:line="360" w:lineRule="auto"/>
        <w:jc w:val="both"/>
        <w:rPr>
          <w:rFonts w:ascii="Georgia" w:hAnsi="Georgia"/>
          <w:sz w:val="32"/>
          <w:szCs w:val="32"/>
        </w:rPr>
      </w:pPr>
      <w:bookmarkStart w:id="8" w:name="_GoBack"/>
      <w:bookmarkEnd w:id="8"/>
      <w:r>
        <w:rPr>
          <w:rFonts w:ascii="Georgia" w:hAnsi="Georgia"/>
          <w:sz w:val="32"/>
          <w:szCs w:val="32"/>
        </w:rPr>
        <w:pict>
          <v:shape id="_x0000_i1050" type="#_x0000_t75" style="width:450.5pt;height:253.65pt">
            <v:imagedata r:id="rId28" o:title="Slide24"/>
          </v:shape>
        </w:pict>
      </w:r>
    </w:p>
    <w:p w:rsidR="007A70E5" w:rsidRPr="007E58B6" w:rsidRDefault="004E52D5" w:rsidP="007A70E5">
      <w:pPr>
        <w:spacing w:line="360" w:lineRule="auto"/>
        <w:jc w:val="both"/>
        <w:rPr>
          <w:rFonts w:ascii="Georgia" w:hAnsi="Georgia"/>
          <w:sz w:val="32"/>
          <w:szCs w:val="32"/>
        </w:rPr>
      </w:pPr>
      <w:r>
        <w:rPr>
          <w:rFonts w:ascii="Georgia" w:hAnsi="Georgia"/>
          <w:b/>
          <w:sz w:val="32"/>
          <w:szCs w:val="32"/>
        </w:rPr>
        <w:t>S24</w:t>
      </w:r>
      <w:r w:rsidR="004416F8" w:rsidRPr="004416F8">
        <w:rPr>
          <w:rFonts w:ascii="Georgia" w:hAnsi="Georgia"/>
          <w:b/>
          <w:sz w:val="32"/>
          <w:szCs w:val="32"/>
        </w:rPr>
        <w:t>:</w:t>
      </w:r>
      <w:r w:rsidR="004416F8">
        <w:rPr>
          <w:rFonts w:ascii="Georgia" w:hAnsi="Georgia"/>
          <w:sz w:val="32"/>
          <w:szCs w:val="32"/>
        </w:rPr>
        <w:t xml:space="preserve"> </w:t>
      </w:r>
      <w:r w:rsidR="007A70E5" w:rsidRPr="007E58B6">
        <w:rPr>
          <w:rFonts w:ascii="Georgia" w:hAnsi="Georgia"/>
          <w:sz w:val="32"/>
          <w:szCs w:val="32"/>
        </w:rPr>
        <w:t xml:space="preserve">Another consideration that factors into giving up is distraction. After setting up a goal, you may get distracted as other things come along making you neglect or even forget about your initial goal. </w:t>
      </w:r>
    </w:p>
    <w:p w:rsidR="00CF5659" w:rsidRPr="004E52D5" w:rsidRDefault="00CF5659" w:rsidP="004E52D5">
      <w:pPr>
        <w:spacing w:line="360" w:lineRule="auto"/>
        <w:jc w:val="both"/>
        <w:rPr>
          <w:rFonts w:ascii="Georgia" w:hAnsi="Georgia"/>
          <w:sz w:val="32"/>
          <w:szCs w:val="32"/>
        </w:rPr>
      </w:pPr>
    </w:p>
    <w:sectPr w:rsidR="00CF5659" w:rsidRPr="004E52D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D53933"/>
    <w:multiLevelType w:val="hybridMultilevel"/>
    <w:tmpl w:val="109A67B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2065681F"/>
    <w:multiLevelType w:val="hybridMultilevel"/>
    <w:tmpl w:val="671C2F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5AB34B2C"/>
    <w:multiLevelType w:val="hybridMultilevel"/>
    <w:tmpl w:val="5C78E86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5F3821EC"/>
    <w:multiLevelType w:val="hybridMultilevel"/>
    <w:tmpl w:val="4C7827D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70343867"/>
    <w:multiLevelType w:val="hybridMultilevel"/>
    <w:tmpl w:val="D578D8DC"/>
    <w:lvl w:ilvl="0" w:tplc="1009000F">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5">
    <w:nsid w:val="77E31CF4"/>
    <w:multiLevelType w:val="hybridMultilevel"/>
    <w:tmpl w:val="0B1EC9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3"/>
  </w:num>
  <w:num w:numId="4">
    <w:abstractNumId w:val="0"/>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4044"/>
    <w:rsid w:val="00052E22"/>
    <w:rsid w:val="00115382"/>
    <w:rsid w:val="0026179D"/>
    <w:rsid w:val="00304044"/>
    <w:rsid w:val="004416F8"/>
    <w:rsid w:val="004577D3"/>
    <w:rsid w:val="004A3DCF"/>
    <w:rsid w:val="004E52D5"/>
    <w:rsid w:val="006D2029"/>
    <w:rsid w:val="006E5D3B"/>
    <w:rsid w:val="007816E4"/>
    <w:rsid w:val="007A70E5"/>
    <w:rsid w:val="00840414"/>
    <w:rsid w:val="00847307"/>
    <w:rsid w:val="00850A81"/>
    <w:rsid w:val="00876336"/>
    <w:rsid w:val="008947CE"/>
    <w:rsid w:val="009D3598"/>
    <w:rsid w:val="00C71FC2"/>
    <w:rsid w:val="00CF5659"/>
    <w:rsid w:val="00D0603B"/>
    <w:rsid w:val="00D80FD5"/>
    <w:rsid w:val="00E5093E"/>
    <w:rsid w:val="00ED76B0"/>
    <w:rsid w:val="00F51554"/>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14BA750-80F7-4A2E-A6C0-B952A65C2C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A70E5"/>
    <w:rPr>
      <w:lang w:val="en-CA"/>
    </w:rPr>
  </w:style>
  <w:style w:type="paragraph" w:styleId="Heading1">
    <w:name w:val="heading 1"/>
    <w:basedOn w:val="Normal"/>
    <w:next w:val="Normal"/>
    <w:link w:val="Heading1Char"/>
    <w:uiPriority w:val="9"/>
    <w:qFormat/>
    <w:rsid w:val="0030404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0404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4044"/>
    <w:rPr>
      <w:rFonts w:asciiTheme="majorHAnsi" w:eastAsiaTheme="majorEastAsia" w:hAnsiTheme="majorHAnsi" w:cstheme="majorBidi"/>
      <w:color w:val="2E74B5" w:themeColor="accent1" w:themeShade="BF"/>
      <w:sz w:val="32"/>
      <w:szCs w:val="32"/>
      <w:lang w:val="en-CA"/>
    </w:rPr>
  </w:style>
  <w:style w:type="character" w:customStyle="1" w:styleId="Heading2Char">
    <w:name w:val="Heading 2 Char"/>
    <w:basedOn w:val="DefaultParagraphFont"/>
    <w:link w:val="Heading2"/>
    <w:uiPriority w:val="9"/>
    <w:rsid w:val="00304044"/>
    <w:rPr>
      <w:rFonts w:asciiTheme="majorHAnsi" w:eastAsiaTheme="majorEastAsia" w:hAnsiTheme="majorHAnsi" w:cstheme="majorBidi"/>
      <w:color w:val="2E74B5" w:themeColor="accent1" w:themeShade="BF"/>
      <w:sz w:val="26"/>
      <w:szCs w:val="26"/>
      <w:lang w:val="en-CA"/>
    </w:rPr>
  </w:style>
  <w:style w:type="paragraph" w:styleId="ListParagraph">
    <w:name w:val="List Paragraph"/>
    <w:basedOn w:val="Normal"/>
    <w:uiPriority w:val="34"/>
    <w:qFormat/>
    <w:rsid w:val="0030404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1014</Words>
  <Characters>5780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2018-03-13T11:56:00Z</dcterms:created>
  <dcterms:modified xsi:type="dcterms:W3CDTF">2018-03-13T11:56:00Z</dcterms:modified>
</cp:coreProperties>
</file>