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99AF444" w14:textId="6E35C1E0" w:rsidR="00706CC9" w:rsidRPr="000668A1" w:rsidRDefault="00351E56" w:rsidP="00706CC9">
      <w:pPr>
        <w:pStyle w:val="Heading1"/>
        <w:jc w:val="center"/>
        <w:rPr>
          <w:rFonts w:ascii="Georgia" w:eastAsia="Georgia" w:hAnsi="Georgia" w:cs="Georgia"/>
          <w:color w:val="1F4E79"/>
          <w:sz w:val="44"/>
        </w:rPr>
      </w:pPr>
      <w:r>
        <w:rPr>
          <w:rFonts w:ascii="Georgia" w:eastAsia="Georgia" w:hAnsi="Georgia" w:cs="Georgia"/>
          <w:color w:val="1F4E79"/>
          <w:sz w:val="44"/>
        </w:rPr>
        <w:t>Chapter 3</w:t>
      </w:r>
      <w:bookmarkStart w:id="0" w:name="_GoBack"/>
      <w:bookmarkEnd w:id="0"/>
      <w:r w:rsidR="00706CC9" w:rsidRPr="000668A1">
        <w:rPr>
          <w:rFonts w:ascii="Georgia" w:eastAsia="Georgia" w:hAnsi="Georgia" w:cs="Georgia"/>
          <w:color w:val="1F4E79"/>
          <w:sz w:val="44"/>
        </w:rPr>
        <w:t>: The Signs of a Binge Eating Disorder or Compulsive Overeating</w:t>
      </w:r>
    </w:p>
    <w:p w14:paraId="4899BD14" w14:textId="77777777" w:rsidR="00706CC9" w:rsidRDefault="00706CC9" w:rsidP="00706CC9">
      <w:pPr>
        <w:pStyle w:val="Normal1"/>
        <w:rPr>
          <w:sz w:val="32"/>
        </w:rPr>
      </w:pPr>
    </w:p>
    <w:p w14:paraId="4CF78327" w14:textId="77777777" w:rsidR="00C526D9" w:rsidRPr="00706CC9" w:rsidRDefault="00351E56" w:rsidP="00706CC9">
      <w:pPr>
        <w:pStyle w:val="Normal1"/>
        <w:rPr>
          <w:sz w:val="32"/>
        </w:rPr>
      </w:pPr>
      <w:r>
        <w:rPr>
          <w:sz w:val="32"/>
        </w:rPr>
        <w:pict w14:anchorId="67D13E1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1.75pt;height:252.95pt">
            <v:imagedata r:id="rId6" o:title="Slide1"/>
          </v:shape>
        </w:pict>
      </w:r>
    </w:p>
    <w:p w14:paraId="4E6F55AB" w14:textId="77777777" w:rsidR="00706CC9" w:rsidRPr="00706CC9" w:rsidRDefault="00706CC9" w:rsidP="00706CC9">
      <w:pPr>
        <w:pStyle w:val="Normal1"/>
        <w:rPr>
          <w:sz w:val="32"/>
        </w:rPr>
      </w:pPr>
      <w:r w:rsidRPr="00706CC9">
        <w:rPr>
          <w:b/>
          <w:sz w:val="32"/>
        </w:rPr>
        <w:t>S1</w:t>
      </w:r>
      <w:r w:rsidRPr="00706CC9">
        <w:rPr>
          <w:sz w:val="32"/>
        </w:rPr>
        <w:t xml:space="preserve">: </w:t>
      </w:r>
      <w:r>
        <w:rPr>
          <w:sz w:val="32"/>
        </w:rPr>
        <w:t>In this video, we’ll talk about the sign</w:t>
      </w:r>
      <w:r w:rsidRPr="005821A6">
        <w:rPr>
          <w:sz w:val="32"/>
        </w:rPr>
        <w:t>s of binge eating disorder or compulsive overeating.</w:t>
      </w:r>
      <w:r>
        <w:rPr>
          <w:sz w:val="32"/>
        </w:rPr>
        <w:t xml:space="preserve"> </w:t>
      </w:r>
    </w:p>
    <w:p w14:paraId="20366D8B" w14:textId="77777777" w:rsidR="00706CC9" w:rsidRDefault="00706CC9" w:rsidP="00706CC9">
      <w:pPr>
        <w:pStyle w:val="Normal1"/>
      </w:pPr>
    </w:p>
    <w:p w14:paraId="631540F7" w14:textId="7C1BF574" w:rsidR="00C526D9" w:rsidRPr="00A64A46" w:rsidRDefault="00351E56" w:rsidP="00706CC9">
      <w:pPr>
        <w:pStyle w:val="Normal1"/>
      </w:pPr>
      <w:r>
        <w:lastRenderedPageBreak/>
        <w:pict w14:anchorId="6D3DCA01">
          <v:shape id="_x0000_i1026" type="#_x0000_t75" style="width:450.5pt;height:253.6pt">
            <v:imagedata r:id="rId7" o:title="Slide2"/>
          </v:shape>
        </w:pict>
      </w:r>
    </w:p>
    <w:p w14:paraId="416A2AE8" w14:textId="77777777" w:rsidR="00706CC9" w:rsidRDefault="00706CC9" w:rsidP="00706CC9">
      <w:pPr>
        <w:pStyle w:val="Normal1"/>
        <w:jc w:val="both"/>
        <w:rPr>
          <w:sz w:val="32"/>
          <w:szCs w:val="32"/>
        </w:rPr>
      </w:pPr>
      <w:r w:rsidRPr="00706CC9">
        <w:rPr>
          <w:b/>
          <w:sz w:val="32"/>
          <w:szCs w:val="32"/>
        </w:rPr>
        <w:t>S2:</w:t>
      </w:r>
      <w:r>
        <w:rPr>
          <w:sz w:val="32"/>
          <w:szCs w:val="32"/>
        </w:rPr>
        <w:t xml:space="preserve"> </w:t>
      </w:r>
      <w:r w:rsidRPr="00EF09AF">
        <w:rPr>
          <w:sz w:val="32"/>
          <w:szCs w:val="32"/>
        </w:rPr>
        <w:t>BED or Binge Eating Disorder is defined by so</w:t>
      </w:r>
      <w:r w:rsidR="005C371F">
        <w:rPr>
          <w:sz w:val="32"/>
          <w:szCs w:val="32"/>
        </w:rPr>
        <w:t>meone who is a compulsive eater</w:t>
      </w:r>
      <w:r w:rsidR="005C371F" w:rsidRPr="005821A6">
        <w:rPr>
          <w:sz w:val="32"/>
          <w:szCs w:val="32"/>
        </w:rPr>
        <w:t>,</w:t>
      </w:r>
      <w:r w:rsidRPr="005821A6">
        <w:rPr>
          <w:sz w:val="32"/>
          <w:szCs w:val="32"/>
        </w:rPr>
        <w:t xml:space="preserve"> who overeats or consumes an abnormal amount of food at one </w:t>
      </w:r>
      <w:r w:rsidR="005C371F" w:rsidRPr="005821A6">
        <w:rPr>
          <w:sz w:val="32"/>
          <w:szCs w:val="32"/>
        </w:rPr>
        <w:t>seating.</w:t>
      </w:r>
      <w:r w:rsidRPr="005821A6">
        <w:rPr>
          <w:sz w:val="32"/>
          <w:szCs w:val="32"/>
        </w:rPr>
        <w:t xml:space="preserve"> </w:t>
      </w:r>
      <w:r w:rsidR="005C371F" w:rsidRPr="005821A6">
        <w:rPr>
          <w:sz w:val="32"/>
          <w:szCs w:val="32"/>
        </w:rPr>
        <w:t>Someone who is</w:t>
      </w:r>
      <w:r w:rsidRPr="005821A6">
        <w:rPr>
          <w:sz w:val="32"/>
          <w:szCs w:val="32"/>
        </w:rPr>
        <w:t xml:space="preserve"> unable to stop or limit the amount of food </w:t>
      </w:r>
      <w:r w:rsidR="005C371F" w:rsidRPr="005821A6">
        <w:rPr>
          <w:sz w:val="32"/>
          <w:szCs w:val="32"/>
        </w:rPr>
        <w:t>he or she eats at one time</w:t>
      </w:r>
      <w:r w:rsidRPr="005821A6">
        <w:rPr>
          <w:sz w:val="32"/>
          <w:szCs w:val="32"/>
        </w:rPr>
        <w:t>.</w:t>
      </w:r>
      <w:r w:rsidRPr="00EF09AF">
        <w:rPr>
          <w:sz w:val="32"/>
          <w:szCs w:val="32"/>
        </w:rPr>
        <w:t xml:space="preserve"> </w:t>
      </w:r>
    </w:p>
    <w:p w14:paraId="20FCE4B1" w14:textId="77777777" w:rsidR="00AB4B11" w:rsidRDefault="00AB4B11" w:rsidP="00706CC9">
      <w:pPr>
        <w:pStyle w:val="Normal1"/>
        <w:jc w:val="both"/>
        <w:rPr>
          <w:sz w:val="32"/>
          <w:szCs w:val="32"/>
        </w:rPr>
      </w:pPr>
    </w:p>
    <w:p w14:paraId="20DE2F0C" w14:textId="77777777" w:rsidR="00C526D9" w:rsidRDefault="00C526D9" w:rsidP="00706CC9">
      <w:pPr>
        <w:pStyle w:val="Normal1"/>
        <w:jc w:val="both"/>
        <w:rPr>
          <w:sz w:val="32"/>
          <w:szCs w:val="32"/>
        </w:rPr>
      </w:pPr>
    </w:p>
    <w:p w14:paraId="06BFA38C" w14:textId="582066CD" w:rsidR="00C526D9" w:rsidRDefault="00351E56" w:rsidP="00706CC9">
      <w:pPr>
        <w:pStyle w:val="Normal1"/>
        <w:jc w:val="both"/>
        <w:rPr>
          <w:sz w:val="32"/>
          <w:szCs w:val="32"/>
        </w:rPr>
      </w:pPr>
      <w:r>
        <w:rPr>
          <w:sz w:val="32"/>
          <w:szCs w:val="32"/>
        </w:rPr>
        <w:lastRenderedPageBreak/>
        <w:pict w14:anchorId="42B58875">
          <v:shape id="_x0000_i1027" type="#_x0000_t75" style="width:450.5pt;height:253.6pt">
            <v:imagedata r:id="rId8" o:title="Slide3"/>
          </v:shape>
        </w:pict>
      </w:r>
    </w:p>
    <w:p w14:paraId="00F1F094" w14:textId="62226F73" w:rsidR="00706CC9" w:rsidRPr="00EF09AF" w:rsidRDefault="00AB4B11" w:rsidP="00706CC9">
      <w:pPr>
        <w:pStyle w:val="Normal1"/>
        <w:jc w:val="both"/>
        <w:rPr>
          <w:sz w:val="32"/>
          <w:szCs w:val="32"/>
        </w:rPr>
      </w:pPr>
      <w:r w:rsidRPr="00AB4B11">
        <w:rPr>
          <w:b/>
          <w:sz w:val="32"/>
          <w:szCs w:val="32"/>
        </w:rPr>
        <w:t>S3</w:t>
      </w:r>
      <w:r>
        <w:rPr>
          <w:sz w:val="32"/>
          <w:szCs w:val="32"/>
        </w:rPr>
        <w:t xml:space="preserve">: </w:t>
      </w:r>
      <w:r w:rsidR="00706CC9" w:rsidRPr="00EF09AF">
        <w:rPr>
          <w:sz w:val="32"/>
          <w:szCs w:val="32"/>
        </w:rPr>
        <w:t>Most binge eaters will have</w:t>
      </w:r>
      <w:r w:rsidR="005C371F">
        <w:rPr>
          <w:sz w:val="32"/>
          <w:szCs w:val="32"/>
        </w:rPr>
        <w:t xml:space="preserve"> </w:t>
      </w:r>
      <w:r w:rsidR="005C371F" w:rsidRPr="004F1E93">
        <w:rPr>
          <w:sz w:val="32"/>
          <w:szCs w:val="32"/>
        </w:rPr>
        <w:t>at least</w:t>
      </w:r>
      <w:r w:rsidR="00761475" w:rsidRPr="004F1E93">
        <w:rPr>
          <w:sz w:val="32"/>
          <w:szCs w:val="32"/>
        </w:rPr>
        <w:t xml:space="preserve"> </w:t>
      </w:r>
      <w:r w:rsidR="00706CC9" w:rsidRPr="004F1E93">
        <w:rPr>
          <w:sz w:val="32"/>
          <w:szCs w:val="32"/>
        </w:rPr>
        <w:t>two episodes a week of binge eating over a six month period.</w:t>
      </w:r>
    </w:p>
    <w:p w14:paraId="5CA71284" w14:textId="77777777" w:rsidR="00706CC9" w:rsidRDefault="00706CC9" w:rsidP="00706CC9">
      <w:pPr>
        <w:pStyle w:val="Normal1"/>
        <w:jc w:val="both"/>
        <w:rPr>
          <w:sz w:val="32"/>
          <w:szCs w:val="32"/>
        </w:rPr>
      </w:pPr>
    </w:p>
    <w:p w14:paraId="107E2700" w14:textId="47361DD6" w:rsidR="00C526D9" w:rsidRDefault="00351E56" w:rsidP="00706CC9">
      <w:pPr>
        <w:pStyle w:val="Normal1"/>
        <w:jc w:val="both"/>
        <w:rPr>
          <w:sz w:val="32"/>
          <w:szCs w:val="32"/>
        </w:rPr>
      </w:pPr>
      <w:r>
        <w:rPr>
          <w:sz w:val="32"/>
          <w:szCs w:val="32"/>
        </w:rPr>
        <w:pict w14:anchorId="5CA01753">
          <v:shape id="_x0000_i1028" type="#_x0000_t75" style="width:450.5pt;height:253.6pt">
            <v:imagedata r:id="rId9" o:title="Slide4"/>
          </v:shape>
        </w:pict>
      </w:r>
    </w:p>
    <w:p w14:paraId="52AAF028" w14:textId="77777777" w:rsidR="00AB4B11" w:rsidRDefault="00706CC9" w:rsidP="00706CC9">
      <w:pPr>
        <w:pStyle w:val="Normal1"/>
        <w:jc w:val="both"/>
        <w:rPr>
          <w:sz w:val="32"/>
          <w:szCs w:val="32"/>
        </w:rPr>
      </w:pPr>
      <w:r w:rsidRPr="00706CC9">
        <w:rPr>
          <w:b/>
          <w:sz w:val="32"/>
          <w:szCs w:val="32"/>
        </w:rPr>
        <w:t>S</w:t>
      </w:r>
      <w:r w:rsidR="00AB4B11">
        <w:rPr>
          <w:b/>
          <w:sz w:val="32"/>
          <w:szCs w:val="32"/>
        </w:rPr>
        <w:t>4</w:t>
      </w:r>
      <w:r w:rsidRPr="00706CC9">
        <w:rPr>
          <w:b/>
          <w:sz w:val="32"/>
          <w:szCs w:val="32"/>
        </w:rPr>
        <w:t>:</w:t>
      </w:r>
      <w:r>
        <w:rPr>
          <w:sz w:val="32"/>
          <w:szCs w:val="32"/>
        </w:rPr>
        <w:t xml:space="preserve"> </w:t>
      </w:r>
      <w:r w:rsidRPr="00C526D9">
        <w:rPr>
          <w:sz w:val="32"/>
          <w:szCs w:val="32"/>
        </w:rPr>
        <w:t xml:space="preserve">Binge Eating Disorder can occur </w:t>
      </w:r>
      <w:r w:rsidRPr="004F1E93">
        <w:rPr>
          <w:sz w:val="32"/>
          <w:szCs w:val="32"/>
        </w:rPr>
        <w:t xml:space="preserve">in </w:t>
      </w:r>
      <w:r w:rsidR="005C371F" w:rsidRPr="004F1E93">
        <w:rPr>
          <w:sz w:val="32"/>
          <w:szCs w:val="32"/>
        </w:rPr>
        <w:t>both</w:t>
      </w:r>
      <w:r w:rsidR="005C371F">
        <w:rPr>
          <w:sz w:val="32"/>
          <w:szCs w:val="32"/>
        </w:rPr>
        <w:t xml:space="preserve"> </w:t>
      </w:r>
      <w:r w:rsidRPr="00C526D9">
        <w:rPr>
          <w:sz w:val="32"/>
          <w:szCs w:val="32"/>
        </w:rPr>
        <w:t>men and women.</w:t>
      </w:r>
    </w:p>
    <w:p w14:paraId="02CC217A" w14:textId="77777777" w:rsidR="00AB4B11" w:rsidRPr="00AB4B11" w:rsidRDefault="00351E56" w:rsidP="00706CC9">
      <w:pPr>
        <w:pStyle w:val="Normal1"/>
        <w:jc w:val="both"/>
        <w:rPr>
          <w:b/>
          <w:sz w:val="32"/>
          <w:szCs w:val="32"/>
        </w:rPr>
      </w:pPr>
      <w:r>
        <w:rPr>
          <w:b/>
          <w:sz w:val="32"/>
          <w:szCs w:val="32"/>
        </w:rPr>
        <w:lastRenderedPageBreak/>
        <w:pict w14:anchorId="421991E4">
          <v:shape id="_x0000_i1029" type="#_x0000_t75" style="width:451.75pt;height:252.95pt">
            <v:imagedata r:id="rId10" o:title="Slide5"/>
          </v:shape>
        </w:pict>
      </w:r>
    </w:p>
    <w:p w14:paraId="6C2CEADB" w14:textId="77777777" w:rsidR="00706CC9" w:rsidRPr="00EF09AF" w:rsidRDefault="00AB4B11" w:rsidP="00706CC9">
      <w:pPr>
        <w:pStyle w:val="Normal1"/>
        <w:jc w:val="both"/>
        <w:rPr>
          <w:sz w:val="32"/>
          <w:szCs w:val="32"/>
        </w:rPr>
      </w:pPr>
      <w:r w:rsidRPr="00AB4B11">
        <w:rPr>
          <w:b/>
          <w:sz w:val="32"/>
          <w:szCs w:val="32"/>
        </w:rPr>
        <w:t>S5:</w:t>
      </w:r>
      <w:r w:rsidR="00706CC9" w:rsidRPr="00EF09AF">
        <w:rPr>
          <w:sz w:val="32"/>
          <w:szCs w:val="32"/>
        </w:rPr>
        <w:t xml:space="preserve"> It usually results in excessive weight gain and this can, in turn, create or reinforce other compulsive eating disorders as people coping with these disorders often feel some degree of guilt and self-disgust.</w:t>
      </w:r>
    </w:p>
    <w:p w14:paraId="123AD3D7" w14:textId="77777777" w:rsidR="00706CC9" w:rsidRDefault="00706CC9" w:rsidP="00706CC9">
      <w:pPr>
        <w:pStyle w:val="Normal1"/>
        <w:jc w:val="both"/>
        <w:rPr>
          <w:b/>
          <w:sz w:val="32"/>
          <w:szCs w:val="32"/>
        </w:rPr>
      </w:pPr>
    </w:p>
    <w:p w14:paraId="75DDA875" w14:textId="77777777" w:rsidR="00C526D9" w:rsidRDefault="00351E56" w:rsidP="00706CC9">
      <w:pPr>
        <w:pStyle w:val="Normal1"/>
        <w:jc w:val="both"/>
        <w:rPr>
          <w:b/>
          <w:sz w:val="32"/>
          <w:szCs w:val="32"/>
        </w:rPr>
      </w:pPr>
      <w:r>
        <w:rPr>
          <w:b/>
          <w:sz w:val="32"/>
          <w:szCs w:val="32"/>
        </w:rPr>
        <w:pict w14:anchorId="69FEBF4D">
          <v:shape id="_x0000_i1030" type="#_x0000_t75" style="width:451.75pt;height:252.95pt">
            <v:imagedata r:id="rId11" o:title="Slide6"/>
          </v:shape>
        </w:pict>
      </w:r>
    </w:p>
    <w:p w14:paraId="53948A09" w14:textId="77777777" w:rsidR="00706CC9" w:rsidRPr="00706CC9" w:rsidRDefault="00706CC9" w:rsidP="00706CC9">
      <w:pPr>
        <w:pStyle w:val="Normal1"/>
        <w:jc w:val="both"/>
        <w:rPr>
          <w:b/>
          <w:sz w:val="32"/>
          <w:szCs w:val="32"/>
        </w:rPr>
      </w:pPr>
      <w:r>
        <w:rPr>
          <w:b/>
          <w:sz w:val="32"/>
          <w:szCs w:val="32"/>
        </w:rPr>
        <w:lastRenderedPageBreak/>
        <w:t>S</w:t>
      </w:r>
      <w:r w:rsidR="00AB4B11">
        <w:rPr>
          <w:b/>
          <w:sz w:val="32"/>
          <w:szCs w:val="32"/>
        </w:rPr>
        <w:t>6</w:t>
      </w:r>
      <w:r>
        <w:rPr>
          <w:b/>
          <w:sz w:val="32"/>
          <w:szCs w:val="32"/>
        </w:rPr>
        <w:t xml:space="preserve">: </w:t>
      </w:r>
      <w:r w:rsidRPr="00C526D9">
        <w:rPr>
          <w:sz w:val="32"/>
          <w:szCs w:val="32"/>
        </w:rPr>
        <w:t>Often people with this disorder also have to cope with depression or anxiety, with these feelings resulting in an increased desire for food to help</w:t>
      </w:r>
      <w:r w:rsidRPr="00706CC9">
        <w:rPr>
          <w:sz w:val="32"/>
          <w:szCs w:val="32"/>
        </w:rPr>
        <w:t xml:space="preserve"> cope, creating a vicious cycle. </w:t>
      </w:r>
    </w:p>
    <w:p w14:paraId="04806D17" w14:textId="77777777" w:rsidR="00AB4B11" w:rsidRDefault="00AB4B11" w:rsidP="00706CC9">
      <w:pPr>
        <w:pStyle w:val="Normal1"/>
        <w:jc w:val="both"/>
        <w:rPr>
          <w:b/>
          <w:sz w:val="32"/>
          <w:szCs w:val="32"/>
        </w:rPr>
      </w:pPr>
    </w:p>
    <w:p w14:paraId="4DE5BB75" w14:textId="77777777" w:rsidR="00AB4B11" w:rsidRDefault="00351E56" w:rsidP="00706CC9">
      <w:pPr>
        <w:pStyle w:val="Normal1"/>
        <w:jc w:val="both"/>
        <w:rPr>
          <w:b/>
          <w:sz w:val="32"/>
          <w:szCs w:val="32"/>
        </w:rPr>
      </w:pPr>
      <w:r>
        <w:rPr>
          <w:b/>
          <w:sz w:val="32"/>
          <w:szCs w:val="32"/>
        </w:rPr>
        <w:pict w14:anchorId="6CFDE741">
          <v:shape id="_x0000_i1031" type="#_x0000_t75" style="width:451.75pt;height:252.95pt">
            <v:imagedata r:id="rId12" o:title="Slide7"/>
          </v:shape>
        </w:pict>
      </w:r>
    </w:p>
    <w:p w14:paraId="015568E0" w14:textId="77777777" w:rsidR="00706CC9" w:rsidRDefault="00AB4B11" w:rsidP="00706CC9">
      <w:pPr>
        <w:pStyle w:val="Normal1"/>
        <w:jc w:val="both"/>
        <w:rPr>
          <w:b/>
          <w:sz w:val="32"/>
          <w:szCs w:val="32"/>
        </w:rPr>
      </w:pPr>
      <w:r>
        <w:rPr>
          <w:b/>
          <w:sz w:val="32"/>
          <w:szCs w:val="32"/>
        </w:rPr>
        <w:t xml:space="preserve">S7: </w:t>
      </w:r>
      <w:r w:rsidR="00706CC9" w:rsidRPr="00C526D9">
        <w:rPr>
          <w:sz w:val="32"/>
          <w:szCs w:val="32"/>
        </w:rPr>
        <w:t xml:space="preserve">These BED Disorders are sometimes associated with biological abnormalities such as genetic mutations or </w:t>
      </w:r>
      <w:r w:rsidR="00706CC9" w:rsidRPr="004F1E93">
        <w:rPr>
          <w:sz w:val="32"/>
          <w:szCs w:val="32"/>
        </w:rPr>
        <w:t>hormonal irregularities that also cause compulsive eating addiction. BE</w:t>
      </w:r>
      <w:r w:rsidR="005C371F" w:rsidRPr="004F1E93">
        <w:rPr>
          <w:sz w:val="32"/>
          <w:szCs w:val="32"/>
        </w:rPr>
        <w:t>D</w:t>
      </w:r>
      <w:r w:rsidR="00706CC9" w:rsidRPr="00C526D9">
        <w:rPr>
          <w:sz w:val="32"/>
          <w:szCs w:val="32"/>
        </w:rPr>
        <w:t xml:space="preserve"> is often associated with people who have, for whatever reason, developed low</w:t>
      </w:r>
      <w:r w:rsidR="00706CC9" w:rsidRPr="00EF09AF">
        <w:rPr>
          <w:sz w:val="32"/>
          <w:szCs w:val="32"/>
        </w:rPr>
        <w:t xml:space="preserve"> self-esteem and find it difficult to deal with personal feelings and emotions</w:t>
      </w:r>
      <w:r w:rsidR="00706CC9" w:rsidRPr="00866C53">
        <w:rPr>
          <w:sz w:val="32"/>
          <w:szCs w:val="32"/>
        </w:rPr>
        <w:t xml:space="preserve">. </w:t>
      </w:r>
    </w:p>
    <w:p w14:paraId="44A50608" w14:textId="77777777" w:rsidR="00706CC9" w:rsidRDefault="00706CC9" w:rsidP="00706CC9">
      <w:pPr>
        <w:pStyle w:val="Normal1"/>
        <w:jc w:val="both"/>
        <w:rPr>
          <w:b/>
          <w:sz w:val="32"/>
          <w:szCs w:val="32"/>
        </w:rPr>
      </w:pPr>
    </w:p>
    <w:p w14:paraId="09E544A4" w14:textId="022362FA" w:rsidR="00C526D9" w:rsidRDefault="00C526D9" w:rsidP="00706CC9">
      <w:pPr>
        <w:pStyle w:val="Normal1"/>
        <w:jc w:val="both"/>
        <w:rPr>
          <w:b/>
          <w:sz w:val="32"/>
          <w:szCs w:val="32"/>
        </w:rPr>
      </w:pPr>
    </w:p>
    <w:p w14:paraId="2298C832" w14:textId="77777777" w:rsidR="004F1E93" w:rsidRDefault="004F1E93" w:rsidP="00706CC9">
      <w:pPr>
        <w:pStyle w:val="Normal1"/>
        <w:jc w:val="both"/>
        <w:rPr>
          <w:b/>
          <w:sz w:val="32"/>
          <w:szCs w:val="32"/>
        </w:rPr>
      </w:pPr>
    </w:p>
    <w:p w14:paraId="5A44E28F" w14:textId="38DD17EB" w:rsidR="004F1E93" w:rsidRDefault="00351E56" w:rsidP="00706CC9">
      <w:pPr>
        <w:pStyle w:val="Normal1"/>
        <w:jc w:val="both"/>
        <w:rPr>
          <w:b/>
          <w:sz w:val="32"/>
          <w:szCs w:val="32"/>
        </w:rPr>
      </w:pPr>
      <w:r>
        <w:rPr>
          <w:b/>
          <w:sz w:val="32"/>
          <w:szCs w:val="32"/>
        </w:rPr>
        <w:lastRenderedPageBreak/>
        <w:pict w14:anchorId="75E344BF">
          <v:shape id="_x0000_i1032" type="#_x0000_t75" style="width:450.5pt;height:253.6pt">
            <v:imagedata r:id="rId13" o:title="Slide8"/>
          </v:shape>
        </w:pict>
      </w:r>
    </w:p>
    <w:p w14:paraId="3B86FD74" w14:textId="77777777" w:rsidR="00706CC9" w:rsidRPr="00706CC9" w:rsidRDefault="00706CC9" w:rsidP="00706CC9">
      <w:pPr>
        <w:pStyle w:val="Normal1"/>
        <w:jc w:val="both"/>
        <w:rPr>
          <w:b/>
          <w:sz w:val="32"/>
          <w:szCs w:val="32"/>
        </w:rPr>
      </w:pPr>
      <w:r>
        <w:rPr>
          <w:b/>
          <w:sz w:val="32"/>
          <w:szCs w:val="32"/>
        </w:rPr>
        <w:t>S</w:t>
      </w:r>
      <w:r w:rsidR="00AB4B11">
        <w:rPr>
          <w:b/>
          <w:sz w:val="32"/>
          <w:szCs w:val="32"/>
        </w:rPr>
        <w:t>8</w:t>
      </w:r>
      <w:r>
        <w:rPr>
          <w:b/>
          <w:sz w:val="32"/>
          <w:szCs w:val="32"/>
        </w:rPr>
        <w:t xml:space="preserve">: </w:t>
      </w:r>
      <w:r w:rsidR="005C371F" w:rsidRPr="004F1E93">
        <w:rPr>
          <w:sz w:val="32"/>
          <w:szCs w:val="32"/>
        </w:rPr>
        <w:t>Victims</w:t>
      </w:r>
      <w:r w:rsidRPr="004F1E93">
        <w:rPr>
          <w:sz w:val="32"/>
          <w:szCs w:val="32"/>
        </w:rPr>
        <w:t xml:space="preserve"> of physical, emotional and sexual abuse are also susceptible to eating disorders </w:t>
      </w:r>
      <w:r w:rsidR="005C371F" w:rsidRPr="004F1E93">
        <w:rPr>
          <w:sz w:val="32"/>
          <w:szCs w:val="32"/>
        </w:rPr>
        <w:t>such as</w:t>
      </w:r>
      <w:r w:rsidRPr="004F1E93">
        <w:rPr>
          <w:sz w:val="32"/>
          <w:szCs w:val="32"/>
        </w:rPr>
        <w:t xml:space="preserve"> overeating</w:t>
      </w:r>
      <w:r w:rsidRPr="00C526D9">
        <w:rPr>
          <w:sz w:val="32"/>
          <w:szCs w:val="32"/>
        </w:rPr>
        <w:t xml:space="preserve"> and binge eating.</w:t>
      </w:r>
    </w:p>
    <w:p w14:paraId="44B6159F" w14:textId="77777777" w:rsidR="00AB4B11" w:rsidRDefault="00AB4B11" w:rsidP="00706CC9">
      <w:pPr>
        <w:pStyle w:val="Normal1"/>
        <w:jc w:val="both"/>
        <w:rPr>
          <w:b/>
          <w:sz w:val="32"/>
          <w:szCs w:val="32"/>
        </w:rPr>
      </w:pPr>
    </w:p>
    <w:p w14:paraId="18683D5F" w14:textId="77777777" w:rsidR="00C526D9" w:rsidRDefault="00C526D9" w:rsidP="00706CC9">
      <w:pPr>
        <w:pStyle w:val="Normal1"/>
        <w:jc w:val="both"/>
        <w:rPr>
          <w:b/>
          <w:sz w:val="32"/>
          <w:szCs w:val="32"/>
        </w:rPr>
      </w:pPr>
    </w:p>
    <w:p w14:paraId="7207195C" w14:textId="14EB7521" w:rsidR="00C526D9" w:rsidRDefault="00C526D9" w:rsidP="00706CC9">
      <w:pPr>
        <w:pStyle w:val="Normal1"/>
        <w:jc w:val="both"/>
        <w:rPr>
          <w:b/>
          <w:sz w:val="32"/>
          <w:szCs w:val="32"/>
        </w:rPr>
      </w:pPr>
    </w:p>
    <w:p w14:paraId="27F935E7" w14:textId="397AED78" w:rsidR="004F1E93" w:rsidRDefault="00351E56" w:rsidP="00706CC9">
      <w:pPr>
        <w:pStyle w:val="Normal1"/>
        <w:jc w:val="both"/>
        <w:rPr>
          <w:b/>
          <w:sz w:val="32"/>
          <w:szCs w:val="32"/>
        </w:rPr>
      </w:pPr>
      <w:r>
        <w:rPr>
          <w:b/>
          <w:sz w:val="32"/>
          <w:szCs w:val="32"/>
        </w:rPr>
        <w:lastRenderedPageBreak/>
        <w:pict w14:anchorId="0903E504">
          <v:shape id="_x0000_i1033" type="#_x0000_t75" style="width:450.5pt;height:253.6pt">
            <v:imagedata r:id="rId14" o:title="Slide9"/>
          </v:shape>
        </w:pict>
      </w:r>
    </w:p>
    <w:p w14:paraId="1564D2F0" w14:textId="77777777" w:rsidR="00706CC9" w:rsidRPr="00706CC9" w:rsidRDefault="00AB4B11" w:rsidP="00706CC9">
      <w:pPr>
        <w:pStyle w:val="Normal1"/>
        <w:jc w:val="both"/>
        <w:rPr>
          <w:b/>
          <w:sz w:val="32"/>
          <w:szCs w:val="32"/>
        </w:rPr>
      </w:pPr>
      <w:r>
        <w:rPr>
          <w:b/>
          <w:sz w:val="32"/>
          <w:szCs w:val="32"/>
        </w:rPr>
        <w:t xml:space="preserve">S9: </w:t>
      </w:r>
      <w:r w:rsidR="005C371F" w:rsidRPr="004F1E93">
        <w:rPr>
          <w:sz w:val="32"/>
          <w:szCs w:val="32"/>
        </w:rPr>
        <w:t>People who</w:t>
      </w:r>
      <w:r w:rsidR="00706CC9" w:rsidRPr="004F1E93">
        <w:rPr>
          <w:sz w:val="32"/>
          <w:szCs w:val="32"/>
        </w:rPr>
        <w:t xml:space="preserve"> are very conscious about their physical appearance </w:t>
      </w:r>
      <w:r w:rsidR="005C371F" w:rsidRPr="004F1E93">
        <w:rPr>
          <w:sz w:val="32"/>
          <w:szCs w:val="32"/>
        </w:rPr>
        <w:t>are also one of the high risk groups. W</w:t>
      </w:r>
      <w:r w:rsidR="00706CC9" w:rsidRPr="004F1E93">
        <w:rPr>
          <w:sz w:val="32"/>
          <w:szCs w:val="32"/>
        </w:rPr>
        <w:t>hen subjected to criticism of their weight or body shape</w:t>
      </w:r>
      <w:r w:rsidR="005C371F" w:rsidRPr="004F1E93">
        <w:rPr>
          <w:sz w:val="32"/>
          <w:szCs w:val="32"/>
        </w:rPr>
        <w:t>, they</w:t>
      </w:r>
      <w:r w:rsidR="00706CC9" w:rsidRPr="004F1E93">
        <w:rPr>
          <w:sz w:val="32"/>
          <w:szCs w:val="32"/>
        </w:rPr>
        <w:t xml:space="preserve"> can develop overeating disorders </w:t>
      </w:r>
      <w:r w:rsidR="005C371F" w:rsidRPr="004F1E93">
        <w:rPr>
          <w:sz w:val="32"/>
          <w:szCs w:val="32"/>
        </w:rPr>
        <w:t>due to</w:t>
      </w:r>
      <w:r w:rsidR="00706CC9" w:rsidRPr="004F1E93">
        <w:rPr>
          <w:sz w:val="32"/>
          <w:szCs w:val="32"/>
        </w:rPr>
        <w:t xml:space="preserve"> shame or embarrassment</w:t>
      </w:r>
      <w:r w:rsidR="005C371F" w:rsidRPr="004F1E93">
        <w:rPr>
          <w:sz w:val="32"/>
          <w:szCs w:val="32"/>
        </w:rPr>
        <w:t>.</w:t>
      </w:r>
    </w:p>
    <w:p w14:paraId="57FD060C" w14:textId="77777777" w:rsidR="00706CC9" w:rsidRDefault="00706CC9" w:rsidP="00706CC9">
      <w:pPr>
        <w:pStyle w:val="Normal1"/>
        <w:jc w:val="both"/>
        <w:rPr>
          <w:sz w:val="32"/>
          <w:szCs w:val="32"/>
        </w:rPr>
      </w:pPr>
    </w:p>
    <w:p w14:paraId="20DDD16E" w14:textId="77777777" w:rsidR="00706CC9" w:rsidRDefault="00351E56" w:rsidP="00706CC9">
      <w:pPr>
        <w:pStyle w:val="Normal1"/>
        <w:jc w:val="both"/>
        <w:rPr>
          <w:sz w:val="32"/>
          <w:szCs w:val="32"/>
        </w:rPr>
      </w:pPr>
      <w:r>
        <w:rPr>
          <w:sz w:val="32"/>
          <w:szCs w:val="32"/>
        </w:rPr>
        <w:pict w14:anchorId="6BFB2554">
          <v:shape id="_x0000_i1034" type="#_x0000_t75" style="width:451.75pt;height:252.95pt">
            <v:imagedata r:id="rId15" o:title="Slide10"/>
          </v:shape>
        </w:pict>
      </w:r>
    </w:p>
    <w:p w14:paraId="78B81EFB" w14:textId="77777777" w:rsidR="00706CC9" w:rsidRDefault="00706CC9" w:rsidP="00706CC9">
      <w:pPr>
        <w:pStyle w:val="Normal1"/>
        <w:jc w:val="both"/>
        <w:rPr>
          <w:sz w:val="32"/>
          <w:szCs w:val="32"/>
        </w:rPr>
      </w:pPr>
      <w:r w:rsidRPr="00706CC9">
        <w:rPr>
          <w:b/>
          <w:sz w:val="32"/>
          <w:szCs w:val="32"/>
        </w:rPr>
        <w:lastRenderedPageBreak/>
        <w:t>S</w:t>
      </w:r>
      <w:r w:rsidR="00AB4B11">
        <w:rPr>
          <w:b/>
          <w:sz w:val="32"/>
          <w:szCs w:val="32"/>
        </w:rPr>
        <w:t>10</w:t>
      </w:r>
      <w:r w:rsidRPr="00706CC9">
        <w:rPr>
          <w:b/>
          <w:sz w:val="32"/>
          <w:szCs w:val="32"/>
        </w:rPr>
        <w:t>:</w:t>
      </w:r>
      <w:r>
        <w:rPr>
          <w:sz w:val="32"/>
          <w:szCs w:val="32"/>
        </w:rPr>
        <w:t xml:space="preserve"> </w:t>
      </w:r>
      <w:r w:rsidRPr="00EF09AF">
        <w:rPr>
          <w:sz w:val="32"/>
          <w:szCs w:val="32"/>
        </w:rPr>
        <w:t>These are the some of the emotional and behavioral signs of a typical person with a Binge Eating Disorder:</w:t>
      </w:r>
    </w:p>
    <w:p w14:paraId="4A8981F6" w14:textId="77777777" w:rsidR="00B043F9" w:rsidRDefault="00B043F9" w:rsidP="00706CC9">
      <w:pPr>
        <w:pStyle w:val="Normal1"/>
        <w:jc w:val="both"/>
        <w:rPr>
          <w:sz w:val="32"/>
          <w:szCs w:val="32"/>
        </w:rPr>
      </w:pPr>
    </w:p>
    <w:p w14:paraId="184BA119" w14:textId="77777777" w:rsidR="00C526D9" w:rsidRDefault="00351E56" w:rsidP="00706CC9">
      <w:pPr>
        <w:pStyle w:val="Normal1"/>
        <w:jc w:val="both"/>
        <w:rPr>
          <w:sz w:val="32"/>
          <w:szCs w:val="32"/>
        </w:rPr>
      </w:pPr>
      <w:r>
        <w:rPr>
          <w:sz w:val="32"/>
          <w:szCs w:val="32"/>
        </w:rPr>
        <w:pict w14:anchorId="1CD3FF2E">
          <v:shape id="_x0000_i1035" type="#_x0000_t75" style="width:451.75pt;height:252.95pt">
            <v:imagedata r:id="rId16" o:title="Slide111"/>
          </v:shape>
        </w:pict>
      </w:r>
    </w:p>
    <w:p w14:paraId="286FF0AF" w14:textId="77777777" w:rsidR="00B043F9" w:rsidRDefault="00B043F9" w:rsidP="00706CC9">
      <w:pPr>
        <w:pStyle w:val="Normal1"/>
        <w:jc w:val="both"/>
        <w:rPr>
          <w:sz w:val="32"/>
          <w:szCs w:val="32"/>
        </w:rPr>
      </w:pPr>
    </w:p>
    <w:p w14:paraId="697130AE" w14:textId="77777777" w:rsidR="00B043F9" w:rsidRPr="00B043F9" w:rsidRDefault="00B043F9" w:rsidP="00706CC9">
      <w:pPr>
        <w:pStyle w:val="Normal1"/>
        <w:jc w:val="both"/>
        <w:rPr>
          <w:b/>
          <w:sz w:val="32"/>
          <w:szCs w:val="32"/>
        </w:rPr>
      </w:pPr>
      <w:r w:rsidRPr="00B043F9">
        <w:rPr>
          <w:b/>
          <w:sz w:val="32"/>
          <w:szCs w:val="32"/>
        </w:rPr>
        <w:t xml:space="preserve">S11: </w:t>
      </w:r>
    </w:p>
    <w:p w14:paraId="36656B83" w14:textId="77777777" w:rsidR="00706CC9" w:rsidRPr="00EF09AF" w:rsidRDefault="00706CC9" w:rsidP="00706CC9">
      <w:pPr>
        <w:pStyle w:val="Normal1"/>
        <w:numPr>
          <w:ilvl w:val="0"/>
          <w:numId w:val="2"/>
        </w:numPr>
        <w:spacing w:after="0"/>
        <w:contextualSpacing/>
        <w:jc w:val="both"/>
        <w:rPr>
          <w:sz w:val="32"/>
          <w:szCs w:val="32"/>
        </w:rPr>
      </w:pPr>
      <w:r w:rsidRPr="00EF09AF">
        <w:rPr>
          <w:sz w:val="32"/>
          <w:szCs w:val="32"/>
        </w:rPr>
        <w:t>The feeling or experience of being under stress or anxious about anything that can only be relieved by eating</w:t>
      </w:r>
    </w:p>
    <w:p w14:paraId="6BDA546F" w14:textId="77777777" w:rsidR="00706CC9" w:rsidRDefault="00706CC9" w:rsidP="00706CC9">
      <w:pPr>
        <w:pStyle w:val="Normal1"/>
        <w:numPr>
          <w:ilvl w:val="0"/>
          <w:numId w:val="2"/>
        </w:numPr>
        <w:spacing w:after="0"/>
        <w:contextualSpacing/>
        <w:jc w:val="both"/>
        <w:rPr>
          <w:sz w:val="32"/>
          <w:szCs w:val="32"/>
        </w:rPr>
      </w:pPr>
      <w:r w:rsidRPr="00EF09AF">
        <w:rPr>
          <w:sz w:val="32"/>
          <w:szCs w:val="32"/>
        </w:rPr>
        <w:t>The inability to finish or stop eating even when full to the point of being uncomfortable</w:t>
      </w:r>
    </w:p>
    <w:p w14:paraId="31E609FB" w14:textId="77777777" w:rsidR="00706CC9" w:rsidRDefault="00706CC9" w:rsidP="00B043F9">
      <w:pPr>
        <w:pStyle w:val="Normal1"/>
        <w:spacing w:after="0"/>
        <w:contextualSpacing/>
        <w:jc w:val="both"/>
        <w:rPr>
          <w:sz w:val="32"/>
          <w:szCs w:val="32"/>
        </w:rPr>
      </w:pPr>
    </w:p>
    <w:p w14:paraId="6119AC23" w14:textId="77777777" w:rsidR="00706CC9" w:rsidRDefault="00706CC9" w:rsidP="00B043F9">
      <w:pPr>
        <w:pStyle w:val="Normal1"/>
        <w:spacing w:after="0"/>
        <w:contextualSpacing/>
        <w:jc w:val="both"/>
        <w:rPr>
          <w:sz w:val="32"/>
          <w:szCs w:val="32"/>
        </w:rPr>
      </w:pPr>
    </w:p>
    <w:p w14:paraId="30ED9F45" w14:textId="77777777" w:rsidR="00C526D9" w:rsidRDefault="00C526D9" w:rsidP="00B043F9">
      <w:pPr>
        <w:pStyle w:val="Normal1"/>
        <w:spacing w:after="0"/>
        <w:contextualSpacing/>
        <w:jc w:val="both"/>
        <w:rPr>
          <w:sz w:val="32"/>
          <w:szCs w:val="32"/>
        </w:rPr>
      </w:pPr>
    </w:p>
    <w:p w14:paraId="2703EAC4" w14:textId="4AF7A00B" w:rsidR="00C526D9" w:rsidRDefault="00351E56" w:rsidP="00B043F9">
      <w:pPr>
        <w:pStyle w:val="Normal1"/>
        <w:spacing w:after="0"/>
        <w:contextualSpacing/>
        <w:jc w:val="both"/>
        <w:rPr>
          <w:sz w:val="32"/>
          <w:szCs w:val="32"/>
        </w:rPr>
      </w:pPr>
      <w:r>
        <w:rPr>
          <w:sz w:val="32"/>
          <w:szCs w:val="32"/>
        </w:rPr>
        <w:lastRenderedPageBreak/>
        <w:pict w14:anchorId="31B9E846">
          <v:shape id="_x0000_i1036" type="#_x0000_t75" style="width:450.5pt;height:253.6pt">
            <v:imagedata r:id="rId17" o:title="Slide12"/>
          </v:shape>
        </w:pict>
      </w:r>
    </w:p>
    <w:p w14:paraId="5C522CBB" w14:textId="77777777" w:rsidR="00706CC9" w:rsidRPr="00706CC9" w:rsidRDefault="00B043F9" w:rsidP="00B043F9">
      <w:pPr>
        <w:pStyle w:val="Normal1"/>
        <w:spacing w:after="0"/>
        <w:contextualSpacing/>
        <w:jc w:val="both"/>
        <w:rPr>
          <w:b/>
          <w:sz w:val="32"/>
          <w:szCs w:val="32"/>
        </w:rPr>
      </w:pPr>
      <w:r>
        <w:rPr>
          <w:b/>
          <w:sz w:val="32"/>
          <w:szCs w:val="32"/>
        </w:rPr>
        <w:t>S12</w:t>
      </w:r>
      <w:r w:rsidR="00706CC9" w:rsidRPr="00706CC9">
        <w:rPr>
          <w:b/>
          <w:sz w:val="32"/>
          <w:szCs w:val="32"/>
        </w:rPr>
        <w:t>:</w:t>
      </w:r>
    </w:p>
    <w:p w14:paraId="578ADF5E" w14:textId="77777777" w:rsidR="00706CC9" w:rsidRPr="004F1E93" w:rsidRDefault="00706CC9" w:rsidP="00761475">
      <w:pPr>
        <w:pStyle w:val="Normal1"/>
        <w:numPr>
          <w:ilvl w:val="0"/>
          <w:numId w:val="2"/>
        </w:numPr>
        <w:spacing w:after="0"/>
        <w:contextualSpacing/>
        <w:jc w:val="both"/>
        <w:rPr>
          <w:sz w:val="32"/>
          <w:szCs w:val="32"/>
        </w:rPr>
      </w:pPr>
      <w:r w:rsidRPr="00EF09AF">
        <w:rPr>
          <w:sz w:val="32"/>
          <w:szCs w:val="32"/>
        </w:rPr>
        <w:t>Not being able to co</w:t>
      </w:r>
      <w:r w:rsidR="005C371F">
        <w:rPr>
          <w:sz w:val="32"/>
          <w:szCs w:val="32"/>
        </w:rPr>
        <w:t>ntr</w:t>
      </w:r>
      <w:r w:rsidR="005C371F" w:rsidRPr="004F1E93">
        <w:rPr>
          <w:sz w:val="32"/>
          <w:szCs w:val="32"/>
        </w:rPr>
        <w:t>ol what to eat and when to eat.</w:t>
      </w:r>
    </w:p>
    <w:p w14:paraId="05A80666" w14:textId="77777777" w:rsidR="00706CC9" w:rsidRPr="004F1E93" w:rsidRDefault="00706CC9" w:rsidP="00761475">
      <w:pPr>
        <w:pStyle w:val="Normal1"/>
        <w:numPr>
          <w:ilvl w:val="0"/>
          <w:numId w:val="2"/>
        </w:numPr>
        <w:spacing w:after="0"/>
        <w:contextualSpacing/>
        <w:jc w:val="both"/>
        <w:rPr>
          <w:sz w:val="32"/>
          <w:szCs w:val="32"/>
        </w:rPr>
      </w:pPr>
      <w:r w:rsidRPr="004F1E93">
        <w:rPr>
          <w:sz w:val="32"/>
          <w:szCs w:val="32"/>
        </w:rPr>
        <w:t xml:space="preserve">The need to stockpile food for later and the feeling they need to hide their eating </w:t>
      </w:r>
      <w:r w:rsidR="005C371F" w:rsidRPr="004F1E93">
        <w:rPr>
          <w:sz w:val="32"/>
          <w:szCs w:val="32"/>
        </w:rPr>
        <w:t xml:space="preserve">behavior </w:t>
      </w:r>
      <w:r w:rsidRPr="004F1E93">
        <w:rPr>
          <w:sz w:val="32"/>
          <w:szCs w:val="32"/>
        </w:rPr>
        <w:t>from others</w:t>
      </w:r>
    </w:p>
    <w:p w14:paraId="1A0A2417" w14:textId="77777777" w:rsidR="00B043F9" w:rsidRDefault="00B043F9" w:rsidP="00B043F9">
      <w:pPr>
        <w:pStyle w:val="Normal1"/>
        <w:spacing w:after="0"/>
        <w:contextualSpacing/>
        <w:jc w:val="both"/>
        <w:rPr>
          <w:sz w:val="32"/>
          <w:szCs w:val="32"/>
        </w:rPr>
      </w:pPr>
    </w:p>
    <w:p w14:paraId="12174034" w14:textId="77777777" w:rsidR="00C526D9" w:rsidRDefault="00C526D9" w:rsidP="00B043F9">
      <w:pPr>
        <w:pStyle w:val="Normal1"/>
        <w:spacing w:after="0"/>
        <w:contextualSpacing/>
        <w:jc w:val="both"/>
        <w:rPr>
          <w:sz w:val="32"/>
          <w:szCs w:val="32"/>
        </w:rPr>
      </w:pPr>
    </w:p>
    <w:p w14:paraId="2106C70F" w14:textId="77777777" w:rsidR="00B043F9" w:rsidRDefault="00351E56" w:rsidP="00B043F9">
      <w:pPr>
        <w:pStyle w:val="Normal1"/>
        <w:spacing w:after="0"/>
        <w:contextualSpacing/>
        <w:jc w:val="both"/>
        <w:rPr>
          <w:sz w:val="32"/>
          <w:szCs w:val="32"/>
        </w:rPr>
      </w:pPr>
      <w:r>
        <w:rPr>
          <w:sz w:val="32"/>
          <w:szCs w:val="32"/>
        </w:rPr>
        <w:pict w14:anchorId="40F12CAE">
          <v:shape id="_x0000_i1037" type="#_x0000_t75" style="width:451.75pt;height:252.95pt">
            <v:imagedata r:id="rId18" o:title="Slide13"/>
          </v:shape>
        </w:pict>
      </w:r>
    </w:p>
    <w:p w14:paraId="1C0F5ED2" w14:textId="77777777" w:rsidR="00B043F9" w:rsidRPr="00B043F9" w:rsidRDefault="00B043F9" w:rsidP="00B043F9">
      <w:pPr>
        <w:pStyle w:val="Normal1"/>
        <w:spacing w:after="0"/>
        <w:contextualSpacing/>
        <w:jc w:val="both"/>
        <w:rPr>
          <w:b/>
          <w:sz w:val="32"/>
          <w:szCs w:val="32"/>
        </w:rPr>
      </w:pPr>
      <w:r w:rsidRPr="00B043F9">
        <w:rPr>
          <w:b/>
          <w:sz w:val="32"/>
          <w:szCs w:val="32"/>
        </w:rPr>
        <w:lastRenderedPageBreak/>
        <w:t>S13:</w:t>
      </w:r>
    </w:p>
    <w:p w14:paraId="14B56600" w14:textId="77777777" w:rsidR="00706CC9" w:rsidRPr="00EF09AF" w:rsidRDefault="00706CC9" w:rsidP="00706CC9">
      <w:pPr>
        <w:pStyle w:val="Normal1"/>
        <w:numPr>
          <w:ilvl w:val="0"/>
          <w:numId w:val="2"/>
        </w:numPr>
        <w:spacing w:after="0"/>
        <w:contextualSpacing/>
        <w:jc w:val="both"/>
        <w:rPr>
          <w:sz w:val="32"/>
          <w:szCs w:val="32"/>
        </w:rPr>
      </w:pPr>
      <w:r w:rsidRPr="00EF09AF">
        <w:rPr>
          <w:sz w:val="32"/>
          <w:szCs w:val="32"/>
        </w:rPr>
        <w:t>The lack of feelings, sensations or real enjoyment from binge eating</w:t>
      </w:r>
    </w:p>
    <w:p w14:paraId="0E16BAF6" w14:textId="77777777" w:rsidR="00706CC9" w:rsidRDefault="00706CC9" w:rsidP="00706CC9">
      <w:pPr>
        <w:pStyle w:val="Normal1"/>
        <w:numPr>
          <w:ilvl w:val="0"/>
          <w:numId w:val="2"/>
        </w:numPr>
        <w:contextualSpacing/>
        <w:jc w:val="both"/>
        <w:rPr>
          <w:sz w:val="32"/>
          <w:szCs w:val="32"/>
        </w:rPr>
      </w:pPr>
      <w:r w:rsidRPr="00EF09AF">
        <w:rPr>
          <w:sz w:val="32"/>
          <w:szCs w:val="32"/>
        </w:rPr>
        <w:t xml:space="preserve">When a person never really feels they are satisfied or fully </w:t>
      </w:r>
      <w:r w:rsidRPr="008F3876">
        <w:rPr>
          <w:sz w:val="32"/>
          <w:szCs w:val="32"/>
        </w:rPr>
        <w:t>satiated when eating, regardless how much they eat, always wanting a little more.</w:t>
      </w:r>
    </w:p>
    <w:p w14:paraId="190F223F" w14:textId="77777777" w:rsidR="00706CC9" w:rsidRDefault="00706CC9" w:rsidP="00706CC9">
      <w:pPr>
        <w:pStyle w:val="Normal1"/>
        <w:contextualSpacing/>
        <w:jc w:val="both"/>
        <w:rPr>
          <w:sz w:val="32"/>
          <w:szCs w:val="32"/>
        </w:rPr>
      </w:pPr>
    </w:p>
    <w:p w14:paraId="74A18B2C" w14:textId="77777777" w:rsidR="00C526D9" w:rsidRDefault="00C526D9" w:rsidP="00706CC9">
      <w:pPr>
        <w:pStyle w:val="Normal1"/>
        <w:contextualSpacing/>
        <w:jc w:val="both"/>
        <w:rPr>
          <w:sz w:val="32"/>
          <w:szCs w:val="32"/>
        </w:rPr>
      </w:pPr>
    </w:p>
    <w:p w14:paraId="74651157" w14:textId="77777777" w:rsidR="00C526D9" w:rsidRDefault="00351E56" w:rsidP="00706CC9">
      <w:pPr>
        <w:pStyle w:val="Normal1"/>
        <w:contextualSpacing/>
        <w:jc w:val="both"/>
        <w:rPr>
          <w:sz w:val="32"/>
          <w:szCs w:val="32"/>
        </w:rPr>
      </w:pPr>
      <w:r>
        <w:rPr>
          <w:sz w:val="32"/>
          <w:szCs w:val="32"/>
        </w:rPr>
        <w:pict w14:anchorId="7F4BD4F7">
          <v:shape id="_x0000_i1038" type="#_x0000_t75" style="width:451.75pt;height:252.95pt">
            <v:imagedata r:id="rId19" o:title="Slide14"/>
          </v:shape>
        </w:pict>
      </w:r>
    </w:p>
    <w:p w14:paraId="64572845" w14:textId="77777777" w:rsidR="00706CC9" w:rsidRPr="00706CC9" w:rsidRDefault="00706CC9" w:rsidP="00706CC9">
      <w:pPr>
        <w:pStyle w:val="Normal1"/>
        <w:contextualSpacing/>
        <w:jc w:val="both"/>
        <w:rPr>
          <w:b/>
          <w:sz w:val="32"/>
          <w:szCs w:val="32"/>
        </w:rPr>
      </w:pPr>
      <w:r w:rsidRPr="00706CC9">
        <w:rPr>
          <w:b/>
          <w:sz w:val="32"/>
          <w:szCs w:val="32"/>
        </w:rPr>
        <w:t>S</w:t>
      </w:r>
      <w:r w:rsidR="00B043F9">
        <w:rPr>
          <w:b/>
          <w:sz w:val="32"/>
          <w:szCs w:val="32"/>
        </w:rPr>
        <w:t>14</w:t>
      </w:r>
      <w:r w:rsidRPr="00706CC9">
        <w:rPr>
          <w:b/>
          <w:sz w:val="32"/>
          <w:szCs w:val="32"/>
        </w:rPr>
        <w:t xml:space="preserve">: </w:t>
      </w:r>
    </w:p>
    <w:p w14:paraId="7EB0CE08" w14:textId="77777777" w:rsidR="00706CC9" w:rsidRDefault="00706CC9" w:rsidP="00706CC9">
      <w:pPr>
        <w:pStyle w:val="Normal1"/>
        <w:jc w:val="both"/>
        <w:rPr>
          <w:sz w:val="32"/>
          <w:szCs w:val="32"/>
        </w:rPr>
      </w:pPr>
      <w:r w:rsidRPr="00EF09AF">
        <w:rPr>
          <w:sz w:val="32"/>
          <w:szCs w:val="32"/>
        </w:rPr>
        <w:t>Binge Eating Disorder is known to be the direct as well as an indirect cause of many complications and health issues</w:t>
      </w:r>
    </w:p>
    <w:p w14:paraId="5FDD097B" w14:textId="77777777" w:rsidR="00B043F9" w:rsidRDefault="00B043F9" w:rsidP="00706CC9">
      <w:pPr>
        <w:pStyle w:val="Normal1"/>
        <w:jc w:val="both"/>
        <w:rPr>
          <w:sz w:val="32"/>
          <w:szCs w:val="32"/>
        </w:rPr>
      </w:pPr>
    </w:p>
    <w:p w14:paraId="3DC1A833" w14:textId="77777777" w:rsidR="00C526D9" w:rsidRDefault="00351E56" w:rsidP="00706CC9">
      <w:pPr>
        <w:pStyle w:val="Normal1"/>
        <w:jc w:val="both"/>
        <w:rPr>
          <w:sz w:val="32"/>
          <w:szCs w:val="32"/>
        </w:rPr>
      </w:pPr>
      <w:r>
        <w:rPr>
          <w:sz w:val="32"/>
          <w:szCs w:val="32"/>
        </w:rPr>
        <w:lastRenderedPageBreak/>
        <w:pict w14:anchorId="1B360C0E">
          <v:shape id="_x0000_i1039" type="#_x0000_t75" style="width:451.75pt;height:252.95pt">
            <v:imagedata r:id="rId20" o:title="Slide15"/>
          </v:shape>
        </w:pict>
      </w:r>
    </w:p>
    <w:p w14:paraId="495E7150" w14:textId="77777777" w:rsidR="00B043F9" w:rsidRPr="00B043F9" w:rsidRDefault="00B043F9" w:rsidP="00706CC9">
      <w:pPr>
        <w:pStyle w:val="Normal1"/>
        <w:jc w:val="both"/>
        <w:rPr>
          <w:b/>
          <w:sz w:val="32"/>
          <w:szCs w:val="32"/>
        </w:rPr>
      </w:pPr>
      <w:r w:rsidRPr="00B043F9">
        <w:rPr>
          <w:b/>
          <w:sz w:val="32"/>
          <w:szCs w:val="32"/>
        </w:rPr>
        <w:t xml:space="preserve">S15: </w:t>
      </w:r>
    </w:p>
    <w:p w14:paraId="472DDA29" w14:textId="77777777" w:rsidR="00706CC9" w:rsidRPr="00EF09AF" w:rsidRDefault="00706CC9" w:rsidP="00706CC9">
      <w:pPr>
        <w:pStyle w:val="Normal1"/>
        <w:numPr>
          <w:ilvl w:val="0"/>
          <w:numId w:val="3"/>
        </w:numPr>
        <w:spacing w:after="0"/>
        <w:contextualSpacing/>
        <w:jc w:val="both"/>
        <w:rPr>
          <w:sz w:val="32"/>
          <w:szCs w:val="32"/>
        </w:rPr>
      </w:pPr>
      <w:r w:rsidRPr="00EF09AF">
        <w:rPr>
          <w:sz w:val="32"/>
          <w:szCs w:val="32"/>
        </w:rPr>
        <w:t xml:space="preserve">Various forms of cancer are a common outcome of overeating because of the overload of toxic compounds released into the body systems such as ammonia, a byproduct of breaking down protein </w:t>
      </w:r>
    </w:p>
    <w:p w14:paraId="45173767" w14:textId="77777777" w:rsidR="00706CC9" w:rsidRPr="00EF09AF" w:rsidRDefault="00706CC9" w:rsidP="00706CC9">
      <w:pPr>
        <w:pStyle w:val="Normal1"/>
        <w:numPr>
          <w:ilvl w:val="0"/>
          <w:numId w:val="3"/>
        </w:numPr>
        <w:spacing w:after="0"/>
        <w:contextualSpacing/>
        <w:jc w:val="both"/>
        <w:rPr>
          <w:sz w:val="32"/>
          <w:szCs w:val="32"/>
        </w:rPr>
      </w:pPr>
      <w:r w:rsidRPr="00EF09AF">
        <w:rPr>
          <w:sz w:val="32"/>
          <w:szCs w:val="32"/>
        </w:rPr>
        <w:t>The chances of having a miscarriage are significantly increased with overeating and being overweight</w:t>
      </w:r>
    </w:p>
    <w:p w14:paraId="26B54276" w14:textId="77777777" w:rsidR="00706CC9" w:rsidRDefault="00706CC9" w:rsidP="00706CC9">
      <w:pPr>
        <w:pStyle w:val="Normal1"/>
        <w:numPr>
          <w:ilvl w:val="0"/>
          <w:numId w:val="3"/>
        </w:numPr>
        <w:spacing w:after="0"/>
        <w:contextualSpacing/>
        <w:jc w:val="both"/>
        <w:rPr>
          <w:sz w:val="32"/>
          <w:szCs w:val="32"/>
        </w:rPr>
      </w:pPr>
      <w:r w:rsidRPr="00EF09AF">
        <w:rPr>
          <w:sz w:val="32"/>
          <w:szCs w:val="32"/>
        </w:rPr>
        <w:t>A greater chance of cardiovascular disease</w:t>
      </w:r>
    </w:p>
    <w:p w14:paraId="12C36CC1" w14:textId="77777777" w:rsidR="00AB4B11" w:rsidRDefault="00AB4B11" w:rsidP="00AB4B11">
      <w:pPr>
        <w:pStyle w:val="Normal1"/>
        <w:spacing w:after="0"/>
        <w:contextualSpacing/>
        <w:jc w:val="both"/>
        <w:rPr>
          <w:sz w:val="32"/>
          <w:szCs w:val="32"/>
        </w:rPr>
      </w:pPr>
    </w:p>
    <w:p w14:paraId="6E2FF151" w14:textId="77777777" w:rsidR="00C526D9" w:rsidRDefault="00C526D9" w:rsidP="00AB4B11">
      <w:pPr>
        <w:pStyle w:val="Normal1"/>
        <w:spacing w:after="0"/>
        <w:contextualSpacing/>
        <w:jc w:val="both"/>
        <w:rPr>
          <w:sz w:val="32"/>
          <w:szCs w:val="32"/>
        </w:rPr>
      </w:pPr>
    </w:p>
    <w:p w14:paraId="40499C06" w14:textId="0BE53890" w:rsidR="00C526D9" w:rsidRDefault="00351E56" w:rsidP="00AB4B11">
      <w:pPr>
        <w:pStyle w:val="Normal1"/>
        <w:spacing w:after="0"/>
        <w:contextualSpacing/>
        <w:jc w:val="both"/>
        <w:rPr>
          <w:sz w:val="32"/>
          <w:szCs w:val="32"/>
        </w:rPr>
      </w:pPr>
      <w:r>
        <w:rPr>
          <w:sz w:val="32"/>
          <w:szCs w:val="32"/>
        </w:rPr>
        <w:lastRenderedPageBreak/>
        <w:pict w14:anchorId="11F9CDBD">
          <v:shape id="_x0000_i1040" type="#_x0000_t75" style="width:450.5pt;height:253.6pt">
            <v:imagedata r:id="rId21" o:title="Slide16"/>
          </v:shape>
        </w:pict>
      </w:r>
    </w:p>
    <w:p w14:paraId="62F365B9" w14:textId="77777777" w:rsidR="00AB4B11" w:rsidRPr="00EF09AF" w:rsidRDefault="00AB4B11" w:rsidP="00AB4B11">
      <w:pPr>
        <w:pStyle w:val="Normal1"/>
        <w:spacing w:after="0"/>
        <w:contextualSpacing/>
        <w:jc w:val="both"/>
        <w:rPr>
          <w:sz w:val="32"/>
          <w:szCs w:val="32"/>
        </w:rPr>
      </w:pPr>
      <w:r w:rsidRPr="00AB4B11">
        <w:rPr>
          <w:b/>
          <w:sz w:val="32"/>
          <w:szCs w:val="32"/>
        </w:rPr>
        <w:t>S1</w:t>
      </w:r>
      <w:r w:rsidR="00B043F9">
        <w:rPr>
          <w:b/>
          <w:sz w:val="32"/>
          <w:szCs w:val="32"/>
        </w:rPr>
        <w:t>6</w:t>
      </w:r>
      <w:r>
        <w:rPr>
          <w:sz w:val="32"/>
          <w:szCs w:val="32"/>
        </w:rPr>
        <w:t xml:space="preserve">: </w:t>
      </w:r>
    </w:p>
    <w:p w14:paraId="2E92585A" w14:textId="77777777" w:rsidR="00706CC9" w:rsidRPr="00EF09AF" w:rsidRDefault="00706CC9" w:rsidP="00706CC9">
      <w:pPr>
        <w:pStyle w:val="Normal1"/>
        <w:numPr>
          <w:ilvl w:val="0"/>
          <w:numId w:val="3"/>
        </w:numPr>
        <w:spacing w:after="0"/>
        <w:contextualSpacing/>
        <w:jc w:val="both"/>
        <w:rPr>
          <w:sz w:val="32"/>
          <w:szCs w:val="32"/>
        </w:rPr>
      </w:pPr>
      <w:r w:rsidRPr="00EF09AF">
        <w:rPr>
          <w:sz w:val="32"/>
          <w:szCs w:val="32"/>
        </w:rPr>
        <w:t>An increased risk of coronary heart disease</w:t>
      </w:r>
    </w:p>
    <w:p w14:paraId="3F544EFC" w14:textId="77777777" w:rsidR="00AB4B11" w:rsidRPr="004F1E93" w:rsidRDefault="00706CC9" w:rsidP="00AB4B11">
      <w:pPr>
        <w:pStyle w:val="Normal1"/>
        <w:numPr>
          <w:ilvl w:val="0"/>
          <w:numId w:val="3"/>
        </w:numPr>
        <w:spacing w:after="0"/>
        <w:contextualSpacing/>
        <w:jc w:val="both"/>
        <w:rPr>
          <w:sz w:val="32"/>
          <w:szCs w:val="32"/>
        </w:rPr>
      </w:pPr>
      <w:r w:rsidRPr="00EF09AF">
        <w:rPr>
          <w:sz w:val="32"/>
          <w:szCs w:val="32"/>
        </w:rPr>
        <w:t xml:space="preserve">An increased risk of a </w:t>
      </w:r>
      <w:r w:rsidRPr="004F1E93">
        <w:rPr>
          <w:sz w:val="32"/>
          <w:szCs w:val="32"/>
        </w:rPr>
        <w:t>stroke</w:t>
      </w:r>
    </w:p>
    <w:p w14:paraId="2066EEAB" w14:textId="77777777" w:rsidR="00706CC9" w:rsidRPr="004F1E93" w:rsidRDefault="00706CC9" w:rsidP="00706CC9">
      <w:pPr>
        <w:pStyle w:val="Normal1"/>
        <w:numPr>
          <w:ilvl w:val="0"/>
          <w:numId w:val="3"/>
        </w:numPr>
        <w:spacing w:after="0"/>
        <w:contextualSpacing/>
        <w:jc w:val="both"/>
        <w:rPr>
          <w:sz w:val="32"/>
          <w:szCs w:val="32"/>
        </w:rPr>
      </w:pPr>
      <w:r w:rsidRPr="004F1E93">
        <w:rPr>
          <w:sz w:val="32"/>
          <w:szCs w:val="32"/>
        </w:rPr>
        <w:t>High blood pressure and high blood sugar</w:t>
      </w:r>
      <w:r w:rsidR="008F3876" w:rsidRPr="004F1E93">
        <w:rPr>
          <w:sz w:val="32"/>
          <w:szCs w:val="32"/>
        </w:rPr>
        <w:t xml:space="preserve"> level</w:t>
      </w:r>
    </w:p>
    <w:p w14:paraId="27DED6C9" w14:textId="77777777" w:rsidR="00AB4B11" w:rsidRDefault="00AB4B11" w:rsidP="00AB4B11">
      <w:pPr>
        <w:pStyle w:val="Normal1"/>
        <w:spacing w:after="0"/>
        <w:contextualSpacing/>
        <w:jc w:val="both"/>
        <w:rPr>
          <w:sz w:val="32"/>
          <w:szCs w:val="32"/>
        </w:rPr>
      </w:pPr>
    </w:p>
    <w:p w14:paraId="2AE2AD7E" w14:textId="77777777" w:rsidR="00C526D9" w:rsidRDefault="00C526D9" w:rsidP="00AB4B11">
      <w:pPr>
        <w:pStyle w:val="Normal1"/>
        <w:spacing w:after="0"/>
        <w:contextualSpacing/>
        <w:jc w:val="both"/>
        <w:rPr>
          <w:sz w:val="32"/>
          <w:szCs w:val="32"/>
        </w:rPr>
      </w:pPr>
    </w:p>
    <w:p w14:paraId="552697C2" w14:textId="77777777" w:rsidR="00C526D9" w:rsidRDefault="00C526D9" w:rsidP="00AB4B11">
      <w:pPr>
        <w:pStyle w:val="Normal1"/>
        <w:spacing w:after="0"/>
        <w:contextualSpacing/>
        <w:jc w:val="both"/>
        <w:rPr>
          <w:sz w:val="32"/>
          <w:szCs w:val="32"/>
        </w:rPr>
      </w:pPr>
    </w:p>
    <w:p w14:paraId="4498D746" w14:textId="77777777" w:rsidR="00C526D9" w:rsidRDefault="00351E56" w:rsidP="00AB4B11">
      <w:pPr>
        <w:pStyle w:val="Normal1"/>
        <w:spacing w:after="0"/>
        <w:contextualSpacing/>
        <w:jc w:val="both"/>
        <w:rPr>
          <w:b/>
          <w:sz w:val="32"/>
          <w:szCs w:val="32"/>
        </w:rPr>
      </w:pPr>
      <w:r>
        <w:rPr>
          <w:b/>
          <w:sz w:val="32"/>
          <w:szCs w:val="32"/>
        </w:rPr>
        <w:lastRenderedPageBreak/>
        <w:pict w14:anchorId="5E93BA41">
          <v:shape id="_x0000_i1041" type="#_x0000_t75" style="width:451.75pt;height:252.95pt">
            <v:imagedata r:id="rId22" o:title="Slide17"/>
          </v:shape>
        </w:pict>
      </w:r>
    </w:p>
    <w:p w14:paraId="3687848D" w14:textId="77777777" w:rsidR="00AB4B11" w:rsidRPr="00AB4B11" w:rsidRDefault="00AB4B11" w:rsidP="00AB4B11">
      <w:pPr>
        <w:pStyle w:val="Normal1"/>
        <w:spacing w:after="0"/>
        <w:contextualSpacing/>
        <w:jc w:val="both"/>
        <w:rPr>
          <w:b/>
          <w:sz w:val="32"/>
          <w:szCs w:val="32"/>
        </w:rPr>
      </w:pPr>
      <w:r w:rsidRPr="00AB4B11">
        <w:rPr>
          <w:b/>
          <w:sz w:val="32"/>
          <w:szCs w:val="32"/>
        </w:rPr>
        <w:t>S1</w:t>
      </w:r>
      <w:r w:rsidR="00B043F9">
        <w:rPr>
          <w:b/>
          <w:sz w:val="32"/>
          <w:szCs w:val="32"/>
        </w:rPr>
        <w:t>7</w:t>
      </w:r>
      <w:r w:rsidRPr="00AB4B11">
        <w:rPr>
          <w:b/>
          <w:sz w:val="32"/>
          <w:szCs w:val="32"/>
        </w:rPr>
        <w:t>:</w:t>
      </w:r>
    </w:p>
    <w:p w14:paraId="07F4F330" w14:textId="77777777" w:rsidR="00706CC9" w:rsidRPr="004F1E93" w:rsidRDefault="008F3876" w:rsidP="00706CC9">
      <w:pPr>
        <w:pStyle w:val="Normal1"/>
        <w:numPr>
          <w:ilvl w:val="0"/>
          <w:numId w:val="3"/>
        </w:numPr>
        <w:spacing w:after="0"/>
        <w:contextualSpacing/>
        <w:jc w:val="both"/>
        <w:rPr>
          <w:sz w:val="32"/>
          <w:szCs w:val="32"/>
        </w:rPr>
      </w:pPr>
      <w:r w:rsidRPr="004F1E93">
        <w:rPr>
          <w:sz w:val="32"/>
          <w:szCs w:val="32"/>
        </w:rPr>
        <w:t>Type-</w:t>
      </w:r>
      <w:r w:rsidR="00706CC9" w:rsidRPr="004F1E93">
        <w:rPr>
          <w:sz w:val="32"/>
          <w:szCs w:val="32"/>
        </w:rPr>
        <w:t>2</w:t>
      </w:r>
      <w:r w:rsidRPr="004F1E93">
        <w:rPr>
          <w:sz w:val="32"/>
          <w:szCs w:val="32"/>
        </w:rPr>
        <w:t xml:space="preserve"> </w:t>
      </w:r>
      <w:r w:rsidR="00706CC9" w:rsidRPr="004F1E93">
        <w:rPr>
          <w:sz w:val="32"/>
          <w:szCs w:val="32"/>
        </w:rPr>
        <w:t>Diabetes</w:t>
      </w:r>
    </w:p>
    <w:p w14:paraId="5B22235F" w14:textId="77777777" w:rsidR="00706CC9" w:rsidRPr="004F1E93" w:rsidRDefault="00706CC9" w:rsidP="00706CC9">
      <w:pPr>
        <w:pStyle w:val="Normal1"/>
        <w:numPr>
          <w:ilvl w:val="0"/>
          <w:numId w:val="3"/>
        </w:numPr>
        <w:spacing w:after="0"/>
        <w:contextualSpacing/>
        <w:jc w:val="both"/>
        <w:rPr>
          <w:sz w:val="32"/>
          <w:szCs w:val="32"/>
        </w:rPr>
      </w:pPr>
      <w:r w:rsidRPr="004F1E93">
        <w:rPr>
          <w:sz w:val="32"/>
          <w:szCs w:val="32"/>
        </w:rPr>
        <w:t>High cholesterol levels</w:t>
      </w:r>
    </w:p>
    <w:p w14:paraId="47B3D06C" w14:textId="77777777" w:rsidR="00706CC9" w:rsidRPr="004F1E93" w:rsidRDefault="00706CC9" w:rsidP="00706CC9">
      <w:pPr>
        <w:pStyle w:val="Normal1"/>
        <w:numPr>
          <w:ilvl w:val="0"/>
          <w:numId w:val="3"/>
        </w:numPr>
        <w:spacing w:after="0"/>
        <w:contextualSpacing/>
        <w:jc w:val="both"/>
        <w:rPr>
          <w:sz w:val="32"/>
          <w:szCs w:val="32"/>
        </w:rPr>
      </w:pPr>
      <w:r w:rsidRPr="004F1E93">
        <w:rPr>
          <w:sz w:val="32"/>
          <w:szCs w:val="32"/>
        </w:rPr>
        <w:t>Gastrointestinal problems</w:t>
      </w:r>
    </w:p>
    <w:p w14:paraId="584FA210" w14:textId="77777777" w:rsidR="00706CC9" w:rsidRPr="004F1E93" w:rsidRDefault="00706CC9" w:rsidP="00706CC9">
      <w:pPr>
        <w:pStyle w:val="Normal1"/>
        <w:numPr>
          <w:ilvl w:val="0"/>
          <w:numId w:val="3"/>
        </w:numPr>
        <w:spacing w:after="0"/>
        <w:contextualSpacing/>
        <w:jc w:val="both"/>
        <w:rPr>
          <w:sz w:val="32"/>
          <w:szCs w:val="32"/>
        </w:rPr>
      </w:pPr>
      <w:r w:rsidRPr="004F1E93">
        <w:rPr>
          <w:sz w:val="32"/>
          <w:szCs w:val="32"/>
        </w:rPr>
        <w:t>Gallbladder disease</w:t>
      </w:r>
    </w:p>
    <w:p w14:paraId="0209300F" w14:textId="77777777" w:rsidR="00AB4B11" w:rsidRDefault="00AB4B11" w:rsidP="00AB4B11">
      <w:pPr>
        <w:pStyle w:val="Normal1"/>
        <w:spacing w:after="0"/>
        <w:contextualSpacing/>
        <w:jc w:val="both"/>
        <w:rPr>
          <w:sz w:val="32"/>
          <w:szCs w:val="32"/>
        </w:rPr>
      </w:pPr>
    </w:p>
    <w:p w14:paraId="358566AC" w14:textId="77777777" w:rsidR="00C526D9" w:rsidRDefault="00C526D9" w:rsidP="00AB4B11">
      <w:pPr>
        <w:pStyle w:val="Normal1"/>
        <w:spacing w:after="0"/>
        <w:contextualSpacing/>
        <w:jc w:val="both"/>
        <w:rPr>
          <w:sz w:val="32"/>
          <w:szCs w:val="32"/>
        </w:rPr>
      </w:pPr>
    </w:p>
    <w:p w14:paraId="59C0A94E" w14:textId="77777777" w:rsidR="00C526D9" w:rsidRDefault="00C526D9" w:rsidP="00AB4B11">
      <w:pPr>
        <w:pStyle w:val="Normal1"/>
        <w:spacing w:after="0"/>
        <w:contextualSpacing/>
        <w:jc w:val="both"/>
        <w:rPr>
          <w:sz w:val="32"/>
          <w:szCs w:val="32"/>
        </w:rPr>
      </w:pPr>
    </w:p>
    <w:p w14:paraId="4F2BF77E" w14:textId="77777777" w:rsidR="00C526D9" w:rsidRDefault="00351E56" w:rsidP="00AB4B11">
      <w:pPr>
        <w:pStyle w:val="Normal1"/>
        <w:spacing w:after="0"/>
        <w:contextualSpacing/>
        <w:jc w:val="both"/>
        <w:rPr>
          <w:sz w:val="32"/>
          <w:szCs w:val="32"/>
        </w:rPr>
      </w:pPr>
      <w:r>
        <w:rPr>
          <w:sz w:val="32"/>
          <w:szCs w:val="32"/>
        </w:rPr>
        <w:lastRenderedPageBreak/>
        <w:pict w14:anchorId="645D2A33">
          <v:shape id="_x0000_i1042" type="#_x0000_t75" style="width:451.75pt;height:252.95pt">
            <v:imagedata r:id="rId23" o:title="Slide18"/>
          </v:shape>
        </w:pict>
      </w:r>
    </w:p>
    <w:p w14:paraId="64C274AA" w14:textId="77777777" w:rsidR="00AB4B11" w:rsidRPr="00AB4B11" w:rsidRDefault="00AB4B11" w:rsidP="00AB4B11">
      <w:pPr>
        <w:pStyle w:val="Normal1"/>
        <w:spacing w:after="0"/>
        <w:contextualSpacing/>
        <w:jc w:val="both"/>
        <w:rPr>
          <w:b/>
          <w:sz w:val="32"/>
          <w:szCs w:val="32"/>
        </w:rPr>
      </w:pPr>
      <w:r w:rsidRPr="00AB4B11">
        <w:rPr>
          <w:b/>
          <w:sz w:val="32"/>
          <w:szCs w:val="32"/>
        </w:rPr>
        <w:t>S1</w:t>
      </w:r>
      <w:r w:rsidR="00B043F9">
        <w:rPr>
          <w:b/>
          <w:sz w:val="32"/>
          <w:szCs w:val="32"/>
        </w:rPr>
        <w:t>8</w:t>
      </w:r>
      <w:r>
        <w:rPr>
          <w:b/>
          <w:sz w:val="32"/>
          <w:szCs w:val="32"/>
        </w:rPr>
        <w:t xml:space="preserve">: </w:t>
      </w:r>
    </w:p>
    <w:p w14:paraId="13027A13" w14:textId="77777777" w:rsidR="00706CC9" w:rsidRPr="00AB4B11" w:rsidRDefault="00706CC9" w:rsidP="00AB4B11">
      <w:pPr>
        <w:pStyle w:val="Normal1"/>
        <w:numPr>
          <w:ilvl w:val="0"/>
          <w:numId w:val="3"/>
        </w:numPr>
        <w:spacing w:after="0"/>
        <w:contextualSpacing/>
        <w:jc w:val="both"/>
        <w:rPr>
          <w:sz w:val="32"/>
          <w:szCs w:val="32"/>
        </w:rPr>
      </w:pPr>
      <w:r w:rsidRPr="00EF09AF">
        <w:rPr>
          <w:sz w:val="32"/>
          <w:szCs w:val="32"/>
        </w:rPr>
        <w:t>Joint and muscle pa</w:t>
      </w:r>
      <w:r w:rsidRPr="00AB4B11">
        <w:rPr>
          <w:sz w:val="32"/>
          <w:szCs w:val="32"/>
        </w:rPr>
        <w:t>in</w:t>
      </w:r>
    </w:p>
    <w:p w14:paraId="6111D5FC" w14:textId="77777777" w:rsidR="00706CC9" w:rsidRPr="00EF09AF" w:rsidRDefault="00706CC9" w:rsidP="00706CC9">
      <w:pPr>
        <w:pStyle w:val="Normal1"/>
        <w:numPr>
          <w:ilvl w:val="0"/>
          <w:numId w:val="3"/>
        </w:numPr>
        <w:spacing w:after="0"/>
        <w:contextualSpacing/>
        <w:jc w:val="both"/>
        <w:rPr>
          <w:sz w:val="32"/>
          <w:szCs w:val="32"/>
        </w:rPr>
      </w:pPr>
      <w:r w:rsidRPr="00EF09AF">
        <w:rPr>
          <w:sz w:val="32"/>
          <w:szCs w:val="32"/>
        </w:rPr>
        <w:t>Insomnia and sleep apnea</w:t>
      </w:r>
    </w:p>
    <w:p w14:paraId="044B0F66" w14:textId="77777777" w:rsidR="00706CC9" w:rsidRPr="00EF09AF" w:rsidRDefault="00706CC9" w:rsidP="00706CC9">
      <w:pPr>
        <w:pStyle w:val="Normal1"/>
        <w:numPr>
          <w:ilvl w:val="0"/>
          <w:numId w:val="3"/>
        </w:numPr>
        <w:spacing w:after="0"/>
        <w:contextualSpacing/>
        <w:jc w:val="both"/>
        <w:rPr>
          <w:sz w:val="32"/>
          <w:szCs w:val="32"/>
        </w:rPr>
      </w:pPr>
      <w:r w:rsidRPr="00EF09AF">
        <w:rPr>
          <w:sz w:val="32"/>
          <w:szCs w:val="32"/>
        </w:rPr>
        <w:t>Hypertension</w:t>
      </w:r>
    </w:p>
    <w:p w14:paraId="4E9A7047" w14:textId="77777777" w:rsidR="00706CC9" w:rsidRPr="00EF09AF" w:rsidRDefault="00706CC9" w:rsidP="00706CC9">
      <w:pPr>
        <w:pStyle w:val="Normal1"/>
        <w:numPr>
          <w:ilvl w:val="0"/>
          <w:numId w:val="3"/>
        </w:numPr>
        <w:spacing w:after="0"/>
        <w:contextualSpacing/>
        <w:jc w:val="both"/>
        <w:rPr>
          <w:sz w:val="32"/>
          <w:szCs w:val="32"/>
        </w:rPr>
      </w:pPr>
      <w:r w:rsidRPr="00EF09AF">
        <w:rPr>
          <w:sz w:val="32"/>
          <w:szCs w:val="32"/>
        </w:rPr>
        <w:t>Depression and anxiety</w:t>
      </w:r>
    </w:p>
    <w:p w14:paraId="15D244CA" w14:textId="77777777" w:rsidR="00706CC9" w:rsidRPr="00AB4B11" w:rsidRDefault="00706CC9" w:rsidP="00706CC9">
      <w:pPr>
        <w:pStyle w:val="Normal1"/>
        <w:ind w:left="720"/>
        <w:jc w:val="both"/>
        <w:rPr>
          <w:b/>
          <w:sz w:val="32"/>
          <w:szCs w:val="32"/>
        </w:rPr>
      </w:pPr>
    </w:p>
    <w:p w14:paraId="3EA5A990" w14:textId="77777777" w:rsidR="00C526D9" w:rsidRDefault="00C526D9" w:rsidP="00706CC9">
      <w:pPr>
        <w:pStyle w:val="Normal1"/>
        <w:jc w:val="both"/>
        <w:rPr>
          <w:b/>
          <w:sz w:val="32"/>
          <w:szCs w:val="32"/>
        </w:rPr>
      </w:pPr>
    </w:p>
    <w:p w14:paraId="7466CB48" w14:textId="77777777" w:rsidR="00C526D9" w:rsidRDefault="00351E56" w:rsidP="00706CC9">
      <w:pPr>
        <w:pStyle w:val="Normal1"/>
        <w:jc w:val="both"/>
        <w:rPr>
          <w:b/>
          <w:sz w:val="32"/>
          <w:szCs w:val="32"/>
        </w:rPr>
      </w:pPr>
      <w:r>
        <w:rPr>
          <w:b/>
          <w:sz w:val="32"/>
          <w:szCs w:val="32"/>
        </w:rPr>
        <w:lastRenderedPageBreak/>
        <w:pict w14:anchorId="6528D784">
          <v:shape id="_x0000_i1043" type="#_x0000_t75" style="width:451.75pt;height:252.95pt">
            <v:imagedata r:id="rId24" o:title="Slide19"/>
          </v:shape>
        </w:pict>
      </w:r>
    </w:p>
    <w:p w14:paraId="26917E6C" w14:textId="77777777" w:rsidR="00706CC9" w:rsidRPr="00EF09AF" w:rsidRDefault="00AB4B11" w:rsidP="00706CC9">
      <w:pPr>
        <w:pStyle w:val="Normal1"/>
        <w:jc w:val="both"/>
        <w:rPr>
          <w:sz w:val="32"/>
          <w:szCs w:val="32"/>
        </w:rPr>
      </w:pPr>
      <w:r w:rsidRPr="00AB4B11">
        <w:rPr>
          <w:b/>
          <w:sz w:val="32"/>
          <w:szCs w:val="32"/>
        </w:rPr>
        <w:t>S1</w:t>
      </w:r>
      <w:r w:rsidR="00B043F9">
        <w:rPr>
          <w:b/>
          <w:sz w:val="32"/>
          <w:szCs w:val="32"/>
        </w:rPr>
        <w:t>9</w:t>
      </w:r>
      <w:r w:rsidRPr="00AB4B11">
        <w:rPr>
          <w:b/>
          <w:sz w:val="32"/>
          <w:szCs w:val="32"/>
        </w:rPr>
        <w:t>:</w:t>
      </w:r>
      <w:r>
        <w:rPr>
          <w:sz w:val="32"/>
          <w:szCs w:val="32"/>
        </w:rPr>
        <w:t xml:space="preserve"> </w:t>
      </w:r>
      <w:r w:rsidR="00706CC9" w:rsidRPr="00EF09AF">
        <w:rPr>
          <w:sz w:val="32"/>
          <w:szCs w:val="32"/>
        </w:rPr>
        <w:t>In order to manage or support people who have this condition, there are th</w:t>
      </w:r>
      <w:r w:rsidR="008F3876">
        <w:rPr>
          <w:sz w:val="32"/>
          <w:szCs w:val="32"/>
        </w:rPr>
        <w:t xml:space="preserve">ree main types of therapy </w:t>
      </w:r>
      <w:r w:rsidR="00706CC9" w:rsidRPr="00EF09AF">
        <w:rPr>
          <w:sz w:val="32"/>
          <w:szCs w:val="32"/>
        </w:rPr>
        <w:t>used:</w:t>
      </w:r>
    </w:p>
    <w:p w14:paraId="36ABB30D" w14:textId="77777777" w:rsidR="00706CC9" w:rsidRPr="004F1E93" w:rsidRDefault="00706CC9" w:rsidP="00706CC9">
      <w:pPr>
        <w:pStyle w:val="Normal1"/>
        <w:numPr>
          <w:ilvl w:val="0"/>
          <w:numId w:val="1"/>
        </w:numPr>
        <w:spacing w:after="0"/>
        <w:contextualSpacing/>
        <w:jc w:val="both"/>
        <w:rPr>
          <w:sz w:val="32"/>
          <w:szCs w:val="32"/>
        </w:rPr>
      </w:pPr>
      <w:r w:rsidRPr="00AB4B11">
        <w:rPr>
          <w:b/>
          <w:sz w:val="32"/>
          <w:szCs w:val="32"/>
        </w:rPr>
        <w:t>CBT or Cognitive behavioral therapy,</w:t>
      </w:r>
      <w:r w:rsidRPr="00EF09AF">
        <w:rPr>
          <w:sz w:val="32"/>
          <w:szCs w:val="32"/>
        </w:rPr>
        <w:t xml:space="preserve"> which </w:t>
      </w:r>
      <w:r w:rsidR="008F3876" w:rsidRPr="004F1E93">
        <w:rPr>
          <w:sz w:val="32"/>
          <w:szCs w:val="32"/>
        </w:rPr>
        <w:t xml:space="preserve">helps </w:t>
      </w:r>
      <w:r w:rsidRPr="004F1E93">
        <w:rPr>
          <w:sz w:val="32"/>
          <w:szCs w:val="32"/>
        </w:rPr>
        <w:t>an individual to come to terms with their thoughts and feelings, allowing them to understand how and why they have an eating disorder</w:t>
      </w:r>
    </w:p>
    <w:p w14:paraId="7400CDF0" w14:textId="77777777" w:rsidR="00706CC9" w:rsidRPr="004F1E93" w:rsidRDefault="00706CC9" w:rsidP="00706CC9">
      <w:pPr>
        <w:pStyle w:val="Normal1"/>
        <w:numPr>
          <w:ilvl w:val="0"/>
          <w:numId w:val="1"/>
        </w:numPr>
        <w:spacing w:after="0"/>
        <w:contextualSpacing/>
        <w:jc w:val="both"/>
        <w:rPr>
          <w:sz w:val="32"/>
          <w:szCs w:val="32"/>
        </w:rPr>
      </w:pPr>
      <w:r w:rsidRPr="004F1E93">
        <w:rPr>
          <w:b/>
          <w:sz w:val="32"/>
          <w:szCs w:val="32"/>
        </w:rPr>
        <w:t>ITP or Interpersonal psychotherapy,</w:t>
      </w:r>
      <w:r w:rsidRPr="004F1E93">
        <w:rPr>
          <w:sz w:val="32"/>
          <w:szCs w:val="32"/>
        </w:rPr>
        <w:t xml:space="preserve"> which </w:t>
      </w:r>
      <w:r w:rsidR="008F3876" w:rsidRPr="004F1E93">
        <w:rPr>
          <w:sz w:val="32"/>
          <w:szCs w:val="32"/>
        </w:rPr>
        <w:t>helps</w:t>
      </w:r>
      <w:r w:rsidRPr="004F1E93">
        <w:rPr>
          <w:sz w:val="32"/>
          <w:szCs w:val="32"/>
        </w:rPr>
        <w:t xml:space="preserve"> a person focus on their own individual relationships with</w:t>
      </w:r>
      <w:r w:rsidRPr="00EF09AF">
        <w:rPr>
          <w:sz w:val="32"/>
          <w:szCs w:val="32"/>
        </w:rPr>
        <w:t xml:space="preserve"> others, including their families, friends, peers and associates, so they understand how others see them. This is to help them to take a realistic look at themselves and their situation with a view to improving their lives and </w:t>
      </w:r>
      <w:r w:rsidRPr="004F1E93">
        <w:rPr>
          <w:sz w:val="32"/>
          <w:szCs w:val="32"/>
        </w:rPr>
        <w:t>eating habits</w:t>
      </w:r>
    </w:p>
    <w:p w14:paraId="5DE976AF" w14:textId="77777777" w:rsidR="00706CC9" w:rsidRPr="004F1E93" w:rsidRDefault="00706CC9" w:rsidP="00706CC9">
      <w:pPr>
        <w:pStyle w:val="Normal1"/>
        <w:numPr>
          <w:ilvl w:val="0"/>
          <w:numId w:val="1"/>
        </w:numPr>
        <w:contextualSpacing/>
        <w:jc w:val="both"/>
        <w:rPr>
          <w:sz w:val="32"/>
          <w:szCs w:val="32"/>
        </w:rPr>
      </w:pPr>
      <w:r w:rsidRPr="004F1E93">
        <w:rPr>
          <w:b/>
          <w:sz w:val="32"/>
          <w:szCs w:val="32"/>
        </w:rPr>
        <w:t>BDT or Dialectical behavior therapy,</w:t>
      </w:r>
      <w:r w:rsidRPr="004F1E93">
        <w:rPr>
          <w:sz w:val="32"/>
          <w:szCs w:val="32"/>
        </w:rPr>
        <w:t xml:space="preserve"> which </w:t>
      </w:r>
      <w:r w:rsidR="008F3876" w:rsidRPr="004F1E93">
        <w:rPr>
          <w:sz w:val="32"/>
          <w:szCs w:val="32"/>
        </w:rPr>
        <w:t>helps</w:t>
      </w:r>
      <w:r w:rsidRPr="004F1E93">
        <w:rPr>
          <w:sz w:val="32"/>
          <w:szCs w:val="32"/>
        </w:rPr>
        <w:t xml:space="preserve"> an individual to learn new skills and methods of coping with </w:t>
      </w:r>
      <w:r w:rsidRPr="004F1E93">
        <w:rPr>
          <w:sz w:val="32"/>
          <w:szCs w:val="32"/>
        </w:rPr>
        <w:lastRenderedPageBreak/>
        <w:t>their feelings, stress levels and emotions</w:t>
      </w:r>
      <w:r w:rsidR="008F3876" w:rsidRPr="004F1E93">
        <w:rPr>
          <w:sz w:val="32"/>
          <w:szCs w:val="32"/>
        </w:rPr>
        <w:t>.</w:t>
      </w:r>
      <w:r w:rsidRPr="004F1E93">
        <w:rPr>
          <w:sz w:val="32"/>
          <w:szCs w:val="32"/>
        </w:rPr>
        <w:t xml:space="preserve"> </w:t>
      </w:r>
      <w:r w:rsidR="008F3876" w:rsidRPr="004F1E93">
        <w:rPr>
          <w:sz w:val="32"/>
          <w:szCs w:val="32"/>
        </w:rPr>
        <w:t>As until a person is able</w:t>
      </w:r>
      <w:r w:rsidRPr="004F1E93">
        <w:rPr>
          <w:sz w:val="32"/>
          <w:szCs w:val="32"/>
        </w:rPr>
        <w:t xml:space="preserve"> </w:t>
      </w:r>
      <w:r w:rsidR="008F3876" w:rsidRPr="004F1E93">
        <w:rPr>
          <w:sz w:val="32"/>
          <w:szCs w:val="32"/>
        </w:rPr>
        <w:t>to gain the motivation and will</w:t>
      </w:r>
      <w:r w:rsidRPr="004F1E93">
        <w:rPr>
          <w:sz w:val="32"/>
          <w:szCs w:val="32"/>
        </w:rPr>
        <w:t>power to help themselves</w:t>
      </w:r>
      <w:r w:rsidR="008F3876" w:rsidRPr="004F1E93">
        <w:rPr>
          <w:sz w:val="32"/>
          <w:szCs w:val="32"/>
        </w:rPr>
        <w:t xml:space="preserve">, </w:t>
      </w:r>
      <w:r w:rsidRPr="004F1E93">
        <w:rPr>
          <w:sz w:val="32"/>
          <w:szCs w:val="32"/>
        </w:rPr>
        <w:t>recovery is very unlikely.</w:t>
      </w:r>
    </w:p>
    <w:p w14:paraId="607AF336" w14:textId="77777777" w:rsidR="002D6DBE" w:rsidRDefault="002D6DBE" w:rsidP="00706CC9"/>
    <w:sectPr w:rsidR="002D6DBE">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BFF04C8"/>
    <w:multiLevelType w:val="multilevel"/>
    <w:tmpl w:val="35487A1C"/>
    <w:lvl w:ilvl="0">
      <w:start w:val="1"/>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
    <w:nsid w:val="62580B78"/>
    <w:multiLevelType w:val="multilevel"/>
    <w:tmpl w:val="4D74ADCE"/>
    <w:lvl w:ilvl="0">
      <w:start w:val="1"/>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
    <w:nsid w:val="729938CD"/>
    <w:multiLevelType w:val="multilevel"/>
    <w:tmpl w:val="8DB61B36"/>
    <w:lvl w:ilvl="0">
      <w:start w:val="1"/>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9"/>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B747C"/>
    <w:rsid w:val="002D6DBE"/>
    <w:rsid w:val="00351E56"/>
    <w:rsid w:val="004F1E93"/>
    <w:rsid w:val="0050653B"/>
    <w:rsid w:val="005821A6"/>
    <w:rsid w:val="005C371F"/>
    <w:rsid w:val="0062099A"/>
    <w:rsid w:val="00706CC9"/>
    <w:rsid w:val="00761475"/>
    <w:rsid w:val="00866C53"/>
    <w:rsid w:val="0089159B"/>
    <w:rsid w:val="008F3876"/>
    <w:rsid w:val="00A42EC9"/>
    <w:rsid w:val="00AB4B11"/>
    <w:rsid w:val="00AB747C"/>
    <w:rsid w:val="00B043F9"/>
    <w:rsid w:val="00C526D9"/>
    <w:rsid w:val="00C75B7A"/>
    <w:rsid w:val="00DD4ED2"/>
    <w:rsid w:val="00FB0964"/>
  </w:rsids>
  <m:mathPr>
    <m:mathFont m:val="Cambria Math"/>
    <m:brkBin m:val="before"/>
    <m:brkBinSub m:val="--"/>
    <m:smallFrac m:val="0"/>
    <m:dispDef/>
    <m:lMargin m:val="0"/>
    <m:rMargin m:val="0"/>
    <m:defJc m:val="centerGroup"/>
    <m:wrapIndent m:val="1440"/>
    <m:intLim m:val="subSup"/>
    <m:naryLim m:val="undOvr"/>
  </m:mathPr>
  <w:themeFontLang w:val="en-MY"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D93C3E"/>
  <w15:chartTrackingRefBased/>
  <w15:docId w15:val="{6AB37FC4-9BFA-4AAB-97E7-71A666025E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MY"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06CC9"/>
    <w:pPr>
      <w:pBdr>
        <w:top w:val="nil"/>
        <w:left w:val="nil"/>
        <w:bottom w:val="nil"/>
        <w:right w:val="nil"/>
        <w:between w:val="nil"/>
      </w:pBdr>
      <w:spacing w:after="200" w:line="360" w:lineRule="auto"/>
    </w:pPr>
    <w:rPr>
      <w:rFonts w:ascii="Georgia" w:eastAsia="Georgia" w:hAnsi="Georgia" w:cs="Georgia"/>
      <w:color w:val="000000"/>
      <w:sz w:val="24"/>
      <w:szCs w:val="24"/>
      <w:lang w:val="en-US"/>
    </w:rPr>
  </w:style>
  <w:style w:type="paragraph" w:styleId="Heading1">
    <w:name w:val="heading 1"/>
    <w:basedOn w:val="Normal1"/>
    <w:next w:val="Normal1"/>
    <w:link w:val="Heading1Char"/>
    <w:qFormat/>
    <w:rsid w:val="00AB747C"/>
    <w:pPr>
      <w:keepNext/>
      <w:spacing w:before="240" w:after="60"/>
      <w:outlineLvl w:val="0"/>
    </w:pPr>
    <w:rPr>
      <w:rFonts w:ascii="Calibri" w:eastAsia="Calibri" w:hAnsi="Calibri" w:cs="Calibri"/>
      <w:b/>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AB747C"/>
    <w:rPr>
      <w:rFonts w:ascii="Calibri" w:eastAsia="Calibri" w:hAnsi="Calibri" w:cs="Calibri"/>
      <w:b/>
      <w:color w:val="000000"/>
      <w:sz w:val="32"/>
      <w:szCs w:val="32"/>
      <w:lang w:val="en-US"/>
    </w:rPr>
  </w:style>
  <w:style w:type="paragraph" w:customStyle="1" w:styleId="Normal1">
    <w:name w:val="Normal1"/>
    <w:rsid w:val="00AB747C"/>
    <w:pPr>
      <w:pBdr>
        <w:top w:val="nil"/>
        <w:left w:val="nil"/>
        <w:bottom w:val="nil"/>
        <w:right w:val="nil"/>
        <w:between w:val="nil"/>
      </w:pBdr>
      <w:spacing w:after="200" w:line="360" w:lineRule="auto"/>
    </w:pPr>
    <w:rPr>
      <w:rFonts w:ascii="Georgia" w:eastAsia="Georgia" w:hAnsi="Georgia" w:cs="Georgia"/>
      <w:color w:val="000000"/>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8.jpeg"/><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B27CE82-505C-4C20-81CB-B13341CC7B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16</Pages>
  <Words>613</Words>
  <Characters>3499</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4104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Cally</dc:creator>
  <cp:keywords/>
  <dc:description/>
  <cp:lastModifiedBy>Cally</cp:lastModifiedBy>
  <cp:revision>2</cp:revision>
  <dcterms:created xsi:type="dcterms:W3CDTF">2017-10-06T04:18:00Z</dcterms:created>
  <dcterms:modified xsi:type="dcterms:W3CDTF">2017-10-06T04:18:00Z</dcterms:modified>
</cp:coreProperties>
</file>