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152B2" w:rsidRDefault="00D152B2" w:rsidP="00D36444">
      <w:pPr>
        <w:pStyle w:val="NormalWeb"/>
        <w:shd w:val="clear" w:color="auto" w:fill="FFFFFF"/>
        <w:rPr>
          <w:rFonts w:ascii="Arial" w:hAnsi="Arial" w:cs="Arial"/>
          <w:color w:val="222222"/>
          <w:sz w:val="19"/>
          <w:szCs w:val="19"/>
        </w:rPr>
      </w:pPr>
      <w:r>
        <w:rPr>
          <w:rFonts w:ascii="Arial" w:hAnsi="Arial" w:cs="Arial"/>
          <w:i/>
          <w:iCs/>
          <w:color w:val="222222"/>
          <w:sz w:val="19"/>
          <w:szCs w:val="19"/>
        </w:rPr>
        <w:t xml:space="preserve">Dialogue on </w:t>
      </w:r>
      <w:proofErr w:type="spellStart"/>
      <w:r>
        <w:rPr>
          <w:rFonts w:ascii="Arial" w:hAnsi="Arial" w:cs="Arial"/>
          <w:i/>
          <w:iCs/>
          <w:color w:val="222222"/>
          <w:sz w:val="19"/>
          <w:szCs w:val="19"/>
        </w:rPr>
        <w:t>Visualisation</w:t>
      </w:r>
      <w:proofErr w:type="spellEnd"/>
      <w:r>
        <w:rPr>
          <w:rFonts w:ascii="Arial" w:hAnsi="Arial" w:cs="Arial"/>
          <w:i/>
          <w:iCs/>
          <w:color w:val="222222"/>
          <w:sz w:val="19"/>
          <w:szCs w:val="19"/>
        </w:rPr>
        <w:t xml:space="preserve"> in Participatory </w:t>
      </w:r>
      <w:proofErr w:type="spellStart"/>
      <w:r>
        <w:rPr>
          <w:rFonts w:ascii="Arial" w:hAnsi="Arial" w:cs="Arial"/>
          <w:i/>
          <w:iCs/>
          <w:color w:val="222222"/>
          <w:sz w:val="19"/>
          <w:szCs w:val="19"/>
        </w:rPr>
        <w:t>Programmes</w:t>
      </w:r>
      <w:proofErr w:type="spellEnd"/>
      <w:r>
        <w:rPr>
          <w:rFonts w:ascii="Arial" w:hAnsi="Arial" w:cs="Arial"/>
          <w:i/>
          <w:iCs/>
          <w:color w:val="222222"/>
          <w:sz w:val="19"/>
          <w:szCs w:val="19"/>
        </w:rPr>
        <w:t xml:space="preserve"> (VIPP)</w:t>
      </w:r>
      <w:r>
        <w:rPr>
          <w:rFonts w:ascii="Arial" w:hAnsi="Arial" w:cs="Arial"/>
          <w:color w:val="222222"/>
          <w:sz w:val="19"/>
          <w:szCs w:val="19"/>
        </w:rPr>
        <w:t> </w:t>
      </w:r>
    </w:p>
    <w:p w:rsidR="00617C2C" w:rsidRDefault="006228A1" w:rsidP="00617C2C">
      <w:pPr>
        <w:pStyle w:val="NormalWeb"/>
        <w:shd w:val="clear" w:color="auto" w:fill="FFFFFF"/>
        <w:spacing w:after="0" w:afterAutospacing="0"/>
        <w:rPr>
          <w:rFonts w:ascii="Arial" w:hAnsi="Arial" w:cs="Arial"/>
          <w:color w:val="222222"/>
          <w:sz w:val="19"/>
          <w:szCs w:val="19"/>
        </w:rPr>
      </w:pPr>
      <w:r>
        <w:rPr>
          <w:rFonts w:ascii="Arial" w:hAnsi="Arial" w:cs="Arial"/>
          <w:color w:val="222222"/>
          <w:sz w:val="19"/>
          <w:szCs w:val="19"/>
          <w:lang w:val="en-GB"/>
        </w:rPr>
        <w:t>Over the past 30</w:t>
      </w:r>
      <w:r w:rsidR="00617C2C">
        <w:rPr>
          <w:rFonts w:ascii="Arial" w:hAnsi="Arial" w:cs="Arial"/>
          <w:color w:val="222222"/>
          <w:sz w:val="19"/>
          <w:szCs w:val="19"/>
          <w:lang w:val="en-GB"/>
        </w:rPr>
        <w:t xml:space="preserve"> years, </w:t>
      </w:r>
      <w:r w:rsidR="00617C2C">
        <w:rPr>
          <w:rFonts w:ascii="Arial" w:hAnsi="Arial" w:cs="Arial"/>
          <w:b/>
          <w:bCs/>
          <w:i/>
          <w:iCs/>
          <w:color w:val="222222"/>
          <w:sz w:val="19"/>
          <w:szCs w:val="19"/>
          <w:lang w:val="en-GB"/>
        </w:rPr>
        <w:t>Visualisation in Participatory Programmes (VIPP)</w:t>
      </w:r>
      <w:r w:rsidR="00617C2C">
        <w:rPr>
          <w:rFonts w:ascii="Arial" w:hAnsi="Arial" w:cs="Arial"/>
          <w:color w:val="222222"/>
          <w:sz w:val="19"/>
          <w:szCs w:val="19"/>
          <w:lang w:val="en-GB"/>
        </w:rPr>
        <w:t xml:space="preserve"> has been used in many communication and education programmes around the world as a toolkit for participatory planning and training, as well as partnership building for many development programmes. </w:t>
      </w:r>
      <w:bookmarkStart w:id="0" w:name="_GoBack"/>
      <w:bookmarkEnd w:id="0"/>
      <w:r w:rsidR="00617C2C">
        <w:rPr>
          <w:rFonts w:ascii="Arial" w:hAnsi="Arial" w:cs="Arial"/>
          <w:color w:val="222222"/>
          <w:sz w:val="19"/>
          <w:szCs w:val="19"/>
          <w:lang w:val="en-GB"/>
        </w:rPr>
        <w:t>The VIPP methodology breaks down formal "seminar culture” and is adaptable for use with almost any framework. The VIPP process empowers people as it creates opportunities to express ideas, values individual experiences and inspires participants to contribute at optimal levels.  Since 1991, VIPP has been applied successfully in programmes and events in Asia, the South Pacific, Latin America, Africa, Europe, and North America, including the development and design of regional communication initiatives; youth programmes; many public health programmes, including HIV/AIDS; life skills building and gender equity programmes; training on Participatory Learning and Action; supporting democratization of food sovereignty at regional and global levels; programmes in agriculture, fisheries, the environment; </w:t>
      </w:r>
      <w:r w:rsidR="00617C2C">
        <w:rPr>
          <w:rFonts w:ascii="Arial" w:hAnsi="Arial" w:cs="Arial"/>
          <w:color w:val="222222"/>
          <w:sz w:val="19"/>
          <w:szCs w:val="19"/>
        </w:rPr>
        <w:t>learning methodology for </w:t>
      </w:r>
      <w:r w:rsidR="00617C2C">
        <w:rPr>
          <w:rFonts w:ascii="Arial" w:hAnsi="Arial" w:cs="Arial"/>
          <w:color w:val="222222"/>
          <w:sz w:val="19"/>
          <w:szCs w:val="19"/>
          <w:lang w:val="en-GB"/>
        </w:rPr>
        <w:t>emergencies and humanitarian responses; and in other social and economic development pro</w:t>
      </w:r>
      <w:proofErr w:type="spellStart"/>
      <w:r w:rsidR="00617C2C">
        <w:rPr>
          <w:rFonts w:ascii="Arial" w:hAnsi="Arial" w:cs="Arial"/>
          <w:color w:val="222222"/>
          <w:sz w:val="19"/>
          <w:szCs w:val="19"/>
        </w:rPr>
        <w:t>grammes</w:t>
      </w:r>
      <w:proofErr w:type="spellEnd"/>
      <w:r w:rsidR="00617C2C">
        <w:rPr>
          <w:rFonts w:ascii="Arial" w:hAnsi="Arial" w:cs="Arial"/>
          <w:color w:val="222222"/>
          <w:sz w:val="19"/>
          <w:szCs w:val="19"/>
        </w:rPr>
        <w:t xml:space="preserve"> around the world.</w:t>
      </w:r>
    </w:p>
    <w:p w:rsidR="00D36444" w:rsidRDefault="00617C2C" w:rsidP="00617C2C">
      <w:pPr>
        <w:pStyle w:val="NormalWeb"/>
        <w:shd w:val="clear" w:color="auto" w:fill="FFFFFF"/>
        <w:rPr>
          <w:rFonts w:ascii="Arial" w:hAnsi="Arial" w:cs="Arial"/>
          <w:color w:val="222222"/>
          <w:sz w:val="19"/>
          <w:szCs w:val="19"/>
        </w:rPr>
      </w:pPr>
      <w:r>
        <w:rPr>
          <w:rFonts w:ascii="Arial" w:hAnsi="Arial" w:cs="Arial"/>
          <w:color w:val="222222"/>
          <w:sz w:val="19"/>
          <w:szCs w:val="19"/>
        </w:rPr>
        <w:t xml:space="preserve">Interested facilitators and trainers should contact:  </w:t>
      </w:r>
      <w:r w:rsidR="00D36444">
        <w:rPr>
          <w:rFonts w:ascii="Arial" w:hAnsi="Arial" w:cs="Arial"/>
          <w:color w:val="222222"/>
          <w:sz w:val="19"/>
          <w:szCs w:val="19"/>
        </w:rPr>
        <w:t>Neill McKee (</w:t>
      </w:r>
      <w:r w:rsidR="00F8497A">
        <w:fldChar w:fldCharType="begin"/>
      </w:r>
      <w:r w:rsidR="00F8497A">
        <w:instrText>HYPERLINK "mailto:nmckee20@gmail.com" \t "_blank"</w:instrText>
      </w:r>
      <w:r w:rsidR="00F8497A">
        <w:fldChar w:fldCharType="separate"/>
      </w:r>
      <w:r w:rsidR="00D36444">
        <w:rPr>
          <w:rStyle w:val="Hyperlink"/>
          <w:rFonts w:ascii="Arial" w:hAnsi="Arial" w:cs="Arial"/>
          <w:color w:val="1155CC"/>
          <w:sz w:val="19"/>
          <w:szCs w:val="19"/>
        </w:rPr>
        <w:t>nmckee20@gmail.com</w:t>
      </w:r>
      <w:r w:rsidR="00F8497A">
        <w:fldChar w:fldCharType="end"/>
      </w:r>
      <w:r w:rsidR="00D36444">
        <w:rPr>
          <w:rFonts w:ascii="Arial" w:hAnsi="Arial" w:cs="Arial"/>
          <w:color w:val="222222"/>
          <w:sz w:val="19"/>
          <w:szCs w:val="19"/>
        </w:rPr>
        <w:t>)</w:t>
      </w:r>
      <w:r>
        <w:rPr>
          <w:rFonts w:ascii="Arial" w:hAnsi="Arial" w:cs="Arial"/>
          <w:color w:val="222222"/>
          <w:sz w:val="19"/>
          <w:szCs w:val="19"/>
        </w:rPr>
        <w:t xml:space="preserve"> and/or </w:t>
      </w:r>
      <w:proofErr w:type="spellStart"/>
      <w:r w:rsidR="00D36444">
        <w:rPr>
          <w:rFonts w:ascii="Arial" w:hAnsi="Arial" w:cs="Arial"/>
          <w:color w:val="222222"/>
          <w:sz w:val="19"/>
          <w:szCs w:val="19"/>
        </w:rPr>
        <w:t>Timmi</w:t>
      </w:r>
      <w:proofErr w:type="spellEnd"/>
      <w:r w:rsidR="00D36444">
        <w:rPr>
          <w:rFonts w:ascii="Arial" w:hAnsi="Arial" w:cs="Arial"/>
          <w:color w:val="222222"/>
          <w:sz w:val="19"/>
          <w:szCs w:val="19"/>
        </w:rPr>
        <w:t xml:space="preserve"> </w:t>
      </w:r>
      <w:proofErr w:type="spellStart"/>
      <w:r w:rsidR="00D36444">
        <w:rPr>
          <w:rFonts w:ascii="Arial" w:hAnsi="Arial" w:cs="Arial"/>
          <w:color w:val="222222"/>
          <w:sz w:val="19"/>
          <w:szCs w:val="19"/>
        </w:rPr>
        <w:t>Tillmann</w:t>
      </w:r>
      <w:proofErr w:type="spellEnd"/>
      <w:r w:rsidR="00D36444">
        <w:rPr>
          <w:rFonts w:ascii="Arial" w:hAnsi="Arial" w:cs="Arial"/>
          <w:color w:val="222222"/>
          <w:sz w:val="19"/>
          <w:szCs w:val="19"/>
        </w:rPr>
        <w:t xml:space="preserve"> (</w:t>
      </w:r>
      <w:r w:rsidR="00F8497A">
        <w:fldChar w:fldCharType="begin"/>
      </w:r>
      <w:r w:rsidR="00F8497A">
        <w:instrText>HYPERLINK "mailto:timmitillmann@googlemail.com" \t "_blank"</w:instrText>
      </w:r>
      <w:r w:rsidR="00F8497A">
        <w:fldChar w:fldCharType="separate"/>
      </w:r>
      <w:r w:rsidR="00D36444">
        <w:rPr>
          <w:rStyle w:val="Hyperlink"/>
          <w:rFonts w:ascii="Arial" w:hAnsi="Arial" w:cs="Arial"/>
          <w:color w:val="1155CC"/>
          <w:sz w:val="19"/>
          <w:szCs w:val="19"/>
        </w:rPr>
        <w:t>timmitillmann@googlemail.com</w:t>
      </w:r>
      <w:r w:rsidR="00F8497A">
        <w:fldChar w:fldCharType="end"/>
      </w:r>
      <w:r w:rsidR="00D36444">
        <w:rPr>
          <w:rFonts w:ascii="Arial" w:hAnsi="Arial" w:cs="Arial"/>
          <w:color w:val="222222"/>
          <w:sz w:val="19"/>
          <w:szCs w:val="19"/>
        </w:rPr>
        <w:t>)</w:t>
      </w:r>
      <w:r>
        <w:rPr>
          <w:rFonts w:ascii="Arial" w:hAnsi="Arial" w:cs="Arial"/>
          <w:color w:val="222222"/>
          <w:sz w:val="19"/>
          <w:szCs w:val="19"/>
        </w:rPr>
        <w:t xml:space="preserve">. </w:t>
      </w:r>
      <w:r w:rsidR="00D36444">
        <w:rPr>
          <w:rStyle w:val="apple-converted-space"/>
          <w:rFonts w:ascii="Arial" w:hAnsi="Arial" w:cs="Arial"/>
          <w:color w:val="222222"/>
          <w:sz w:val="19"/>
          <w:szCs w:val="19"/>
        </w:rPr>
        <w:t> </w:t>
      </w:r>
      <w:r>
        <w:rPr>
          <w:rFonts w:ascii="Arial" w:hAnsi="Arial" w:cs="Arial"/>
          <w:i/>
          <w:iCs/>
          <w:color w:val="222222"/>
          <w:sz w:val="19"/>
          <w:szCs w:val="19"/>
        </w:rPr>
        <w:t xml:space="preserve"> </w:t>
      </w:r>
    </w:p>
    <w:p w:rsidR="00D36444" w:rsidRDefault="00D36444" w:rsidP="00D36444">
      <w:pPr>
        <w:pStyle w:val="NormalWeb"/>
        <w:shd w:val="clear" w:color="auto" w:fill="FFFFFF"/>
        <w:rPr>
          <w:rFonts w:ascii="Arial" w:hAnsi="Arial" w:cs="Arial"/>
          <w:color w:val="222222"/>
          <w:sz w:val="19"/>
          <w:szCs w:val="19"/>
        </w:rPr>
      </w:pPr>
      <w:r>
        <w:rPr>
          <w:rFonts w:ascii="Arial" w:hAnsi="Arial" w:cs="Arial"/>
          <w:color w:val="222222"/>
          <w:sz w:val="19"/>
          <w:szCs w:val="19"/>
        </w:rPr>
        <w:t xml:space="preserve">Neill McKee, </w:t>
      </w:r>
      <w:proofErr w:type="spellStart"/>
      <w:r>
        <w:rPr>
          <w:rFonts w:ascii="Arial" w:hAnsi="Arial" w:cs="Arial"/>
          <w:color w:val="222222"/>
          <w:sz w:val="19"/>
          <w:szCs w:val="19"/>
        </w:rPr>
        <w:t>Timmi</w:t>
      </w:r>
      <w:proofErr w:type="spellEnd"/>
      <w:r>
        <w:rPr>
          <w:rFonts w:ascii="Arial" w:hAnsi="Arial" w:cs="Arial"/>
          <w:color w:val="222222"/>
          <w:sz w:val="19"/>
          <w:szCs w:val="19"/>
        </w:rPr>
        <w:t xml:space="preserve"> </w:t>
      </w:r>
      <w:proofErr w:type="spellStart"/>
      <w:r>
        <w:rPr>
          <w:rFonts w:ascii="Arial" w:hAnsi="Arial" w:cs="Arial"/>
          <w:color w:val="222222"/>
          <w:sz w:val="19"/>
          <w:szCs w:val="19"/>
        </w:rPr>
        <w:t>Tillmann</w:t>
      </w:r>
      <w:proofErr w:type="spellEnd"/>
      <w:r>
        <w:rPr>
          <w:rFonts w:ascii="Arial" w:hAnsi="Arial" w:cs="Arial"/>
          <w:color w:val="222222"/>
          <w:sz w:val="19"/>
          <w:szCs w:val="19"/>
        </w:rPr>
        <w:t xml:space="preserve">, </w:t>
      </w:r>
    </w:p>
    <w:sectPr w:rsidR="00D36444" w:rsidSect="00F8497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oNotTrackMoves/>
  <w:defaultTabStop w:val="720"/>
  <w:characterSpacingControl w:val="doNotCompress"/>
  <w:compat/>
  <w:rsids>
    <w:rsidRoot w:val="0093415B"/>
    <w:rsid w:val="00005444"/>
    <w:rsid w:val="00017490"/>
    <w:rsid w:val="00032CF4"/>
    <w:rsid w:val="00040945"/>
    <w:rsid w:val="000449CE"/>
    <w:rsid w:val="0009644C"/>
    <w:rsid w:val="00165C3F"/>
    <w:rsid w:val="00226156"/>
    <w:rsid w:val="002A5FD2"/>
    <w:rsid w:val="002C71B7"/>
    <w:rsid w:val="00390BE1"/>
    <w:rsid w:val="003A236B"/>
    <w:rsid w:val="003D30E3"/>
    <w:rsid w:val="00504344"/>
    <w:rsid w:val="0057272F"/>
    <w:rsid w:val="00617C2C"/>
    <w:rsid w:val="00617E00"/>
    <w:rsid w:val="006228A1"/>
    <w:rsid w:val="0073196B"/>
    <w:rsid w:val="0074220B"/>
    <w:rsid w:val="007B7FEE"/>
    <w:rsid w:val="0093415B"/>
    <w:rsid w:val="00993C9C"/>
    <w:rsid w:val="00AA4FE4"/>
    <w:rsid w:val="00AB713B"/>
    <w:rsid w:val="00D152B2"/>
    <w:rsid w:val="00D36444"/>
    <w:rsid w:val="00F552F4"/>
    <w:rsid w:val="00F8497A"/>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93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415B"/>
  </w:style>
  <w:style w:type="character" w:styleId="Hyperlink">
    <w:name w:val="Hyperlink"/>
    <w:basedOn w:val="DefaultParagraphFont"/>
    <w:uiPriority w:val="99"/>
    <w:semiHidden/>
    <w:unhideWhenUsed/>
    <w:rsid w:val="009341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4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415B"/>
  </w:style>
  <w:style w:type="character" w:styleId="Hyperlink">
    <w:name w:val="Hyperlink"/>
    <w:basedOn w:val="DefaultParagraphFont"/>
    <w:uiPriority w:val="99"/>
    <w:semiHidden/>
    <w:unhideWhenUsed/>
    <w:rsid w:val="0093415B"/>
    <w:rPr>
      <w:color w:val="0000FF"/>
      <w:u w:val="single"/>
    </w:rPr>
  </w:style>
</w:styles>
</file>

<file path=word/webSettings.xml><?xml version="1.0" encoding="utf-8"?>
<w:webSettings xmlns:r="http://schemas.openxmlformats.org/officeDocument/2006/relationships" xmlns:w="http://schemas.openxmlformats.org/wordprocessingml/2006/main">
  <w:divs>
    <w:div w:id="379786765">
      <w:bodyDiv w:val="1"/>
      <w:marLeft w:val="0"/>
      <w:marRight w:val="0"/>
      <w:marTop w:val="0"/>
      <w:marBottom w:val="0"/>
      <w:divBdr>
        <w:top w:val="none" w:sz="0" w:space="0" w:color="auto"/>
        <w:left w:val="none" w:sz="0" w:space="0" w:color="auto"/>
        <w:bottom w:val="none" w:sz="0" w:space="0" w:color="auto"/>
        <w:right w:val="none" w:sz="0" w:space="0" w:color="auto"/>
      </w:divBdr>
    </w:div>
    <w:div w:id="20902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2101</Characters>
  <Application>Microsoft Word 12.0.0</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Neill McKee</dc:creator>
  <cp:lastModifiedBy>Timmi Tillmann</cp:lastModifiedBy>
  <cp:revision>3</cp:revision>
  <dcterms:created xsi:type="dcterms:W3CDTF">2013-06-27T19:36:00Z</dcterms:created>
  <dcterms:modified xsi:type="dcterms:W3CDTF">2022-06-03T16:49:00Z</dcterms:modified>
</cp:coreProperties>
</file>